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EA" w:rsidRDefault="00BB27EA" w:rsidP="00B74802">
      <w:pPr>
        <w:pStyle w:val="Standard"/>
        <w:jc w:val="center"/>
      </w:pPr>
      <w:r>
        <w:rPr>
          <w:b/>
        </w:rPr>
        <w:t>Министерство образования и науки Челябинской области</w:t>
      </w:r>
    </w:p>
    <w:p w:rsidR="00BB27EA" w:rsidRDefault="00BB27EA" w:rsidP="00B74802">
      <w:pPr>
        <w:pStyle w:val="Standard"/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BB27EA" w:rsidRDefault="00BB27EA" w:rsidP="00B74802">
      <w:pPr>
        <w:pStyle w:val="Standard"/>
        <w:jc w:val="center"/>
        <w:rPr>
          <w:b/>
        </w:rPr>
      </w:pPr>
      <w:r>
        <w:rPr>
          <w:b/>
        </w:rPr>
        <w:t>среднего профессионального образования</w:t>
      </w:r>
    </w:p>
    <w:p w:rsidR="00BB27EA" w:rsidRDefault="00BB27EA" w:rsidP="00B74802">
      <w:pPr>
        <w:pStyle w:val="Standard"/>
        <w:jc w:val="center"/>
      </w:pPr>
      <w:r>
        <w:rPr>
          <w:b/>
          <w:bCs/>
        </w:rPr>
        <w:t>(среднее специальное учебное заведение</w:t>
      </w:r>
      <w:r>
        <w:rPr>
          <w:b/>
        </w:rPr>
        <w:t>)</w:t>
      </w:r>
    </w:p>
    <w:p w:rsidR="00BB27EA" w:rsidRDefault="00BB27EA" w:rsidP="00B74802">
      <w:pPr>
        <w:pStyle w:val="Standard"/>
        <w:jc w:val="center"/>
        <w:rPr>
          <w:b/>
        </w:rPr>
      </w:pPr>
      <w:r>
        <w:rPr>
          <w:b/>
        </w:rPr>
        <w:t>«Южно</w:t>
      </w:r>
      <w:r w:rsidR="008462EA">
        <w:rPr>
          <w:b/>
        </w:rPr>
        <w:t xml:space="preserve"> </w:t>
      </w:r>
      <w:r>
        <w:rPr>
          <w:b/>
        </w:rPr>
        <w:t>-</w:t>
      </w:r>
      <w:r w:rsidR="008462EA">
        <w:rPr>
          <w:b/>
        </w:rPr>
        <w:t xml:space="preserve"> </w:t>
      </w:r>
      <w:r>
        <w:rPr>
          <w:b/>
        </w:rPr>
        <w:t>Уральский многопрофильный  колледж»</w:t>
      </w: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4"/>
        <w:gridCol w:w="5777"/>
      </w:tblGrid>
      <w:tr w:rsidR="00BB27EA" w:rsidTr="009F759A">
        <w:trPr>
          <w:trHeight w:val="1553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EA" w:rsidRDefault="00BB27EA" w:rsidP="00B74802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B27EA" w:rsidRDefault="00BB27EA" w:rsidP="00B74802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ГБОУ СПО (ССУЗ) «ЮУМК»</w:t>
            </w:r>
          </w:p>
          <w:p w:rsidR="00BB27EA" w:rsidRDefault="00BB27EA" w:rsidP="008462EA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>(Протокол №2</w:t>
            </w:r>
            <w:r w:rsidR="008462EA" w:rsidRPr="00846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8462EA" w:rsidRPr="0084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2EA" w:rsidRPr="0084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>0.2013г.)</w:t>
            </w:r>
          </w:p>
        </w:tc>
        <w:tc>
          <w:tcPr>
            <w:tcW w:w="5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EA" w:rsidRDefault="00BB27EA" w:rsidP="00B74802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B27EA" w:rsidRDefault="00BB27EA" w:rsidP="00B74802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Директор ГБОУ СПО (ССУЗ) «ЮУМК»</w:t>
            </w:r>
          </w:p>
          <w:p w:rsidR="00BB27EA" w:rsidRDefault="00BB27EA" w:rsidP="00B74802">
            <w:pPr>
              <w:pStyle w:val="ConsPlusTitle"/>
              <w:widowControl/>
              <w:jc w:val="righ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__________________Большаков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BB27EA" w:rsidRDefault="00BB27EA" w:rsidP="00B74802">
            <w:pPr>
              <w:pStyle w:val="ConsPlusTitle"/>
              <w:widowControl/>
              <w:jc w:val="right"/>
            </w:pP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  </w:t>
            </w:r>
            <w:r w:rsidR="008462E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8462EA">
              <w:rPr>
                <w:rFonts w:ascii="Times New Roman" w:hAnsi="Times New Roman" w:cs="Times New Roman"/>
                <w:sz w:val="24"/>
                <w:szCs w:val="24"/>
              </w:rPr>
              <w:t xml:space="preserve">.2013г.  № </w:t>
            </w:r>
            <w:r w:rsidR="008462EA"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  <w:p w:rsidR="00BB27EA" w:rsidRDefault="00BB27EA" w:rsidP="00B74802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 Р О Г Р А М </w:t>
      </w:r>
      <w:proofErr w:type="spellStart"/>
      <w:proofErr w:type="gramStart"/>
      <w:r>
        <w:rPr>
          <w:b/>
          <w:sz w:val="44"/>
          <w:szCs w:val="44"/>
        </w:rPr>
        <w:t>М</w:t>
      </w:r>
      <w:proofErr w:type="spellEnd"/>
      <w:proofErr w:type="gramEnd"/>
      <w:r>
        <w:rPr>
          <w:b/>
          <w:sz w:val="44"/>
          <w:szCs w:val="44"/>
        </w:rPr>
        <w:t xml:space="preserve"> А   Р А З В И Т И Я</w:t>
      </w:r>
    </w:p>
    <w:p w:rsidR="00BB27EA" w:rsidRDefault="00BB27EA" w:rsidP="00B74802">
      <w:pPr>
        <w:pStyle w:val="Standard"/>
        <w:jc w:val="center"/>
        <w:rPr>
          <w:sz w:val="36"/>
          <w:szCs w:val="36"/>
        </w:rPr>
      </w:pPr>
    </w:p>
    <w:p w:rsidR="00BB27EA" w:rsidRDefault="00BB27EA" w:rsidP="00B7480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образовательного учреждения</w:t>
      </w:r>
    </w:p>
    <w:p w:rsidR="00BB27EA" w:rsidRDefault="00BB27EA" w:rsidP="00B7480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профессионального образования</w:t>
      </w:r>
    </w:p>
    <w:p w:rsidR="00BB27EA" w:rsidRDefault="00BB27EA" w:rsidP="00B74802">
      <w:pPr>
        <w:pStyle w:val="Standard"/>
        <w:jc w:val="center"/>
      </w:pPr>
      <w:r>
        <w:rPr>
          <w:b/>
          <w:bCs/>
          <w:sz w:val="28"/>
          <w:szCs w:val="28"/>
        </w:rPr>
        <w:t>(среднее специальное учебное заведение</w:t>
      </w:r>
      <w:r>
        <w:rPr>
          <w:b/>
          <w:sz w:val="28"/>
          <w:szCs w:val="28"/>
        </w:rPr>
        <w:t>)</w:t>
      </w:r>
    </w:p>
    <w:p w:rsidR="00BB27EA" w:rsidRDefault="00BB27EA" w:rsidP="00B74802">
      <w:pPr>
        <w:pStyle w:val="Standard"/>
        <w:jc w:val="center"/>
      </w:pPr>
      <w:r>
        <w:rPr>
          <w:b/>
          <w:sz w:val="28"/>
          <w:szCs w:val="28"/>
        </w:rPr>
        <w:t>«</w:t>
      </w:r>
      <w:r>
        <w:rPr>
          <w:b/>
          <w:sz w:val="36"/>
          <w:szCs w:val="36"/>
        </w:rPr>
        <w:t>Южно</w:t>
      </w:r>
      <w:r w:rsidR="00DE62A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DE62A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Уральский многопрофильный колледж»</w:t>
      </w:r>
    </w:p>
    <w:p w:rsidR="00BB27EA" w:rsidRDefault="00BB27EA" w:rsidP="00B74802">
      <w:pPr>
        <w:pStyle w:val="Standard"/>
        <w:jc w:val="center"/>
      </w:pPr>
      <w:r>
        <w:rPr>
          <w:b/>
          <w:bCs/>
          <w:sz w:val="32"/>
          <w:szCs w:val="32"/>
        </w:rPr>
        <w:t>на 2013-2018 годы</w:t>
      </w: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</w:p>
    <w:p w:rsidR="00BB27EA" w:rsidRDefault="00BB27EA" w:rsidP="00B748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2013</w:t>
      </w:r>
    </w:p>
    <w:p w:rsidR="00BB27EA" w:rsidRDefault="00BB27EA" w:rsidP="00B74802">
      <w:pPr>
        <w:pStyle w:val="Standard"/>
        <w:pageBreakBefore/>
        <w:ind w:firstLine="851"/>
        <w:jc w:val="both"/>
      </w:pPr>
      <w:proofErr w:type="gramStart"/>
      <w:r>
        <w:rPr>
          <w:sz w:val="28"/>
          <w:szCs w:val="28"/>
        </w:rPr>
        <w:lastRenderedPageBreak/>
        <w:t>Государственное бюджетное образовательное учреждение среднего профессионального образования (среднее специальное учебное заведение)</w:t>
      </w:r>
      <w:r w:rsidRPr="00D91BDD">
        <w:rPr>
          <w:sz w:val="28"/>
          <w:szCs w:val="28"/>
        </w:rPr>
        <w:t xml:space="preserve"> </w:t>
      </w:r>
      <w:r>
        <w:rPr>
          <w:sz w:val="28"/>
          <w:szCs w:val="28"/>
        </w:rPr>
        <w:t>«Южно-Уральский многопрофильный  колледж» образовано 1 ноября 2012 года в результате реорганизации путем слияния пяти образовательных учреждений среднего и начального профессионального образования в соответствии с разработанной ранее Концепцией  развития образовательного учреждения на основе создания образовательно-профессионального кластера в Металлургическом районе г. Челябинска</w:t>
      </w:r>
      <w:r w:rsidR="00EA7D7A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основе рекомендаций заседания  Госсовета РФ от </w:t>
      </w:r>
      <w:r w:rsidR="00EA7D7A">
        <w:rPr>
          <w:sz w:val="28"/>
          <w:szCs w:val="28"/>
        </w:rPr>
        <w:t>30 августа</w:t>
      </w:r>
      <w:proofErr w:type="gramEnd"/>
      <w:r w:rsidR="00EA7D7A">
        <w:rPr>
          <w:sz w:val="28"/>
          <w:szCs w:val="28"/>
        </w:rPr>
        <w:t xml:space="preserve"> 2010 года и поручений</w:t>
      </w:r>
      <w:r>
        <w:rPr>
          <w:sz w:val="28"/>
          <w:szCs w:val="28"/>
        </w:rPr>
        <w:t xml:space="preserve">  Президента РФ о разработке региональных Программ развития профессионального образования до 2015 года.     </w:t>
      </w:r>
    </w:p>
    <w:p w:rsidR="00BB27EA" w:rsidRDefault="00BB27EA" w:rsidP="00B74802">
      <w:pPr>
        <w:pStyle w:val="Standard"/>
        <w:ind w:firstLine="851"/>
        <w:jc w:val="both"/>
      </w:pPr>
      <w:r>
        <w:rPr>
          <w:sz w:val="28"/>
          <w:szCs w:val="28"/>
        </w:rPr>
        <w:t>Южно-Уральский многопрофильный колледж должен  обеспечить новые подходы к решению проблем подготовки квалифицированных кадров для инновационной экономики муниципального образования — промышленного района мегаполиса</w:t>
      </w:r>
      <w:r w:rsidR="00EA7D7A">
        <w:rPr>
          <w:sz w:val="28"/>
          <w:szCs w:val="28"/>
        </w:rPr>
        <w:t xml:space="preserve"> </w:t>
      </w:r>
      <w:r w:rsidRPr="00D91BDD">
        <w:rPr>
          <w:sz w:val="28"/>
          <w:szCs w:val="28"/>
        </w:rPr>
        <w:t xml:space="preserve"> - </w:t>
      </w:r>
      <w:r w:rsidR="00EA7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Металлургического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D91BDD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Челябинска.</w:t>
      </w:r>
    </w:p>
    <w:p w:rsidR="00BB27EA" w:rsidRDefault="00BB27EA" w:rsidP="00B74802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BB27EA" w:rsidRDefault="00BB27EA" w:rsidP="00B74802">
      <w:pPr>
        <w:pStyle w:val="Standard"/>
        <w:ind w:firstLine="708"/>
        <w:jc w:val="both"/>
        <w:rPr>
          <w:sz w:val="28"/>
          <w:szCs w:val="28"/>
        </w:rPr>
      </w:pP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</w:p>
    <w:p w:rsidR="00BB27EA" w:rsidRDefault="00BB27EA" w:rsidP="00B74802">
      <w:pPr>
        <w:pStyle w:val="Standard"/>
        <w:jc w:val="both"/>
      </w:pPr>
      <w:r>
        <w:rPr>
          <w:b/>
          <w:bCs/>
          <w:sz w:val="28"/>
          <w:szCs w:val="28"/>
        </w:rPr>
        <w:t>Авторский коллектив:</w:t>
      </w:r>
      <w:r>
        <w:rPr>
          <w:sz w:val="28"/>
          <w:szCs w:val="28"/>
        </w:rPr>
        <w:tab/>
      </w:r>
    </w:p>
    <w:p w:rsidR="00BB27EA" w:rsidRPr="00D13AE2" w:rsidRDefault="00BB27EA" w:rsidP="00B74802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Большаков А</w:t>
      </w:r>
      <w:r w:rsidR="00D13AE2">
        <w:rPr>
          <w:sz w:val="28"/>
          <w:szCs w:val="28"/>
        </w:rPr>
        <w:t>лександр Павлович</w:t>
      </w:r>
      <w:r>
        <w:rPr>
          <w:sz w:val="28"/>
          <w:szCs w:val="28"/>
        </w:rPr>
        <w:t xml:space="preserve">, </w:t>
      </w:r>
      <w:r w:rsidRPr="00D13AE2">
        <w:rPr>
          <w:i/>
          <w:sz w:val="28"/>
          <w:szCs w:val="28"/>
        </w:rPr>
        <w:t xml:space="preserve">кандидат исторических наук, доцент, директор ГБОУ СПО (ССУЗ) «ЮУМК»;  </w:t>
      </w:r>
    </w:p>
    <w:p w:rsidR="00B74802" w:rsidRDefault="00BB27EA" w:rsidP="00B748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Киселева Л</w:t>
      </w:r>
      <w:r w:rsidR="00D13AE2">
        <w:rPr>
          <w:sz w:val="28"/>
          <w:szCs w:val="28"/>
        </w:rPr>
        <w:t xml:space="preserve">юдмила </w:t>
      </w:r>
      <w:r>
        <w:rPr>
          <w:sz w:val="28"/>
          <w:szCs w:val="28"/>
        </w:rPr>
        <w:t>Г</w:t>
      </w:r>
      <w:r w:rsidR="00D13AE2">
        <w:rPr>
          <w:sz w:val="28"/>
          <w:szCs w:val="28"/>
        </w:rPr>
        <w:t>еннадьевна</w:t>
      </w:r>
      <w:r>
        <w:rPr>
          <w:sz w:val="28"/>
          <w:szCs w:val="28"/>
        </w:rPr>
        <w:t>,</w:t>
      </w:r>
      <w:r w:rsidR="00EA7D7A" w:rsidRPr="00EA7D7A">
        <w:rPr>
          <w:sz w:val="28"/>
          <w:szCs w:val="28"/>
        </w:rPr>
        <w:t xml:space="preserve"> </w:t>
      </w:r>
      <w:r w:rsidR="00EA7D7A" w:rsidRPr="00D13AE2">
        <w:rPr>
          <w:i/>
          <w:sz w:val="28"/>
          <w:szCs w:val="28"/>
        </w:rPr>
        <w:t>заместител</w:t>
      </w:r>
      <w:r w:rsidR="00B74802" w:rsidRPr="00D13AE2">
        <w:rPr>
          <w:i/>
          <w:sz w:val="28"/>
          <w:szCs w:val="28"/>
        </w:rPr>
        <w:t>ь</w:t>
      </w:r>
      <w:r w:rsidR="00EA7D7A" w:rsidRPr="00D13AE2">
        <w:rPr>
          <w:i/>
          <w:sz w:val="28"/>
          <w:szCs w:val="28"/>
        </w:rPr>
        <w:t xml:space="preserve"> директора </w:t>
      </w:r>
      <w:r w:rsidR="00B74802" w:rsidRPr="00D13AE2">
        <w:rPr>
          <w:i/>
          <w:sz w:val="28"/>
          <w:szCs w:val="28"/>
        </w:rPr>
        <w:t>по учебной работе;</w:t>
      </w:r>
    </w:p>
    <w:p w:rsidR="00B74802" w:rsidRPr="00D13AE2" w:rsidRDefault="00BB27EA" w:rsidP="00B74802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Серебренникова Е</w:t>
      </w:r>
      <w:r w:rsidR="00D13AE2">
        <w:rPr>
          <w:sz w:val="28"/>
          <w:szCs w:val="28"/>
        </w:rPr>
        <w:t xml:space="preserve">лена </w:t>
      </w:r>
      <w:r>
        <w:rPr>
          <w:sz w:val="28"/>
          <w:szCs w:val="28"/>
        </w:rPr>
        <w:t>А</w:t>
      </w:r>
      <w:r w:rsidR="00D13AE2">
        <w:rPr>
          <w:sz w:val="28"/>
          <w:szCs w:val="28"/>
        </w:rPr>
        <w:t>лексеевна</w:t>
      </w:r>
      <w:r>
        <w:rPr>
          <w:sz w:val="28"/>
          <w:szCs w:val="28"/>
        </w:rPr>
        <w:t xml:space="preserve">, </w:t>
      </w:r>
      <w:r w:rsidR="00B74802" w:rsidRPr="00D13AE2">
        <w:rPr>
          <w:i/>
          <w:sz w:val="28"/>
          <w:szCs w:val="28"/>
        </w:rPr>
        <w:t>заместитель директора по учебно-методической работе;</w:t>
      </w:r>
    </w:p>
    <w:p w:rsidR="00BB27EA" w:rsidRDefault="00BB27EA" w:rsidP="00B74802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>Тихонова И</w:t>
      </w:r>
      <w:r w:rsidR="00D13AE2">
        <w:rPr>
          <w:sz w:val="28"/>
          <w:szCs w:val="28"/>
        </w:rPr>
        <w:t xml:space="preserve">рина </w:t>
      </w:r>
      <w:r>
        <w:rPr>
          <w:sz w:val="28"/>
          <w:szCs w:val="28"/>
        </w:rPr>
        <w:t>Н</w:t>
      </w:r>
      <w:r w:rsidR="00D13AE2">
        <w:rPr>
          <w:sz w:val="28"/>
          <w:szCs w:val="28"/>
        </w:rPr>
        <w:t>иколаевна</w:t>
      </w:r>
      <w:r>
        <w:rPr>
          <w:sz w:val="28"/>
          <w:szCs w:val="28"/>
        </w:rPr>
        <w:t xml:space="preserve">, </w:t>
      </w:r>
      <w:r w:rsidR="00B74802" w:rsidRPr="00D13AE2">
        <w:rPr>
          <w:i/>
          <w:sz w:val="28"/>
          <w:szCs w:val="28"/>
        </w:rPr>
        <w:t>заместитель директора по инновациям и информатизации учебного процесса.</w:t>
      </w:r>
    </w:p>
    <w:p w:rsidR="00E77BC9" w:rsidRPr="00E77BC9" w:rsidRDefault="00E77BC9" w:rsidP="00B74802">
      <w:pPr>
        <w:pStyle w:val="Standard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Делягина Ирина Валерьевна,  </w:t>
      </w:r>
      <w:proofErr w:type="spellStart"/>
      <w:r>
        <w:rPr>
          <w:i/>
          <w:sz w:val="28"/>
          <w:szCs w:val="28"/>
        </w:rPr>
        <w:t>заведущая</w:t>
      </w:r>
      <w:proofErr w:type="spellEnd"/>
      <w:r>
        <w:rPr>
          <w:i/>
          <w:sz w:val="28"/>
          <w:szCs w:val="28"/>
        </w:rPr>
        <w:t xml:space="preserve"> научно-методическим отделом</w:t>
      </w:r>
    </w:p>
    <w:p w:rsidR="00BB27EA" w:rsidRDefault="00BB27EA" w:rsidP="00B74802">
      <w:pPr>
        <w:pStyle w:val="Standard"/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</w:p>
    <w:p w:rsidR="00BB27EA" w:rsidRDefault="00B74802" w:rsidP="00B7480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Паспорт Программы развития ГБОУ СПО (ССУЗ) «Южно-Уральский многопрофильный колледж»</w:t>
      </w:r>
      <w:r w:rsidR="00BB27EA">
        <w:rPr>
          <w:sz w:val="28"/>
          <w:szCs w:val="28"/>
        </w:rPr>
        <w:t>…………………………………………………..</w:t>
      </w:r>
      <w:r w:rsidR="00BB27EA">
        <w:rPr>
          <w:sz w:val="28"/>
          <w:szCs w:val="28"/>
        </w:rPr>
        <w:tab/>
      </w:r>
      <w:r w:rsidR="00232652">
        <w:rPr>
          <w:color w:val="FF0000"/>
          <w:sz w:val="28"/>
          <w:szCs w:val="28"/>
        </w:rPr>
        <w:t>4</w:t>
      </w:r>
    </w:p>
    <w:p w:rsidR="00BB27EA" w:rsidRPr="00A36255" w:rsidRDefault="00BB27EA" w:rsidP="00B74802">
      <w:pPr>
        <w:pStyle w:val="Standard"/>
        <w:jc w:val="both"/>
        <w:rPr>
          <w:sz w:val="28"/>
          <w:szCs w:val="28"/>
        </w:rPr>
      </w:pPr>
      <w:r w:rsidRPr="00A36255">
        <w:rPr>
          <w:sz w:val="28"/>
          <w:szCs w:val="28"/>
          <w:lang w:val="en-US"/>
        </w:rPr>
        <w:t>I</w:t>
      </w:r>
      <w:r w:rsidRPr="00A36255">
        <w:rPr>
          <w:sz w:val="28"/>
          <w:szCs w:val="28"/>
        </w:rPr>
        <w:t>. Аналитическая часть</w:t>
      </w:r>
    </w:p>
    <w:p w:rsidR="00BB27EA" w:rsidRDefault="00BB27EA" w:rsidP="00B74802">
      <w:pPr>
        <w:pStyle w:val="Standard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1.1. Анализ состояния и прогноз тенденций развития внешней социальной сре</w:t>
      </w:r>
      <w:r w:rsidR="00B74802">
        <w:rPr>
          <w:sz w:val="28"/>
          <w:szCs w:val="28"/>
        </w:rPr>
        <w:t>ды…………………………………………………………………….……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12</w:t>
      </w:r>
    </w:p>
    <w:p w:rsidR="00BB27EA" w:rsidRDefault="00BB27EA" w:rsidP="00B74802">
      <w:pPr>
        <w:pStyle w:val="Standard"/>
        <w:tabs>
          <w:tab w:val="left" w:pos="284"/>
          <w:tab w:val="left" w:pos="85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1.2. Анализ и оценка состояния проблем образовательного учреждения ……………………………………………</w:t>
      </w:r>
      <w:r>
        <w:rPr>
          <w:rFonts w:eastAsiaTheme="minorEastAsia"/>
          <w:sz w:val="28"/>
          <w:szCs w:val="28"/>
          <w:lang w:eastAsia="ii-CN"/>
        </w:rPr>
        <w:t>..</w:t>
      </w:r>
      <w:r>
        <w:rPr>
          <w:sz w:val="28"/>
          <w:szCs w:val="28"/>
        </w:rPr>
        <w:t>……………………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15</w:t>
      </w:r>
    </w:p>
    <w:p w:rsidR="00BB27EA" w:rsidRDefault="00BB27EA" w:rsidP="00B74802">
      <w:pPr>
        <w:pStyle w:val="Standard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1.3. Миссия, цель, задачи образовательного учреждения…………….……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26</w:t>
      </w:r>
    </w:p>
    <w:p w:rsidR="00BB27EA" w:rsidRPr="00A36255" w:rsidRDefault="00BB27EA" w:rsidP="00B74802">
      <w:pPr>
        <w:pStyle w:val="Standard"/>
        <w:jc w:val="both"/>
        <w:rPr>
          <w:sz w:val="28"/>
          <w:szCs w:val="28"/>
        </w:rPr>
      </w:pPr>
      <w:r w:rsidRPr="00A36255">
        <w:rPr>
          <w:sz w:val="28"/>
          <w:szCs w:val="28"/>
          <w:lang w:val="en-US"/>
        </w:rPr>
        <w:t>II</w:t>
      </w:r>
      <w:r w:rsidRPr="00A36255">
        <w:rPr>
          <w:sz w:val="28"/>
          <w:szCs w:val="28"/>
        </w:rPr>
        <w:t>. Концепция развития образовательного учреждения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Концепция развития системы Школа-Колледж-ВУЗ…………….…</w:t>
      </w:r>
      <w:r w:rsidR="00B74802">
        <w:rPr>
          <w:sz w:val="28"/>
          <w:szCs w:val="28"/>
        </w:rPr>
        <w:t>….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28</w:t>
      </w:r>
    </w:p>
    <w:p w:rsidR="00BB27EA" w:rsidRDefault="00BB27EA" w:rsidP="00B74802">
      <w:pPr>
        <w:pStyle w:val="Standard"/>
        <w:tabs>
          <w:tab w:val="left" w:pos="284"/>
        </w:tabs>
        <w:jc w:val="both"/>
      </w:pPr>
      <w:r>
        <w:rPr>
          <w:sz w:val="28"/>
          <w:szCs w:val="28"/>
        </w:rPr>
        <w:tab/>
        <w:t>2.2. Концепция системы качества в управлении ЮУМК………………</w:t>
      </w:r>
      <w:r w:rsidR="00B74802">
        <w:rPr>
          <w:sz w:val="28"/>
          <w:szCs w:val="28"/>
        </w:rPr>
        <w:t>….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33</w:t>
      </w:r>
    </w:p>
    <w:p w:rsidR="00BB27EA" w:rsidRDefault="00BB27EA" w:rsidP="00B74802">
      <w:pPr>
        <w:pStyle w:val="Standard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Концепция создания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образовательной     </w:t>
      </w:r>
    </w:p>
    <w:p w:rsidR="00BB27EA" w:rsidRDefault="00BB27EA" w:rsidP="00B74802">
      <w:pPr>
        <w:pStyle w:val="Standard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среды………………….………………………………..…………………</w:t>
      </w:r>
      <w:r w:rsidR="00B74802">
        <w:rPr>
          <w:sz w:val="28"/>
          <w:szCs w:val="28"/>
        </w:rPr>
        <w:t>…..</w:t>
      </w:r>
      <w:r w:rsidR="00232652">
        <w:rPr>
          <w:sz w:val="28"/>
          <w:szCs w:val="28"/>
        </w:rPr>
        <w:tab/>
        <w:t>41</w:t>
      </w:r>
    </w:p>
    <w:p w:rsidR="00BB27EA" w:rsidRDefault="00342775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2.4</w:t>
      </w:r>
      <w:r w:rsidR="00BB27EA">
        <w:rPr>
          <w:sz w:val="28"/>
          <w:szCs w:val="28"/>
        </w:rPr>
        <w:t>. Концепция организации воспитательной работы………..…</w:t>
      </w:r>
      <w:r w:rsidR="00B74802">
        <w:rPr>
          <w:sz w:val="28"/>
          <w:szCs w:val="28"/>
        </w:rPr>
        <w:t>…</w:t>
      </w:r>
      <w:r w:rsidR="00232652">
        <w:rPr>
          <w:sz w:val="28"/>
          <w:szCs w:val="28"/>
        </w:rPr>
        <w:t>………</w:t>
      </w:r>
      <w:r w:rsidR="00232652">
        <w:rPr>
          <w:sz w:val="28"/>
          <w:szCs w:val="28"/>
        </w:rPr>
        <w:tab/>
        <w:t>43</w:t>
      </w:r>
    </w:p>
    <w:p w:rsidR="00BB27EA" w:rsidRPr="00A36255" w:rsidRDefault="00BB27EA" w:rsidP="00B74802">
      <w:pPr>
        <w:pStyle w:val="Standard"/>
        <w:jc w:val="both"/>
        <w:rPr>
          <w:sz w:val="28"/>
          <w:szCs w:val="28"/>
        </w:rPr>
      </w:pPr>
      <w:r w:rsidRPr="00A36255">
        <w:rPr>
          <w:sz w:val="28"/>
          <w:szCs w:val="28"/>
        </w:rPr>
        <w:t xml:space="preserve">III. </w:t>
      </w:r>
      <w:r w:rsidR="00A36255" w:rsidRPr="00A36255">
        <w:rPr>
          <w:sz w:val="28"/>
          <w:szCs w:val="28"/>
        </w:rPr>
        <w:t xml:space="preserve">Направления и содержание программной деятельности </w:t>
      </w:r>
    </w:p>
    <w:p w:rsidR="00BB27EA" w:rsidRDefault="00342775" w:rsidP="00B74802">
      <w:pPr>
        <w:pStyle w:val="Standard"/>
        <w:tabs>
          <w:tab w:val="left" w:pos="284"/>
        </w:tabs>
        <w:jc w:val="both"/>
      </w:pPr>
      <w:r>
        <w:rPr>
          <w:sz w:val="28"/>
          <w:szCs w:val="28"/>
        </w:rPr>
        <w:tab/>
        <w:t>3.1</w:t>
      </w:r>
      <w:r w:rsidR="00BB27EA">
        <w:rPr>
          <w:sz w:val="28"/>
          <w:szCs w:val="28"/>
        </w:rPr>
        <w:t>. Развитие информационной структуры и среды ЮУМК…………</w:t>
      </w:r>
      <w:r w:rsidR="00B74802">
        <w:rPr>
          <w:sz w:val="28"/>
          <w:szCs w:val="28"/>
        </w:rPr>
        <w:t>…</w:t>
      </w:r>
      <w:r w:rsidR="00BB27EA">
        <w:rPr>
          <w:sz w:val="28"/>
          <w:szCs w:val="28"/>
        </w:rPr>
        <w:t>..</w:t>
      </w:r>
      <w:r w:rsidR="00BB27EA">
        <w:rPr>
          <w:sz w:val="28"/>
          <w:szCs w:val="28"/>
        </w:rPr>
        <w:tab/>
      </w:r>
      <w:r w:rsidR="00232652">
        <w:rPr>
          <w:sz w:val="28"/>
          <w:szCs w:val="28"/>
        </w:rPr>
        <w:t>48</w:t>
      </w:r>
    </w:p>
    <w:p w:rsidR="00BB27EA" w:rsidRDefault="00342775" w:rsidP="00B74802">
      <w:pPr>
        <w:pStyle w:val="Standard"/>
        <w:tabs>
          <w:tab w:val="left" w:pos="284"/>
        </w:tabs>
        <w:jc w:val="both"/>
      </w:pPr>
      <w:r>
        <w:rPr>
          <w:sz w:val="28"/>
          <w:szCs w:val="28"/>
        </w:rPr>
        <w:tab/>
        <w:t>3.2</w:t>
      </w:r>
      <w:r w:rsidR="00BB27EA">
        <w:rPr>
          <w:sz w:val="28"/>
          <w:szCs w:val="28"/>
        </w:rPr>
        <w:t>. Развитие кадрового потенциала и кадровой политики ЮУМК…</w:t>
      </w:r>
      <w:r w:rsidR="00B74802">
        <w:rPr>
          <w:sz w:val="28"/>
          <w:szCs w:val="28"/>
        </w:rPr>
        <w:t>…</w:t>
      </w:r>
      <w:r w:rsidR="00BB27EA">
        <w:rPr>
          <w:sz w:val="28"/>
          <w:szCs w:val="28"/>
        </w:rPr>
        <w:t>..</w:t>
      </w:r>
      <w:r w:rsidR="00BB27EA">
        <w:rPr>
          <w:sz w:val="28"/>
          <w:szCs w:val="28"/>
        </w:rPr>
        <w:tab/>
      </w:r>
      <w:r w:rsidR="00232652">
        <w:rPr>
          <w:sz w:val="28"/>
          <w:szCs w:val="28"/>
        </w:rPr>
        <w:t>49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42775">
        <w:rPr>
          <w:sz w:val="28"/>
          <w:szCs w:val="28"/>
        </w:rPr>
        <w:t>3</w:t>
      </w:r>
      <w:r>
        <w:rPr>
          <w:sz w:val="28"/>
          <w:szCs w:val="28"/>
        </w:rPr>
        <w:t>. Основные направления научно-исследовательской и научно-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методической работы………………………………………………………..</w:t>
      </w:r>
      <w:r>
        <w:rPr>
          <w:sz w:val="28"/>
          <w:szCs w:val="28"/>
        </w:rPr>
        <w:tab/>
      </w:r>
      <w:r w:rsidR="00232652">
        <w:rPr>
          <w:sz w:val="28"/>
          <w:szCs w:val="28"/>
        </w:rPr>
        <w:t>51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42775">
        <w:rPr>
          <w:sz w:val="28"/>
          <w:szCs w:val="28"/>
        </w:rPr>
        <w:t>4</w:t>
      </w:r>
      <w:r>
        <w:rPr>
          <w:sz w:val="28"/>
          <w:szCs w:val="28"/>
        </w:rPr>
        <w:t xml:space="preserve">. Совершенствование и развитие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образовательных 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услуг………</w:t>
      </w:r>
      <w:r w:rsidR="00232652">
        <w:rPr>
          <w:sz w:val="28"/>
          <w:szCs w:val="28"/>
        </w:rPr>
        <w:t>………………………………………..…………………..…….</w:t>
      </w:r>
      <w:r w:rsidR="00232652">
        <w:rPr>
          <w:sz w:val="28"/>
          <w:szCs w:val="28"/>
        </w:rPr>
        <w:tab/>
        <w:t>53</w:t>
      </w:r>
    </w:p>
    <w:p w:rsidR="00BB27EA" w:rsidRDefault="00342775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BB27EA">
        <w:rPr>
          <w:sz w:val="28"/>
          <w:szCs w:val="28"/>
        </w:rPr>
        <w:t>. Совершенствование системы общественного питания…….………</w:t>
      </w:r>
      <w:r w:rsidR="00B74802">
        <w:rPr>
          <w:sz w:val="28"/>
          <w:szCs w:val="28"/>
        </w:rPr>
        <w:t>...</w:t>
      </w:r>
      <w:r w:rsidR="00232652">
        <w:rPr>
          <w:sz w:val="28"/>
          <w:szCs w:val="28"/>
        </w:rPr>
        <w:tab/>
        <w:t>54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42775">
        <w:rPr>
          <w:sz w:val="28"/>
          <w:szCs w:val="28"/>
        </w:rPr>
        <w:t>6</w:t>
      </w:r>
      <w:r w:rsidR="00256472">
        <w:rPr>
          <w:sz w:val="28"/>
          <w:szCs w:val="28"/>
        </w:rPr>
        <w:t>. Со</w:t>
      </w:r>
      <w:r w:rsidR="007E3FF2">
        <w:rPr>
          <w:sz w:val="28"/>
          <w:szCs w:val="28"/>
        </w:rPr>
        <w:t>вершенствование</w:t>
      </w:r>
      <w:r w:rsidR="00256472">
        <w:rPr>
          <w:sz w:val="28"/>
          <w:szCs w:val="28"/>
        </w:rPr>
        <w:t xml:space="preserve"> системы производственного обучения</w:t>
      </w:r>
      <w:r>
        <w:rPr>
          <w:sz w:val="28"/>
          <w:szCs w:val="28"/>
        </w:rPr>
        <w:t>…</w:t>
      </w:r>
      <w:r w:rsidR="00A36255">
        <w:rPr>
          <w:sz w:val="28"/>
          <w:szCs w:val="28"/>
        </w:rPr>
        <w:t>.</w:t>
      </w:r>
      <w:r>
        <w:rPr>
          <w:sz w:val="28"/>
          <w:szCs w:val="28"/>
        </w:rPr>
        <w:t>….…</w:t>
      </w:r>
      <w:r w:rsidR="00B74802">
        <w:rPr>
          <w:sz w:val="28"/>
          <w:szCs w:val="28"/>
        </w:rPr>
        <w:t>...</w:t>
      </w:r>
      <w:r w:rsidR="00232652">
        <w:rPr>
          <w:sz w:val="28"/>
          <w:szCs w:val="28"/>
        </w:rPr>
        <w:tab/>
        <w:t>55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427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56472">
        <w:rPr>
          <w:sz w:val="28"/>
          <w:szCs w:val="28"/>
        </w:rPr>
        <w:t>Программа р</w:t>
      </w:r>
      <w:r>
        <w:rPr>
          <w:sz w:val="28"/>
          <w:szCs w:val="28"/>
        </w:rPr>
        <w:t>азвити</w:t>
      </w:r>
      <w:r w:rsidR="00256472">
        <w:rPr>
          <w:sz w:val="28"/>
          <w:szCs w:val="28"/>
        </w:rPr>
        <w:t>я</w:t>
      </w:r>
      <w:r>
        <w:rPr>
          <w:sz w:val="28"/>
          <w:szCs w:val="28"/>
        </w:rPr>
        <w:t xml:space="preserve"> материально-технической базы…………</w:t>
      </w:r>
      <w:r w:rsidR="00A36255">
        <w:rPr>
          <w:sz w:val="28"/>
          <w:szCs w:val="28"/>
        </w:rPr>
        <w:t>.</w:t>
      </w:r>
      <w:r w:rsidR="00B74802">
        <w:rPr>
          <w:sz w:val="28"/>
          <w:szCs w:val="28"/>
        </w:rPr>
        <w:t>….</w:t>
      </w:r>
      <w:r w:rsidR="00232652">
        <w:rPr>
          <w:sz w:val="28"/>
          <w:szCs w:val="28"/>
        </w:rPr>
        <w:t>.…</w:t>
      </w:r>
      <w:r w:rsidR="00232652">
        <w:rPr>
          <w:sz w:val="28"/>
          <w:szCs w:val="28"/>
        </w:rPr>
        <w:tab/>
        <w:t>56</w:t>
      </w:r>
    </w:p>
    <w:p w:rsidR="00BB27EA" w:rsidRDefault="00BB27EA" w:rsidP="00B74802">
      <w:pPr>
        <w:pStyle w:val="Standard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42775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5647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развития психологической службы…………………</w:t>
      </w:r>
      <w:r w:rsidR="00B74802">
        <w:rPr>
          <w:sz w:val="28"/>
          <w:szCs w:val="28"/>
        </w:rPr>
        <w:t>...</w:t>
      </w:r>
      <w:r w:rsidR="00232652">
        <w:rPr>
          <w:sz w:val="28"/>
          <w:szCs w:val="28"/>
        </w:rPr>
        <w:t>…</w:t>
      </w:r>
      <w:r w:rsidR="00232652">
        <w:rPr>
          <w:sz w:val="28"/>
          <w:szCs w:val="28"/>
        </w:rPr>
        <w:tab/>
        <w:t>57</w:t>
      </w:r>
    </w:p>
    <w:p w:rsidR="00BB27EA" w:rsidRDefault="00BB27EA" w:rsidP="00B74802">
      <w:pPr>
        <w:pStyle w:val="Standard"/>
        <w:jc w:val="both"/>
        <w:rPr>
          <w:sz w:val="28"/>
          <w:szCs w:val="28"/>
        </w:rPr>
      </w:pPr>
      <w:r w:rsidRPr="00A36255">
        <w:rPr>
          <w:sz w:val="28"/>
          <w:szCs w:val="28"/>
          <w:lang w:val="en-US"/>
        </w:rPr>
        <w:t>IV</w:t>
      </w:r>
      <w:r w:rsidRPr="00A36255">
        <w:rPr>
          <w:sz w:val="28"/>
          <w:szCs w:val="28"/>
        </w:rPr>
        <w:t>. Мониторинг реализации программы развития…………………</w:t>
      </w:r>
      <w:r w:rsidR="00A36255">
        <w:rPr>
          <w:sz w:val="28"/>
          <w:szCs w:val="28"/>
        </w:rPr>
        <w:t>….……..</w:t>
      </w:r>
      <w:r w:rsidR="00232652">
        <w:rPr>
          <w:sz w:val="28"/>
          <w:szCs w:val="28"/>
        </w:rPr>
        <w:tab/>
        <w:t>58</w:t>
      </w:r>
    </w:p>
    <w:p w:rsidR="00091469" w:rsidRDefault="004D0248" w:rsidP="004D0248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D02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427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469">
        <w:rPr>
          <w:rFonts w:ascii="Times New Roman" w:hAnsi="Times New Roman"/>
          <w:color w:val="000000"/>
          <w:sz w:val="28"/>
          <w:szCs w:val="28"/>
        </w:rPr>
        <w:t>Ресурсы</w:t>
      </w:r>
      <w:proofErr w:type="gramEnd"/>
      <w:r w:rsidR="00091469">
        <w:rPr>
          <w:rFonts w:ascii="Times New Roman" w:hAnsi="Times New Roman"/>
          <w:color w:val="000000"/>
          <w:sz w:val="28"/>
          <w:szCs w:val="28"/>
        </w:rPr>
        <w:t xml:space="preserve"> реализ</w:t>
      </w:r>
      <w:r>
        <w:rPr>
          <w:rFonts w:ascii="Times New Roman" w:hAnsi="Times New Roman"/>
          <w:color w:val="000000"/>
          <w:sz w:val="28"/>
          <w:szCs w:val="28"/>
        </w:rPr>
        <w:t>ации программы……………………………………………</w:t>
      </w:r>
      <w:r w:rsidRPr="0034277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32652">
        <w:rPr>
          <w:rFonts w:ascii="Times New Roman" w:hAnsi="Times New Roman"/>
          <w:color w:val="000000"/>
          <w:sz w:val="28"/>
          <w:szCs w:val="28"/>
        </w:rPr>
        <w:t>66</w:t>
      </w:r>
    </w:p>
    <w:p w:rsidR="00091469" w:rsidRPr="00232652" w:rsidRDefault="00232652" w:rsidP="00232652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>. Ожидаемые результаты реализации Программы………………………….. 67</w:t>
      </w:r>
    </w:p>
    <w:p w:rsidR="00EA7D7A" w:rsidRPr="0005769E" w:rsidRDefault="00EA7D7A" w:rsidP="00B7480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5769E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A025E4" w:rsidRDefault="00372390" w:rsidP="00B748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5E4">
        <w:rPr>
          <w:rFonts w:ascii="Times New Roman" w:hAnsi="Times New Roman" w:cs="Times New Roman"/>
          <w:sz w:val="28"/>
          <w:szCs w:val="28"/>
        </w:rPr>
        <w:lastRenderedPageBreak/>
        <w:t>ПАСПОРТ ПРОГРАММЫ РАЗВИТИЯ</w:t>
      </w:r>
    </w:p>
    <w:p w:rsidR="00372390" w:rsidRDefault="00372390" w:rsidP="00B748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025E4">
        <w:rPr>
          <w:rFonts w:ascii="Times New Roman" w:hAnsi="Times New Roman"/>
          <w:bCs/>
          <w:color w:val="000000"/>
          <w:sz w:val="28"/>
          <w:szCs w:val="28"/>
        </w:rPr>
        <w:t>ГБОУ СПО (ССУЗ) «ЮЖНО-УРАЛЬСКИЙ МНОГОПРОФИЛЬНЫЙ КОЛЛЕДЖ» НА 2013-2018 ГГ</w:t>
      </w:r>
      <w:r w:rsidR="00A025E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25E4" w:rsidRDefault="00A025E4" w:rsidP="00B7480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025E4" w:rsidRPr="0014453F" w:rsidRDefault="0014453F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4453F">
        <w:rPr>
          <w:rFonts w:ascii="Times New Roman" w:hAnsi="Times New Roman"/>
          <w:color w:val="000000"/>
          <w:sz w:val="28"/>
          <w:szCs w:val="28"/>
        </w:rPr>
        <w:t xml:space="preserve">Программа развития ГБОУ СПО (ССУЗ) «Южно-Уральский многопрофильный колледж» (далее ЮУМК) на 2013-2018 годы разработана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следующих нормативно-правовых </w:t>
      </w:r>
      <w:r w:rsidR="00A56429" w:rsidRPr="0014453F">
        <w:rPr>
          <w:rFonts w:ascii="Times New Roman" w:hAnsi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A025E4" w:rsidRPr="0014453F">
        <w:rPr>
          <w:rFonts w:ascii="Times New Roman" w:hAnsi="Times New Roman"/>
          <w:color w:val="000000"/>
          <w:sz w:val="28"/>
          <w:szCs w:val="28"/>
        </w:rPr>
        <w:t>:</w:t>
      </w:r>
    </w:p>
    <w:p w:rsidR="00E26319" w:rsidRDefault="00E26319" w:rsidP="00B748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>Закон РФ «Об образовании в Российской Федерации» от 29.12.2012 № 273-ФЗ;</w:t>
      </w:r>
    </w:p>
    <w:p w:rsidR="00A025E4" w:rsidRP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№ 1662-р от 17 ноября 2008 г.;</w:t>
      </w: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>Приоритетные направления развития профессионального образования, сформулированные в документах совместного заседания Государственного Совета Российской Федерации и Комиссии при Президенте России от 31 августа 2010 года;</w:t>
      </w: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>Стратегия инновационного развития Российской Федерации на период до 2020 года, утвержденная распоряжением Правительства Российской Федерации № 2227-р от 8 декабря 2011 г.;</w:t>
      </w: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>Концепция федеральной целевой программы развития образования на 2011–2015 годы, утвержденная распоряжением Правительства Российской Федерации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5E4">
        <w:rPr>
          <w:rFonts w:ascii="Times New Roman" w:hAnsi="Times New Roman"/>
          <w:color w:val="000000"/>
          <w:sz w:val="28"/>
          <w:szCs w:val="28"/>
        </w:rPr>
        <w:t>163-р от 7 февраля 2011 г.;</w:t>
      </w: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 xml:space="preserve">Указ Президента Российской Федерации от 7 мая 2012 </w:t>
      </w:r>
      <w:proofErr w:type="spellStart"/>
      <w:r w:rsidRPr="00A025E4">
        <w:rPr>
          <w:rFonts w:ascii="Times New Roman" w:hAnsi="Times New Roman"/>
          <w:color w:val="000000"/>
          <w:sz w:val="28"/>
          <w:szCs w:val="28"/>
        </w:rPr>
        <w:t>г.№</w:t>
      </w:r>
      <w:proofErr w:type="spellEnd"/>
      <w:r w:rsidRPr="00A025E4">
        <w:rPr>
          <w:rFonts w:ascii="Times New Roman" w:hAnsi="Times New Roman"/>
          <w:color w:val="000000"/>
          <w:sz w:val="28"/>
          <w:szCs w:val="28"/>
        </w:rPr>
        <w:t xml:space="preserve"> 599 «О мерах по реализации государственной политики в области образования и науки»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025E4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025E4">
        <w:rPr>
          <w:rFonts w:ascii="Times New Roman" w:hAnsi="Times New Roman"/>
          <w:color w:val="000000"/>
          <w:sz w:val="28"/>
          <w:szCs w:val="28"/>
        </w:rPr>
        <w:t xml:space="preserve">Распоряжение Правительства РФ от 22 ноября 2012 №2148-р. «О государственной программе Российской Федерации «Развитие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025E4">
        <w:rPr>
          <w:rFonts w:ascii="Times New Roman" w:hAnsi="Times New Roman"/>
          <w:color w:val="000000"/>
          <w:sz w:val="28"/>
          <w:szCs w:val="28"/>
        </w:rPr>
        <w:t>бразования» на 2013 – 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5E4">
        <w:rPr>
          <w:rFonts w:ascii="Times New Roman" w:hAnsi="Times New Roman"/>
          <w:color w:val="000000"/>
          <w:sz w:val="28"/>
          <w:szCs w:val="28"/>
        </w:rPr>
        <w:t>годы;</w:t>
      </w:r>
    </w:p>
    <w:p w:rsidR="00E26319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6319">
        <w:rPr>
          <w:rFonts w:ascii="Times New Roman" w:hAnsi="Times New Roman"/>
          <w:color w:val="000000"/>
          <w:sz w:val="28"/>
          <w:szCs w:val="28"/>
        </w:rPr>
        <w:t>Закон Челябинской области от 30.11.2004 N 322-ЗО (ред. от 20.12.2012) «Об образовании в Челябинской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319">
        <w:rPr>
          <w:rFonts w:ascii="Times New Roman" w:hAnsi="Times New Roman"/>
          <w:color w:val="000000"/>
          <w:sz w:val="28"/>
          <w:szCs w:val="28"/>
        </w:rPr>
        <w:t>области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 xml:space="preserve">»; </w:t>
      </w:r>
    </w:p>
    <w:p w:rsidR="00E26319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6319">
        <w:rPr>
          <w:rFonts w:ascii="Times New Roman" w:hAnsi="Times New Roman"/>
          <w:color w:val="000000"/>
          <w:sz w:val="28"/>
          <w:szCs w:val="28"/>
        </w:rPr>
        <w:t>Государственная программа «Развитие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319">
        <w:rPr>
          <w:rFonts w:ascii="Times New Roman" w:hAnsi="Times New Roman"/>
          <w:color w:val="000000"/>
          <w:sz w:val="28"/>
          <w:szCs w:val="28"/>
        </w:rPr>
        <w:t xml:space="preserve">профессионального 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>о</w:t>
      </w:r>
      <w:r w:rsidRPr="00E26319">
        <w:rPr>
          <w:rFonts w:ascii="Times New Roman" w:hAnsi="Times New Roman"/>
          <w:color w:val="000000"/>
          <w:sz w:val="28"/>
          <w:szCs w:val="28"/>
        </w:rPr>
        <w:t>бразования в Челябинской области»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319">
        <w:rPr>
          <w:rFonts w:ascii="Times New Roman" w:hAnsi="Times New Roman"/>
          <w:color w:val="000000"/>
          <w:sz w:val="28"/>
          <w:szCs w:val="28"/>
        </w:rPr>
        <w:t>на 2014 - 2015 годы;</w:t>
      </w:r>
    </w:p>
    <w:p w:rsidR="00441DD1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26319">
        <w:rPr>
          <w:rFonts w:ascii="Times New Roman" w:hAnsi="Times New Roman"/>
          <w:color w:val="000000"/>
          <w:sz w:val="28"/>
          <w:szCs w:val="28"/>
        </w:rPr>
        <w:t>Государственная программа «Развитие образования в</w:t>
      </w:r>
      <w:r w:rsidR="00E26319" w:rsidRPr="00E263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319">
        <w:rPr>
          <w:rFonts w:ascii="Times New Roman" w:hAnsi="Times New Roman"/>
          <w:color w:val="000000"/>
          <w:sz w:val="28"/>
          <w:szCs w:val="28"/>
        </w:rPr>
        <w:t>Челябинской области» на 2014–2015 годы</w:t>
      </w:r>
      <w:r w:rsidR="00E26319">
        <w:rPr>
          <w:rFonts w:ascii="Times New Roman" w:hAnsi="Times New Roman"/>
          <w:color w:val="000000"/>
          <w:sz w:val="28"/>
          <w:szCs w:val="28"/>
        </w:rPr>
        <w:t>;</w:t>
      </w:r>
    </w:p>
    <w:p w:rsidR="00441DD1" w:rsidRDefault="00A025E4" w:rsidP="00B748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1DD1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="00E26319" w:rsidRPr="00441DD1">
        <w:rPr>
          <w:rFonts w:ascii="Times New Roman" w:hAnsi="Times New Roman"/>
          <w:color w:val="000000"/>
          <w:sz w:val="28"/>
          <w:szCs w:val="28"/>
        </w:rPr>
        <w:t>ГБОУ СПО (ССУЗ) «Южно-Уральский многопрофильный колледж».</w:t>
      </w:r>
    </w:p>
    <w:p w:rsidR="00441DD1" w:rsidRPr="00441DD1" w:rsidRDefault="00441DD1" w:rsidP="00B748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1DD1" w:rsidRPr="00441DD1" w:rsidRDefault="00E26319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DD1">
        <w:rPr>
          <w:rFonts w:ascii="Times New Roman" w:hAnsi="Times New Roman"/>
          <w:b/>
          <w:color w:val="000000"/>
          <w:sz w:val="28"/>
          <w:szCs w:val="28"/>
        </w:rPr>
        <w:t xml:space="preserve">Заказчик Программы: </w:t>
      </w:r>
      <w:r w:rsidRPr="00441DD1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Челябинской области.</w:t>
      </w:r>
    </w:p>
    <w:p w:rsidR="00441DD1" w:rsidRPr="00441DD1" w:rsidRDefault="00441DD1" w:rsidP="00B7480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D1" w:rsidRPr="00441DD1" w:rsidRDefault="00E26319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DD1">
        <w:rPr>
          <w:rFonts w:ascii="Times New Roman" w:hAnsi="Times New Roman"/>
          <w:b/>
          <w:color w:val="000000"/>
          <w:sz w:val="28"/>
          <w:szCs w:val="28"/>
        </w:rPr>
        <w:t>Разработчик Программы:</w:t>
      </w:r>
      <w:r w:rsidRPr="00441DD1">
        <w:rPr>
          <w:rFonts w:ascii="Times New Roman" w:hAnsi="Times New Roman"/>
          <w:color w:val="000000"/>
          <w:sz w:val="28"/>
          <w:szCs w:val="28"/>
        </w:rPr>
        <w:t xml:space="preserve"> ГБОУ СПО (ССУЗ) «Южно-Уральский многопрофильный колледж».</w:t>
      </w:r>
    </w:p>
    <w:p w:rsidR="00441DD1" w:rsidRPr="00441DD1" w:rsidRDefault="00441DD1" w:rsidP="00B74802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6F1" w:rsidRPr="000106F1" w:rsidRDefault="00E26319" w:rsidP="00A9431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65"/>
          <w:sz w:val="24"/>
          <w:szCs w:val="24"/>
        </w:rPr>
      </w:pPr>
      <w:r w:rsidRPr="00441DD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Программы:</w:t>
      </w:r>
      <w:r w:rsidRPr="00441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DD1" w:rsidRPr="00441DD1">
        <w:rPr>
          <w:rFonts w:ascii="Times New Roman" w:hAnsi="Times New Roman" w:cs="Times New Roman"/>
          <w:color w:val="000000"/>
          <w:sz w:val="28"/>
          <w:szCs w:val="28"/>
        </w:rPr>
        <w:t>Повышение качества подготовки специалистов</w:t>
      </w:r>
      <w:r w:rsidR="00A94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DD1" w:rsidRPr="00441DD1">
        <w:rPr>
          <w:rFonts w:ascii="Times New Roman" w:hAnsi="Times New Roman" w:cs="Times New Roman"/>
          <w:color w:val="000000"/>
          <w:sz w:val="28"/>
          <w:szCs w:val="28"/>
        </w:rPr>
        <w:t xml:space="preserve"> через</w:t>
      </w:r>
      <w:r w:rsidR="00441DD1" w:rsidRPr="00441D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441DD1" w:rsidRPr="00441DD1">
        <w:rPr>
          <w:rStyle w:val="FontStyle65"/>
          <w:b w:val="0"/>
          <w:sz w:val="28"/>
          <w:szCs w:val="28"/>
        </w:rPr>
        <w:t>овершенствование системы управления в условиях реорганизации колледжа, развитие материально-технической базы образовательного процесса, повышение педагогического мастерства коллектива</w:t>
      </w:r>
      <w:r w:rsidR="00A94311">
        <w:rPr>
          <w:rStyle w:val="FontStyle65"/>
          <w:b w:val="0"/>
          <w:sz w:val="28"/>
          <w:szCs w:val="28"/>
        </w:rPr>
        <w:t>, формирование инновационной образовательной среды в соответствии с требованиями российского законодательства, потребностями социально-экономического развития региона, интересами личности и общества</w:t>
      </w:r>
      <w:r w:rsidR="00441DD1" w:rsidRPr="00441DD1">
        <w:rPr>
          <w:rStyle w:val="FontStyle65"/>
          <w:b w:val="0"/>
          <w:sz w:val="28"/>
          <w:szCs w:val="28"/>
        </w:rPr>
        <w:t>.</w:t>
      </w:r>
      <w:r w:rsidR="00441DD1" w:rsidRPr="00441DD1">
        <w:rPr>
          <w:rStyle w:val="FontStyle65"/>
        </w:rPr>
        <w:t xml:space="preserve"> </w:t>
      </w:r>
    </w:p>
    <w:p w:rsidR="000106F1" w:rsidRPr="000106F1" w:rsidRDefault="000106F1" w:rsidP="00B74802">
      <w:pPr>
        <w:pStyle w:val="a3"/>
        <w:spacing w:line="240" w:lineRule="auto"/>
        <w:rPr>
          <w:rStyle w:val="FontStyle65"/>
          <w:sz w:val="24"/>
          <w:szCs w:val="24"/>
        </w:rPr>
      </w:pPr>
    </w:p>
    <w:p w:rsidR="00441DD1" w:rsidRPr="000106F1" w:rsidRDefault="000106F1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65"/>
          <w:sz w:val="28"/>
          <w:szCs w:val="28"/>
        </w:rPr>
      </w:pPr>
      <w:r w:rsidRPr="000106F1">
        <w:rPr>
          <w:rStyle w:val="FontStyle65"/>
          <w:sz w:val="28"/>
          <w:szCs w:val="28"/>
        </w:rPr>
        <w:t>З</w:t>
      </w:r>
      <w:r w:rsidR="00441DD1" w:rsidRPr="000106F1">
        <w:rPr>
          <w:rStyle w:val="FontStyle65"/>
          <w:sz w:val="28"/>
          <w:szCs w:val="28"/>
        </w:rPr>
        <w:t xml:space="preserve">адачи </w:t>
      </w:r>
      <w:r w:rsidRPr="000106F1">
        <w:rPr>
          <w:rStyle w:val="FontStyle65"/>
          <w:sz w:val="28"/>
          <w:szCs w:val="28"/>
        </w:rPr>
        <w:t>Программы</w:t>
      </w:r>
      <w:r w:rsidR="00441DD1" w:rsidRPr="000106F1">
        <w:rPr>
          <w:rStyle w:val="FontStyle65"/>
          <w:sz w:val="28"/>
          <w:szCs w:val="28"/>
        </w:rPr>
        <w:t>:</w:t>
      </w:r>
    </w:p>
    <w:p w:rsidR="000106F1" w:rsidRPr="000106F1" w:rsidRDefault="000106F1" w:rsidP="00B74802">
      <w:pPr>
        <w:pStyle w:val="a3"/>
        <w:spacing w:line="240" w:lineRule="auto"/>
        <w:rPr>
          <w:rStyle w:val="FontStyle65"/>
          <w:sz w:val="28"/>
          <w:szCs w:val="28"/>
        </w:rPr>
      </w:pPr>
    </w:p>
    <w:p w:rsidR="00331D4A" w:rsidRPr="00331D4A" w:rsidRDefault="00DD0C9B" w:rsidP="00B7480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FontStyle65"/>
          <w:rFonts w:cstheme="minorBidi"/>
          <w:b w:val="0"/>
          <w:bCs w:val="0"/>
          <w:color w:val="00000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формирование </w:t>
      </w:r>
      <w:r w:rsidR="00331D4A">
        <w:rPr>
          <w:rStyle w:val="FontStyle65"/>
          <w:b w:val="0"/>
          <w:sz w:val="28"/>
          <w:szCs w:val="28"/>
        </w:rPr>
        <w:t>современной материально-технической базы</w:t>
      </w:r>
      <w:r w:rsidR="00331D4A" w:rsidRPr="00331D4A">
        <w:rPr>
          <w:rStyle w:val="FontStyle65"/>
          <w:b w:val="0"/>
          <w:sz w:val="28"/>
          <w:szCs w:val="28"/>
        </w:rPr>
        <w:t xml:space="preserve"> инновационного развития колледжа</w:t>
      </w:r>
      <w:r w:rsidR="00331D4A">
        <w:rPr>
          <w:rStyle w:val="FontStyle65"/>
          <w:b w:val="0"/>
          <w:sz w:val="28"/>
          <w:szCs w:val="28"/>
        </w:rPr>
        <w:t>;</w:t>
      </w:r>
    </w:p>
    <w:p w:rsidR="00331D4A" w:rsidRDefault="00331D4A" w:rsidP="00B7480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331D4A">
        <w:rPr>
          <w:rFonts w:ascii="Times New Roman" w:hAnsi="Times New Roman"/>
          <w:color w:val="000000"/>
          <w:sz w:val="28"/>
          <w:szCs w:val="28"/>
        </w:rPr>
        <w:t>беспечение требований федеральных государственных стандартов начального и среднего профессионального образования и повышение привлекательности программ профессионального образования, востребованных на региональном рынке труда;</w:t>
      </w:r>
    </w:p>
    <w:p w:rsidR="009C30CE" w:rsidRPr="009C30CE" w:rsidRDefault="00331D4A" w:rsidP="00B7480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D4A">
        <w:rPr>
          <w:rFonts w:ascii="Times New Roman" w:hAnsi="Times New Roman"/>
          <w:color w:val="000000"/>
          <w:sz w:val="28"/>
          <w:szCs w:val="28"/>
        </w:rPr>
        <w:t xml:space="preserve">реализация принципов </w:t>
      </w:r>
      <w:proofErr w:type="spellStart"/>
      <w:r w:rsidRPr="00331D4A">
        <w:rPr>
          <w:rFonts w:ascii="Times New Roman" w:hAnsi="Times New Roman"/>
          <w:color w:val="000000"/>
          <w:sz w:val="28"/>
          <w:szCs w:val="28"/>
        </w:rPr>
        <w:t>компетентностного</w:t>
      </w:r>
      <w:proofErr w:type="spellEnd"/>
      <w:r w:rsidRPr="00331D4A">
        <w:rPr>
          <w:rFonts w:ascii="Times New Roman" w:hAnsi="Times New Roman"/>
          <w:color w:val="000000"/>
          <w:sz w:val="28"/>
          <w:szCs w:val="28"/>
        </w:rPr>
        <w:t xml:space="preserve"> подхода к подготовке специалиста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C30CE" w:rsidRPr="009C30CE" w:rsidRDefault="009C30CE" w:rsidP="00B74802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0CE">
        <w:rPr>
          <w:rFonts w:ascii="Times New Roman" w:hAnsi="Times New Roman"/>
          <w:color w:val="000000"/>
          <w:sz w:val="28"/>
          <w:szCs w:val="28"/>
        </w:rPr>
        <w:t>развитие сферы дополнительных образовательных услуг с  учетом стратегии социально-экономического развития 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потребностями регионального рынка труда</w:t>
      </w:r>
      <w:r w:rsidRPr="009C30CE">
        <w:rPr>
          <w:rFonts w:ascii="Times New Roman" w:hAnsi="Times New Roman"/>
          <w:color w:val="000000"/>
          <w:sz w:val="28"/>
          <w:szCs w:val="28"/>
        </w:rPr>
        <w:t>;</w:t>
      </w:r>
    </w:p>
    <w:p w:rsidR="00E613E2" w:rsidRPr="00E613E2" w:rsidRDefault="00331D4A" w:rsidP="00B74802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rFonts w:eastAsia="Times New Roman"/>
          <w:bCs/>
          <w:color w:val="000000"/>
          <w:spacing w:val="4"/>
          <w:sz w:val="28"/>
          <w:szCs w:val="28"/>
        </w:rPr>
      </w:pPr>
      <w:r w:rsidRPr="00E613E2">
        <w:rPr>
          <w:rFonts w:eastAsia="Times New Roman"/>
          <w:bCs/>
          <w:color w:val="000000"/>
          <w:spacing w:val="4"/>
          <w:sz w:val="28"/>
          <w:szCs w:val="28"/>
        </w:rPr>
        <w:t xml:space="preserve">создание скоординированной воспитательной и </w:t>
      </w:r>
      <w:proofErr w:type="spellStart"/>
      <w:r w:rsidRPr="00E613E2">
        <w:rPr>
          <w:rFonts w:eastAsia="Times New Roman"/>
          <w:bCs/>
          <w:color w:val="000000"/>
          <w:spacing w:val="4"/>
          <w:sz w:val="28"/>
          <w:szCs w:val="28"/>
        </w:rPr>
        <w:t>здоровьесберегающей</w:t>
      </w:r>
      <w:proofErr w:type="spellEnd"/>
      <w:r w:rsidRPr="00E613E2">
        <w:rPr>
          <w:rFonts w:eastAsia="Times New Roman"/>
          <w:bCs/>
          <w:color w:val="000000"/>
          <w:spacing w:val="4"/>
          <w:sz w:val="28"/>
          <w:szCs w:val="28"/>
        </w:rPr>
        <w:t xml:space="preserve"> среды формирования личности обучающегося;</w:t>
      </w:r>
    </w:p>
    <w:p w:rsidR="00E613E2" w:rsidRDefault="00441DD1" w:rsidP="00B74802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rFonts w:eastAsia="Times New Roman"/>
          <w:bCs/>
          <w:color w:val="000000"/>
          <w:spacing w:val="4"/>
          <w:sz w:val="28"/>
          <w:szCs w:val="28"/>
        </w:rPr>
      </w:pPr>
      <w:r w:rsidRPr="00E613E2">
        <w:rPr>
          <w:rFonts w:eastAsia="Times New Roman"/>
          <w:bCs/>
          <w:color w:val="000000"/>
          <w:spacing w:val="4"/>
          <w:sz w:val="28"/>
          <w:szCs w:val="28"/>
        </w:rPr>
        <w:t xml:space="preserve">реализация   в   образовательном   процессе   системы   менеджмента качества </w:t>
      </w:r>
      <w:r w:rsidR="00E613E2" w:rsidRPr="00E613E2">
        <w:rPr>
          <w:rFonts w:eastAsia="Times New Roman"/>
          <w:bCs/>
          <w:color w:val="000000"/>
          <w:spacing w:val="4"/>
          <w:sz w:val="28"/>
          <w:szCs w:val="28"/>
        </w:rPr>
        <w:t>профессионального образования;</w:t>
      </w:r>
      <w:r w:rsidR="0014453F">
        <w:rPr>
          <w:rFonts w:eastAsia="Times New Roman"/>
          <w:bCs/>
          <w:color w:val="000000"/>
          <w:spacing w:val="4"/>
          <w:sz w:val="28"/>
          <w:szCs w:val="28"/>
        </w:rPr>
        <w:t xml:space="preserve"> </w:t>
      </w:r>
    </w:p>
    <w:p w:rsidR="0014453F" w:rsidRPr="00E613E2" w:rsidRDefault="0014453F" w:rsidP="00B74802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rFonts w:eastAsia="Times New Roman"/>
          <w:bCs/>
          <w:color w:val="000000"/>
          <w:spacing w:val="4"/>
          <w:sz w:val="28"/>
          <w:szCs w:val="28"/>
        </w:rPr>
      </w:pPr>
      <w:r>
        <w:rPr>
          <w:rFonts w:eastAsia="Times New Roman"/>
          <w:bCs/>
          <w:color w:val="000000"/>
          <w:spacing w:val="4"/>
          <w:sz w:val="28"/>
          <w:szCs w:val="28"/>
        </w:rPr>
        <w:t>внедрение и реализация инновационных педагогических технологий в образовательный процесс;</w:t>
      </w:r>
    </w:p>
    <w:p w:rsidR="00E613E2" w:rsidRDefault="0014453F" w:rsidP="00B74802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rFonts w:eastAsia="Times New Roman"/>
          <w:bCs/>
          <w:color w:val="000000"/>
          <w:spacing w:val="4"/>
          <w:sz w:val="28"/>
          <w:szCs w:val="28"/>
        </w:rPr>
      </w:pPr>
      <w:r>
        <w:rPr>
          <w:rFonts w:eastAsia="Times New Roman"/>
          <w:bCs/>
          <w:color w:val="000000"/>
          <w:spacing w:val="4"/>
          <w:sz w:val="28"/>
          <w:szCs w:val="28"/>
        </w:rPr>
        <w:t xml:space="preserve">обеспечение условий для </w:t>
      </w:r>
      <w:r w:rsidR="00441DD1" w:rsidRPr="00E613E2">
        <w:rPr>
          <w:rFonts w:eastAsia="Times New Roman"/>
          <w:bCs/>
          <w:color w:val="000000"/>
          <w:spacing w:val="4"/>
          <w:sz w:val="28"/>
          <w:szCs w:val="28"/>
        </w:rPr>
        <w:t>формирования</w:t>
      </w:r>
      <w:r>
        <w:rPr>
          <w:rFonts w:eastAsia="Times New Roman"/>
          <w:bCs/>
          <w:color w:val="000000"/>
          <w:spacing w:val="4"/>
          <w:sz w:val="28"/>
          <w:szCs w:val="28"/>
        </w:rPr>
        <w:t xml:space="preserve"> и развития </w:t>
      </w:r>
      <w:r w:rsidR="00441DD1" w:rsidRPr="00E613E2">
        <w:rPr>
          <w:rFonts w:eastAsia="Times New Roman"/>
          <w:bCs/>
          <w:color w:val="000000"/>
          <w:spacing w:val="4"/>
          <w:sz w:val="28"/>
          <w:szCs w:val="28"/>
        </w:rPr>
        <w:t>профессионально</w:t>
      </w:r>
      <w:r w:rsidR="00E613E2">
        <w:rPr>
          <w:rFonts w:eastAsia="Times New Roman"/>
          <w:bCs/>
          <w:color w:val="000000"/>
          <w:spacing w:val="4"/>
          <w:sz w:val="28"/>
          <w:szCs w:val="28"/>
        </w:rPr>
        <w:t xml:space="preserve"> </w:t>
      </w:r>
      <w:r w:rsidR="00441DD1" w:rsidRPr="00E613E2">
        <w:rPr>
          <w:rFonts w:eastAsia="Times New Roman"/>
          <w:bCs/>
          <w:color w:val="000000"/>
          <w:spacing w:val="4"/>
          <w:sz w:val="28"/>
          <w:szCs w:val="28"/>
        </w:rPr>
        <w:t>компетентного</w:t>
      </w:r>
      <w:r>
        <w:rPr>
          <w:rFonts w:eastAsia="Times New Roman"/>
          <w:bCs/>
          <w:color w:val="000000"/>
          <w:spacing w:val="4"/>
          <w:sz w:val="28"/>
          <w:szCs w:val="28"/>
        </w:rPr>
        <w:t>, творческого педагогического коллектива</w:t>
      </w:r>
      <w:r w:rsidR="00441DD1" w:rsidRPr="00E613E2">
        <w:rPr>
          <w:rFonts w:eastAsia="Times New Roman"/>
          <w:bCs/>
          <w:color w:val="000000"/>
          <w:spacing w:val="4"/>
          <w:sz w:val="28"/>
          <w:szCs w:val="28"/>
        </w:rPr>
        <w:t>;</w:t>
      </w:r>
    </w:p>
    <w:p w:rsidR="00E613E2" w:rsidRDefault="00E613E2" w:rsidP="00B74802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E613E2">
        <w:rPr>
          <w:color w:val="000000"/>
          <w:sz w:val="28"/>
          <w:szCs w:val="28"/>
        </w:rPr>
        <w:t>у</w:t>
      </w:r>
      <w:r w:rsidR="00E26319" w:rsidRPr="00E613E2">
        <w:rPr>
          <w:color w:val="000000"/>
          <w:sz w:val="28"/>
          <w:szCs w:val="28"/>
        </w:rPr>
        <w:t>крепление и развитие системы социального</w:t>
      </w:r>
      <w:r w:rsidRPr="00E613E2">
        <w:rPr>
          <w:color w:val="000000"/>
          <w:sz w:val="28"/>
          <w:szCs w:val="28"/>
        </w:rPr>
        <w:t xml:space="preserve"> партнёрства</w:t>
      </w:r>
      <w:r w:rsidR="00E26319" w:rsidRPr="00E613E2">
        <w:rPr>
          <w:color w:val="000000"/>
          <w:sz w:val="28"/>
          <w:szCs w:val="28"/>
        </w:rPr>
        <w:t>;</w:t>
      </w:r>
    </w:p>
    <w:p w:rsidR="00974D8B" w:rsidRDefault="00E613E2" w:rsidP="00974D8B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E613E2">
        <w:rPr>
          <w:color w:val="000000"/>
          <w:sz w:val="28"/>
          <w:szCs w:val="28"/>
        </w:rPr>
        <w:t>с</w:t>
      </w:r>
      <w:r w:rsidR="00E26319" w:rsidRPr="00E613E2">
        <w:rPr>
          <w:color w:val="000000"/>
          <w:sz w:val="28"/>
          <w:szCs w:val="28"/>
        </w:rPr>
        <w:t>оздание эффективных координационных</w:t>
      </w:r>
      <w:r w:rsidRPr="00E613E2">
        <w:rPr>
          <w:color w:val="000000"/>
          <w:sz w:val="28"/>
          <w:szCs w:val="28"/>
        </w:rPr>
        <w:t xml:space="preserve"> </w:t>
      </w:r>
      <w:r w:rsidR="00E26319" w:rsidRPr="00E613E2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>ханизмов управления учреждением</w:t>
      </w:r>
      <w:r w:rsidR="0014453F">
        <w:rPr>
          <w:color w:val="000000"/>
          <w:sz w:val="28"/>
          <w:szCs w:val="28"/>
        </w:rPr>
        <w:t xml:space="preserve"> с учетом результатов реорганизации</w:t>
      </w:r>
      <w:r>
        <w:rPr>
          <w:color w:val="000000"/>
          <w:sz w:val="28"/>
          <w:szCs w:val="28"/>
        </w:rPr>
        <w:t>,</w:t>
      </w:r>
      <w:r w:rsidR="001445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внедрение </w:t>
      </w:r>
      <w:r>
        <w:rPr>
          <w:color w:val="000000"/>
          <w:sz w:val="28"/>
          <w:szCs w:val="28"/>
          <w:lang w:eastAsia="ii-CN"/>
        </w:rPr>
        <w:t>автоматизированной системы управления образовательным процессом и образовательным учреждением «</w:t>
      </w:r>
      <w:proofErr w:type="spellStart"/>
      <w:r>
        <w:rPr>
          <w:color w:val="000000"/>
          <w:sz w:val="28"/>
          <w:szCs w:val="28"/>
          <w:lang w:val="en-US" w:eastAsia="ii-CN"/>
        </w:rPr>
        <w:t>ProCollege</w:t>
      </w:r>
      <w:proofErr w:type="spellEnd"/>
      <w:r w:rsidR="00974D8B">
        <w:rPr>
          <w:color w:val="000000"/>
          <w:sz w:val="28"/>
          <w:szCs w:val="28"/>
          <w:lang w:eastAsia="ii-CN"/>
        </w:rPr>
        <w:t>»;</w:t>
      </w:r>
    </w:p>
    <w:p w:rsidR="00974D8B" w:rsidRPr="00974D8B" w:rsidRDefault="00974D8B" w:rsidP="00974D8B">
      <w:pPr>
        <w:pStyle w:val="Style50"/>
        <w:widowControl/>
        <w:numPr>
          <w:ilvl w:val="0"/>
          <w:numId w:val="3"/>
        </w:numPr>
        <w:tabs>
          <w:tab w:val="left" w:pos="284"/>
          <w:tab w:val="left" w:pos="542"/>
        </w:tabs>
        <w:spacing w:line="240" w:lineRule="auto"/>
        <w:ind w:left="0" w:firstLine="0"/>
        <w:jc w:val="both"/>
        <w:rPr>
          <w:color w:val="000000"/>
          <w:sz w:val="28"/>
          <w:szCs w:val="28"/>
        </w:rPr>
      </w:pPr>
      <w:r w:rsidRPr="00974D8B">
        <w:rPr>
          <w:color w:val="000000"/>
          <w:sz w:val="28"/>
          <w:szCs w:val="28"/>
          <w:lang w:eastAsia="ii-CN"/>
        </w:rPr>
        <w:t xml:space="preserve">формирование и развитие </w:t>
      </w:r>
      <w:r w:rsidRPr="00974D8B">
        <w:rPr>
          <w:color w:val="000000"/>
          <w:sz w:val="28"/>
          <w:szCs w:val="28"/>
        </w:rPr>
        <w:t>инновационной инфраструктуры колледжа, создание нормативно-правовой базы и системы мониторинга инновационной деятельности коллектива образовательной организации.</w:t>
      </w:r>
    </w:p>
    <w:p w:rsidR="00E613E2" w:rsidRPr="00E613E2" w:rsidRDefault="00E613E2" w:rsidP="00B74802">
      <w:pPr>
        <w:pStyle w:val="Style50"/>
        <w:widowControl/>
        <w:tabs>
          <w:tab w:val="left" w:pos="284"/>
          <w:tab w:val="left" w:pos="542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E613E2" w:rsidRDefault="00E26319" w:rsidP="002564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E2">
        <w:rPr>
          <w:rFonts w:ascii="Times New Roman" w:hAnsi="Times New Roman"/>
          <w:b/>
          <w:color w:val="000000"/>
          <w:sz w:val="28"/>
          <w:szCs w:val="28"/>
        </w:rPr>
        <w:t xml:space="preserve">Сроки </w:t>
      </w:r>
      <w:r w:rsidR="00E613E2" w:rsidRPr="00E613E2">
        <w:rPr>
          <w:rFonts w:ascii="Times New Roman" w:hAnsi="Times New Roman"/>
          <w:b/>
          <w:color w:val="000000"/>
          <w:sz w:val="28"/>
          <w:szCs w:val="28"/>
        </w:rPr>
        <w:t>реализации Программы:</w:t>
      </w:r>
      <w:r w:rsidR="00E613E2">
        <w:rPr>
          <w:rFonts w:ascii="Times New Roman" w:hAnsi="Times New Roman"/>
          <w:color w:val="000000"/>
          <w:sz w:val="28"/>
          <w:szCs w:val="28"/>
        </w:rPr>
        <w:t xml:space="preserve"> 2014-2018 гг.</w:t>
      </w:r>
    </w:p>
    <w:p w:rsidR="006C0858" w:rsidRPr="006C0858" w:rsidRDefault="006C0858" w:rsidP="0025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858">
        <w:rPr>
          <w:rFonts w:ascii="Times New Roman" w:hAnsi="Times New Roman"/>
          <w:b/>
          <w:color w:val="000000"/>
          <w:sz w:val="28"/>
          <w:szCs w:val="28"/>
        </w:rPr>
        <w:t xml:space="preserve">I этап </w:t>
      </w:r>
      <w:r>
        <w:rPr>
          <w:rFonts w:ascii="Times New Roman" w:hAnsi="Times New Roman"/>
          <w:color w:val="000000"/>
          <w:sz w:val="28"/>
          <w:szCs w:val="28"/>
        </w:rPr>
        <w:t xml:space="preserve">– подготовительный: </w:t>
      </w:r>
      <w:r w:rsidRPr="006C0858">
        <w:rPr>
          <w:rFonts w:ascii="Times New Roman" w:hAnsi="Times New Roman"/>
          <w:color w:val="000000"/>
          <w:sz w:val="28"/>
          <w:szCs w:val="28"/>
        </w:rPr>
        <w:t>диагностика удовлетворенности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их законных представителей </w:t>
      </w:r>
      <w:r w:rsidRPr="006C0858">
        <w:rPr>
          <w:rFonts w:ascii="Times New Roman" w:hAnsi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/>
          <w:color w:val="000000"/>
          <w:sz w:val="28"/>
          <w:szCs w:val="28"/>
        </w:rPr>
        <w:t>ом и результатами деятельности колледжа</w:t>
      </w:r>
      <w:r w:rsidRPr="006C0858">
        <w:rPr>
          <w:rFonts w:ascii="Times New Roman" w:hAnsi="Times New Roman"/>
          <w:color w:val="000000"/>
          <w:sz w:val="28"/>
          <w:szCs w:val="28"/>
        </w:rPr>
        <w:t>;  изучение потребностей в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образовательных услугах</w:t>
      </w:r>
      <w:r w:rsidRPr="006C0858">
        <w:rPr>
          <w:rFonts w:ascii="Times New Roman" w:hAnsi="Times New Roman"/>
          <w:color w:val="000000"/>
          <w:sz w:val="28"/>
          <w:szCs w:val="28"/>
        </w:rPr>
        <w:t>;  сбор и</w:t>
      </w:r>
    </w:p>
    <w:p w:rsidR="006C0858" w:rsidRPr="006C0858" w:rsidRDefault="006C0858" w:rsidP="0025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858">
        <w:rPr>
          <w:rFonts w:ascii="Times New Roman" w:hAnsi="Times New Roman"/>
          <w:color w:val="000000"/>
          <w:sz w:val="28"/>
          <w:szCs w:val="28"/>
        </w:rPr>
        <w:t>систематизация полученных материалов;  проблемный анализ деятельности 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пространства; определение приоритетных </w:t>
      </w:r>
      <w:r w:rsidRPr="006C0858">
        <w:rPr>
          <w:rFonts w:ascii="Times New Roman" w:hAnsi="Times New Roman"/>
          <w:color w:val="000000"/>
          <w:sz w:val="28"/>
          <w:szCs w:val="28"/>
        </w:rPr>
        <w:lastRenderedPageBreak/>
        <w:t>(перспективных)  направлений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коллектива; детализация 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направлений и содержания программной деятельности</w:t>
      </w:r>
      <w:r w:rsidRPr="006C085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до</w:t>
      </w:r>
      <w:r w:rsidRPr="006C0858">
        <w:rPr>
          <w:rFonts w:ascii="Times New Roman" w:hAnsi="Times New Roman"/>
          <w:color w:val="000000"/>
          <w:sz w:val="28"/>
          <w:szCs w:val="28"/>
        </w:rPr>
        <w:t>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механизма управления реализацией Программы. </w:t>
      </w:r>
    </w:p>
    <w:p w:rsidR="006C0858" w:rsidRPr="006C0858" w:rsidRDefault="006C0858" w:rsidP="0025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858">
        <w:rPr>
          <w:rFonts w:ascii="Times New Roman" w:hAnsi="Times New Roman"/>
          <w:b/>
          <w:color w:val="000000"/>
          <w:sz w:val="28"/>
          <w:szCs w:val="28"/>
        </w:rPr>
        <w:t>II этап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 – внедренческий</w:t>
      </w:r>
      <w:r>
        <w:rPr>
          <w:rFonts w:ascii="Times New Roman" w:hAnsi="Times New Roman"/>
          <w:color w:val="000000"/>
          <w:sz w:val="28"/>
          <w:szCs w:val="28"/>
        </w:rPr>
        <w:t>: целенаправленная деятельность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 по реализации Программы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колледжа; развитие отношений социального партнерства; модернизация </w:t>
      </w:r>
      <w:r w:rsidRPr="006C0858">
        <w:rPr>
          <w:rFonts w:ascii="Times New Roman" w:hAnsi="Times New Roman"/>
          <w:color w:val="000000"/>
          <w:sz w:val="28"/>
          <w:szCs w:val="28"/>
        </w:rPr>
        <w:t>материально-технической базы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образовательного процесса</w:t>
      </w:r>
      <w:r w:rsidRPr="006C0858">
        <w:rPr>
          <w:rFonts w:ascii="Times New Roman" w:hAnsi="Times New Roman"/>
          <w:color w:val="000000"/>
          <w:sz w:val="28"/>
          <w:szCs w:val="28"/>
        </w:rPr>
        <w:t xml:space="preserve">; мониторинг основных показателей реализации Программы; разработка и реализация корректирующих мероприятий.  </w:t>
      </w:r>
    </w:p>
    <w:p w:rsidR="006C0858" w:rsidRPr="006C0858" w:rsidRDefault="006C0858" w:rsidP="00256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858">
        <w:rPr>
          <w:rFonts w:ascii="Times New Roman" w:hAnsi="Times New Roman"/>
          <w:b/>
          <w:color w:val="000000"/>
          <w:sz w:val="28"/>
          <w:szCs w:val="28"/>
        </w:rPr>
        <w:t>III этап</w:t>
      </w:r>
      <w:r>
        <w:rPr>
          <w:rFonts w:ascii="Times New Roman" w:hAnsi="Times New Roman"/>
          <w:color w:val="000000"/>
          <w:sz w:val="28"/>
          <w:szCs w:val="28"/>
        </w:rPr>
        <w:t xml:space="preserve"> – итоговый: </w:t>
      </w:r>
      <w:r w:rsidRPr="006C0858">
        <w:rPr>
          <w:rFonts w:ascii="Times New Roman" w:hAnsi="Times New Roman"/>
          <w:color w:val="000000"/>
          <w:sz w:val="28"/>
          <w:szCs w:val="28"/>
        </w:rPr>
        <w:t>подведение итогов реализации Программы; определение перспектив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858">
        <w:rPr>
          <w:rFonts w:ascii="Times New Roman" w:hAnsi="Times New Roman"/>
          <w:color w:val="000000"/>
          <w:sz w:val="28"/>
          <w:szCs w:val="28"/>
        </w:rPr>
        <w:t>дальнейшего развития колледжа.</w:t>
      </w:r>
    </w:p>
    <w:p w:rsidR="00F67BA9" w:rsidRDefault="00F67BA9" w:rsidP="002564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319" w:rsidRDefault="00E26319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13E2">
        <w:rPr>
          <w:rFonts w:ascii="Times New Roman" w:hAnsi="Times New Roman"/>
          <w:b/>
          <w:color w:val="000000"/>
          <w:sz w:val="28"/>
          <w:szCs w:val="28"/>
        </w:rPr>
        <w:t>Целевые</w:t>
      </w:r>
      <w:r w:rsidR="00E613E2" w:rsidRPr="00E613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13E2">
        <w:rPr>
          <w:rFonts w:ascii="Times New Roman" w:hAnsi="Times New Roman"/>
          <w:b/>
          <w:color w:val="000000"/>
          <w:sz w:val="28"/>
          <w:szCs w:val="28"/>
        </w:rPr>
        <w:t>индикативные</w:t>
      </w:r>
      <w:r w:rsidR="00E613E2" w:rsidRPr="00E613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13E2">
        <w:rPr>
          <w:rFonts w:ascii="Times New Roman" w:hAnsi="Times New Roman"/>
          <w:b/>
          <w:color w:val="000000"/>
          <w:sz w:val="28"/>
          <w:szCs w:val="28"/>
        </w:rPr>
        <w:t>показатели</w:t>
      </w:r>
      <w:r w:rsidR="00E613E2" w:rsidRPr="00E613E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613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D5646" w:rsidRPr="00342775" w:rsidRDefault="00342775" w:rsidP="00342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342775">
        <w:rPr>
          <w:rFonts w:ascii="Times New Roman" w:hAnsi="Times New Roman"/>
          <w:i/>
          <w:color w:val="000000"/>
          <w:sz w:val="28"/>
          <w:szCs w:val="28"/>
        </w:rPr>
        <w:t>таблица</w:t>
      </w:r>
    </w:p>
    <w:tbl>
      <w:tblPr>
        <w:tblStyle w:val="a4"/>
        <w:tblW w:w="9747" w:type="dxa"/>
        <w:tblLayout w:type="fixed"/>
        <w:tblLook w:val="04A0"/>
      </w:tblPr>
      <w:tblGrid>
        <w:gridCol w:w="7338"/>
        <w:gridCol w:w="2409"/>
      </w:tblGrid>
      <w:tr w:rsidR="006D5646" w:rsidRPr="00361E4A" w:rsidTr="006D5646">
        <w:trPr>
          <w:trHeight w:val="719"/>
        </w:trPr>
        <w:tc>
          <w:tcPr>
            <w:tcW w:w="9747" w:type="dxa"/>
            <w:gridSpan w:val="2"/>
            <w:vAlign w:val="center"/>
          </w:tcPr>
          <w:p w:rsidR="006D5646" w:rsidRPr="00361E4A" w:rsidRDefault="006D5646" w:rsidP="00B7480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 области развития условий, обеспечивающих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D564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качество образования.</w:t>
            </w:r>
          </w:p>
        </w:tc>
      </w:tr>
      <w:tr w:rsidR="00361E4A" w:rsidRPr="006D5646" w:rsidTr="006D5646">
        <w:tc>
          <w:tcPr>
            <w:tcW w:w="9747" w:type="dxa"/>
            <w:gridSpan w:val="2"/>
            <w:vAlign w:val="center"/>
          </w:tcPr>
          <w:p w:rsidR="00361E4A" w:rsidRPr="006D5646" w:rsidRDefault="00361E4A" w:rsidP="00F06A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Материальное, информационное обеспечение</w:t>
            </w:r>
          </w:p>
          <w:p w:rsidR="00361E4A" w:rsidRPr="006D5646" w:rsidRDefault="00361E4A" w:rsidP="00B74802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 создание современной инфраструктуры: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6D5646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="00361E4A"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Обеспеченность компьютерами не старше 5 лет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одного обучающегося (ед.)</w:t>
            </w:r>
          </w:p>
        </w:tc>
        <w:tc>
          <w:tcPr>
            <w:tcW w:w="2409" w:type="dxa"/>
          </w:tcPr>
          <w:p w:rsidR="00361E4A" w:rsidRPr="00361E4A" w:rsidRDefault="00556917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361E4A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1.2.Доля обеспечения компьютерами (число 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компьютеров на 100 студентов)</w:t>
            </w:r>
          </w:p>
        </w:tc>
        <w:tc>
          <w:tcPr>
            <w:tcW w:w="2409" w:type="dxa"/>
          </w:tcPr>
          <w:p w:rsidR="00361E4A" w:rsidRPr="00361E4A" w:rsidRDefault="00F50FC0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6D5646" w:rsidP="00A70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  <w:r w:rsidR="00361E4A"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компьютеров, включенных в локальную сеть</w:t>
            </w:r>
            <w:r w:rsidR="00A70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A70A1A" w:rsidP="00A70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361E4A" w:rsidP="00A70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1.4.Доля компьютеров, используемых в образовательном процес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 с выходом в Интернет </w:t>
            </w:r>
          </w:p>
        </w:tc>
        <w:tc>
          <w:tcPr>
            <w:tcW w:w="2409" w:type="dxa"/>
          </w:tcPr>
          <w:p w:rsidR="00361E4A" w:rsidRPr="00361E4A" w:rsidRDefault="00A70A1A" w:rsidP="00A70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  <w:r w:rsidR="009C3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361E4A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1.5.Оснащенность образовательных программ электронными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образовательными ресурсами </w:t>
            </w:r>
          </w:p>
        </w:tc>
        <w:tc>
          <w:tcPr>
            <w:tcW w:w="2409" w:type="dxa"/>
          </w:tcPr>
          <w:p w:rsidR="00361E4A" w:rsidRPr="00361E4A" w:rsidRDefault="00F50FC0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361E4A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1.6.Количество учебных классов, лабораторий, мастерских, оснащенны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современным оборудованием </w:t>
            </w:r>
          </w:p>
        </w:tc>
        <w:tc>
          <w:tcPr>
            <w:tcW w:w="2409" w:type="dxa"/>
          </w:tcPr>
          <w:p w:rsidR="00361E4A" w:rsidRPr="00361E4A" w:rsidRDefault="00F50FC0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60%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6D5646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  <w:r w:rsidR="00361E4A"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предоставляемых услуг в электронном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 (кол-во)</w:t>
            </w:r>
          </w:p>
        </w:tc>
        <w:tc>
          <w:tcPr>
            <w:tcW w:w="2409" w:type="dxa"/>
          </w:tcPr>
          <w:p w:rsidR="00361E4A" w:rsidRPr="00361E4A" w:rsidRDefault="00F50FC0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61E4A" w:rsidRPr="00361E4A" w:rsidTr="006D5646">
        <w:tc>
          <w:tcPr>
            <w:tcW w:w="7338" w:type="dxa"/>
          </w:tcPr>
          <w:p w:rsidR="00361E4A" w:rsidRPr="00361E4A" w:rsidRDefault="006D5646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  <w:r w:rsidR="00361E4A"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мест в общежитии, использующихся для прожив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ания обучающихся </w:t>
            </w:r>
          </w:p>
        </w:tc>
        <w:tc>
          <w:tcPr>
            <w:tcW w:w="2409" w:type="dxa"/>
          </w:tcPr>
          <w:p w:rsidR="00361E4A" w:rsidRPr="00361E4A" w:rsidRDefault="00F50FC0" w:rsidP="00F50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90%</w:t>
            </w:r>
          </w:p>
        </w:tc>
      </w:tr>
      <w:tr w:rsidR="00361E4A" w:rsidRPr="006D5646" w:rsidTr="006D5646">
        <w:trPr>
          <w:trHeight w:val="610"/>
        </w:trPr>
        <w:tc>
          <w:tcPr>
            <w:tcW w:w="9747" w:type="dxa"/>
            <w:gridSpan w:val="2"/>
            <w:vAlign w:val="center"/>
          </w:tcPr>
          <w:p w:rsidR="00361E4A" w:rsidRPr="006D5646" w:rsidRDefault="00361E4A" w:rsidP="00F06A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Финансово-экономическое обеспечение: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361E4A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2.1.Доля внебюджетных средств в общем объеме средств обр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азовательного учреждения </w:t>
            </w:r>
          </w:p>
        </w:tc>
        <w:tc>
          <w:tcPr>
            <w:tcW w:w="2409" w:type="dxa"/>
          </w:tcPr>
          <w:p w:rsidR="00361E4A" w:rsidRPr="00F50FC0" w:rsidRDefault="009C3102" w:rsidP="009C3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7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361E4A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2.2.Отношение средней заработной платы педагогических работников в образовательном учреждении к средней заработной 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 по экономике в регионе</w:t>
            </w:r>
          </w:p>
        </w:tc>
        <w:tc>
          <w:tcPr>
            <w:tcW w:w="2409" w:type="dxa"/>
          </w:tcPr>
          <w:p w:rsidR="00361E4A" w:rsidRPr="00F50FC0" w:rsidRDefault="009C3102" w:rsidP="00B74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7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361E4A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2.3.Доля внебюджетных расходов, направленных на п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риобретение основных фондов </w:t>
            </w:r>
          </w:p>
        </w:tc>
        <w:tc>
          <w:tcPr>
            <w:tcW w:w="2409" w:type="dxa"/>
          </w:tcPr>
          <w:p w:rsidR="00361E4A" w:rsidRPr="00E77BC9" w:rsidRDefault="00F50FC0" w:rsidP="00F50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6D5646" w:rsidRDefault="00361E4A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2.4.Доля стоимости учебно-производственного оборудования, приобретенного за последние три года, к общей стоимости учебно-производственного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1E4A" w:rsidRPr="00361E4A" w:rsidRDefault="00361E4A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оборудования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</w:tcPr>
          <w:p w:rsidR="00361E4A" w:rsidRPr="00E77BC9" w:rsidRDefault="00F50FC0" w:rsidP="00F50F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361E4A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2.5.Соответствие используемого оборудования в учебно</w:t>
            </w:r>
            <w:r w:rsidR="006D5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процессе требованиям ФГОС </w:t>
            </w:r>
          </w:p>
        </w:tc>
        <w:tc>
          <w:tcPr>
            <w:tcW w:w="2409" w:type="dxa"/>
          </w:tcPr>
          <w:p w:rsidR="00361E4A" w:rsidRPr="00F50FC0" w:rsidRDefault="009C3102" w:rsidP="009C31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77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6D5646" w:rsidRPr="00361E4A" w:rsidTr="006D5646">
        <w:trPr>
          <w:trHeight w:val="713"/>
        </w:trPr>
        <w:tc>
          <w:tcPr>
            <w:tcW w:w="9747" w:type="dxa"/>
            <w:gridSpan w:val="2"/>
            <w:vAlign w:val="center"/>
          </w:tcPr>
          <w:p w:rsidR="006D5646" w:rsidRPr="006D5646" w:rsidRDefault="006D5646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 области развития кадрового потенциала.</w:t>
            </w:r>
          </w:p>
        </w:tc>
      </w:tr>
      <w:tr w:rsidR="006D5646" w:rsidRPr="006D5646" w:rsidTr="006D5646">
        <w:trPr>
          <w:trHeight w:val="889"/>
        </w:trPr>
        <w:tc>
          <w:tcPr>
            <w:tcW w:w="9747" w:type="dxa"/>
            <w:gridSpan w:val="2"/>
            <w:vAlign w:val="center"/>
          </w:tcPr>
          <w:p w:rsidR="006D5646" w:rsidRPr="006D5646" w:rsidRDefault="006D5646" w:rsidP="00F06A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Кадровое обеспечение. </w:t>
            </w:r>
          </w:p>
          <w:p w:rsidR="006D5646" w:rsidRPr="006D5646" w:rsidRDefault="006D5646" w:rsidP="00B74802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Соответствие</w:t>
            </w:r>
            <w:r w:rsidRPr="006D5646">
              <w:rPr>
                <w:rFonts w:ascii="Times New Roman,Italic" w:hAnsi="Times New Roman,Italic" w:cs="Times New Roman,Italic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D56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кадрового обеспечения структуре подготовки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C8799F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3.1.</w:t>
            </w:r>
            <w:r w:rsidR="006D5646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педагогических работников, имеющих высшее </w:t>
            </w:r>
            <w:r w:rsidR="006D5646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D56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F50FC0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C8799F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3.2.</w:t>
            </w:r>
            <w:r w:rsidR="006D5646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педагогических работников, прошедших повышение квалификации или стажировку за последние три года, в общей численности педагогических работников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2B7672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50FC0">
              <w:rPr>
                <w:rFonts w:ascii="Times New Roman" w:hAnsi="Times New Roman"/>
                <w:color w:val="000000"/>
                <w:sz w:val="28"/>
                <w:szCs w:val="28"/>
              </w:rPr>
              <w:t>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361E4A" w:rsidP="00F50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3.3. Доля педагогических работников, имеющих первую</w:t>
            </w:r>
            <w:r w:rsidR="006D5646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высшую квалификационную категорию, в общей численности педагогических работников </w:t>
            </w:r>
            <w:r w:rsidR="00C8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8B577B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F50FC0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D3CCF" w:rsidRDefault="003D3CCF" w:rsidP="003D3CCF">
            <w:pPr>
              <w:pStyle w:val="a3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</w:t>
            </w:r>
            <w:r w:rsidR="006D5646" w:rsidRPr="003D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педагогических работников в возрасте до 30 лет </w:t>
            </w:r>
            <w:r w:rsidR="008B577B" w:rsidRPr="003D3C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8B577B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6D5646" w:rsidP="008B5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3.5.Доля педагогических работников имеющих публикации по инновационной педагогической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деятельности </w:t>
            </w:r>
            <w:r w:rsidR="00C8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61E4A" w:rsidRPr="00361E4A" w:rsidRDefault="008B577B" w:rsidP="008B57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C8799F" w:rsidP="008B5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3.6.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педагогических работников, издавших учебные</w:t>
            </w:r>
            <w:r w:rsidR="006D5646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пособия, в том числе с грифом «Допущено», </w:t>
            </w:r>
            <w:r w:rsidR="006D5646">
              <w:rPr>
                <w:rFonts w:ascii="Times New Roman" w:hAnsi="Times New Roman"/>
                <w:color w:val="000000"/>
                <w:sz w:val="28"/>
                <w:szCs w:val="28"/>
              </w:rPr>
              <w:t>«Рекомендовано»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:rsidR="00361E4A" w:rsidRPr="00361E4A" w:rsidRDefault="008B577B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2%</w:t>
            </w:r>
          </w:p>
        </w:tc>
      </w:tr>
      <w:tr w:rsidR="00361E4A" w:rsidRPr="00361E4A" w:rsidTr="006D5646">
        <w:tc>
          <w:tcPr>
            <w:tcW w:w="7338" w:type="dxa"/>
            <w:vAlign w:val="center"/>
          </w:tcPr>
          <w:p w:rsidR="00361E4A" w:rsidRPr="00361E4A" w:rsidRDefault="00C8799F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3.7.</w:t>
            </w:r>
            <w:r w:rsidR="006D5646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руководящих кадров и педагогических работников, принимающих участие в инновационных процессах в образовательном учреждении за последние три </w:t>
            </w:r>
            <w:r w:rsidR="006D5646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09" w:type="dxa"/>
          </w:tcPr>
          <w:p w:rsidR="00361E4A" w:rsidRPr="00361E4A" w:rsidRDefault="008B577B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70%</w:t>
            </w:r>
          </w:p>
        </w:tc>
      </w:tr>
      <w:tr w:rsidR="00C8799F" w:rsidRPr="00361E4A" w:rsidTr="00C8799F">
        <w:trPr>
          <w:trHeight w:val="597"/>
        </w:trPr>
        <w:tc>
          <w:tcPr>
            <w:tcW w:w="9747" w:type="dxa"/>
            <w:gridSpan w:val="2"/>
            <w:vAlign w:val="center"/>
          </w:tcPr>
          <w:p w:rsidR="00C8799F" w:rsidRPr="00C8799F" w:rsidRDefault="00C8799F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99F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 области достижений обучающихся</w:t>
            </w:r>
            <w:r w:rsidRPr="00C87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8799F" w:rsidRPr="00C8799F" w:rsidTr="00C8799F">
        <w:trPr>
          <w:trHeight w:val="705"/>
        </w:trPr>
        <w:tc>
          <w:tcPr>
            <w:tcW w:w="9747" w:type="dxa"/>
            <w:gridSpan w:val="2"/>
            <w:vAlign w:val="center"/>
          </w:tcPr>
          <w:p w:rsidR="00C8799F" w:rsidRPr="00C8799F" w:rsidRDefault="00C8799F" w:rsidP="00F06A4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8799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8B5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4.1.Доля </w:t>
            </w:r>
            <w:proofErr w:type="gramStart"/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поступивших на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 </w:t>
            </w:r>
          </w:p>
        </w:tc>
        <w:tc>
          <w:tcPr>
            <w:tcW w:w="2409" w:type="dxa"/>
            <w:vAlign w:val="center"/>
          </w:tcPr>
          <w:p w:rsidR="00361E4A" w:rsidRPr="00361E4A" w:rsidRDefault="00E77BC9" w:rsidP="00E77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8B577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8B577B" w:rsidRPr="008F2CFB" w:rsidRDefault="00C8799F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  <w:r w:rsidR="008F2C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Численность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 по очной форме обучения и 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взрослых, прошедших </w:t>
            </w:r>
            <w:proofErr w:type="gramStart"/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 программам</w:t>
            </w:r>
            <w:proofErr w:type="gramEnd"/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дополнительного профе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ссионального образования </w:t>
            </w:r>
            <w:r w:rsidRPr="008F2CFB">
              <w:rPr>
                <w:rFonts w:ascii="Times New Roman" w:hAnsi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409" w:type="dxa"/>
            <w:vAlign w:val="center"/>
          </w:tcPr>
          <w:p w:rsidR="00361E4A" w:rsidRPr="00361E4A" w:rsidRDefault="008B577B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8B5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 инвалидов и лиц с ОВЗ в общей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численности контингента </w:t>
            </w:r>
          </w:p>
        </w:tc>
        <w:tc>
          <w:tcPr>
            <w:tcW w:w="2409" w:type="dxa"/>
            <w:vAlign w:val="center"/>
          </w:tcPr>
          <w:p w:rsidR="00361E4A" w:rsidRPr="00361E4A" w:rsidRDefault="008B577B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8B5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4.4.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выпускников, прошедших государственную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итоговую аттестацию и получивших оценки «4» или «5», в общей численности выпускников по программам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 по очной форме обучения </w:t>
            </w:r>
          </w:p>
        </w:tc>
        <w:tc>
          <w:tcPr>
            <w:tcW w:w="2409" w:type="dxa"/>
            <w:vAlign w:val="center"/>
          </w:tcPr>
          <w:p w:rsidR="00361E4A" w:rsidRPr="00361E4A" w:rsidRDefault="00913D26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  <w:r w:rsidR="008B577B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4.5.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реализуемых образовательных программ 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 в соответств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ии с запросами рынка труда </w:t>
            </w:r>
          </w:p>
        </w:tc>
        <w:tc>
          <w:tcPr>
            <w:tcW w:w="2409" w:type="dxa"/>
            <w:vAlign w:val="center"/>
          </w:tcPr>
          <w:p w:rsidR="00361E4A" w:rsidRPr="00361E4A" w:rsidRDefault="009C3102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4.6.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обучающихся, обеспеченных местами для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прохождения практики на предприятиях в соответствии с требованиями основных профессиональных образовательных програм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 </w:t>
            </w:r>
          </w:p>
        </w:tc>
        <w:tc>
          <w:tcPr>
            <w:tcW w:w="2409" w:type="dxa"/>
            <w:vAlign w:val="center"/>
          </w:tcPr>
          <w:p w:rsidR="00361E4A" w:rsidRPr="00361E4A" w:rsidRDefault="009C3102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4.7.</w:t>
            </w:r>
            <w:r w:rsidR="00361E4A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Доля трудоустроенных выпускников не позднее</w:t>
            </w: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одного года в общей численности выпускников очной формы обучения (без учета призванных в ряды Вооруженных Сил РФ, продолживших обучение, находящихся в отпуске по уходу за ребенком) </w:t>
            </w:r>
          </w:p>
        </w:tc>
        <w:tc>
          <w:tcPr>
            <w:tcW w:w="2409" w:type="dxa"/>
            <w:vAlign w:val="center"/>
          </w:tcPr>
          <w:p w:rsidR="00361E4A" w:rsidRPr="00361E4A" w:rsidRDefault="009C3102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72 %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361E4A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4.8.Доля победителей и призеров олимпиад, конкурсов</w:t>
            </w:r>
            <w:r w:rsidR="00C8799F"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профессионального мастерства областного, федерального и международного уровней на 100 обучающихся по очной форме обучения з</w:t>
            </w:r>
            <w:r w:rsidR="00C87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отчетный период </w:t>
            </w:r>
          </w:p>
        </w:tc>
        <w:tc>
          <w:tcPr>
            <w:tcW w:w="2409" w:type="dxa"/>
            <w:vAlign w:val="center"/>
          </w:tcPr>
          <w:p w:rsidR="00361E4A" w:rsidRPr="00361E4A" w:rsidRDefault="009C3102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20%</w:t>
            </w:r>
          </w:p>
        </w:tc>
      </w:tr>
      <w:tr w:rsidR="00361E4A" w:rsidRPr="00361E4A" w:rsidTr="008F2CFB">
        <w:tc>
          <w:tcPr>
            <w:tcW w:w="7338" w:type="dxa"/>
            <w:vAlign w:val="center"/>
          </w:tcPr>
          <w:p w:rsidR="00361E4A" w:rsidRPr="00361E4A" w:rsidRDefault="00C8799F" w:rsidP="009C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1E4A">
              <w:rPr>
                <w:rFonts w:ascii="Times New Roman" w:hAnsi="Times New Roman"/>
                <w:color w:val="000000"/>
                <w:sz w:val="28"/>
                <w:szCs w:val="28"/>
              </w:rPr>
              <w:t>4.9.Доля выпускников, подтвердивших уровень сформированных компетенций, соответствующих требованиям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ГОС, в центрах сертификаций </w:t>
            </w:r>
          </w:p>
        </w:tc>
        <w:tc>
          <w:tcPr>
            <w:tcW w:w="2409" w:type="dxa"/>
            <w:vAlign w:val="center"/>
          </w:tcPr>
          <w:p w:rsidR="00361E4A" w:rsidRPr="00361E4A" w:rsidRDefault="009C3102" w:rsidP="008F2C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10%</w:t>
            </w:r>
          </w:p>
        </w:tc>
      </w:tr>
    </w:tbl>
    <w:p w:rsidR="009C30CE" w:rsidRDefault="009C30CE" w:rsidP="00B7480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799F" w:rsidRPr="00C8799F" w:rsidRDefault="00C8799F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8799F">
        <w:rPr>
          <w:rFonts w:ascii="Times New Roman" w:hAnsi="Times New Roman"/>
          <w:b/>
          <w:color w:val="000000"/>
          <w:sz w:val="28"/>
          <w:szCs w:val="28"/>
        </w:rPr>
        <w:t>Объемы и источники финансирования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Программы:</w:t>
      </w:r>
    </w:p>
    <w:p w:rsidR="00C8799F" w:rsidRDefault="00C8799F" w:rsidP="00B7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38"/>
        <w:gridCol w:w="2516"/>
      </w:tblGrid>
      <w:tr w:rsidR="00392F6A" w:rsidRPr="00C8799F" w:rsidTr="009F759A">
        <w:tc>
          <w:tcPr>
            <w:tcW w:w="9854" w:type="dxa"/>
            <w:gridSpan w:val="2"/>
          </w:tcPr>
          <w:p w:rsidR="00392F6A" w:rsidRPr="00392F6A" w:rsidRDefault="00392F6A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2F6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Объем финансирования мероприятий</w:t>
            </w:r>
            <w:r w:rsidR="00FB03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FB03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млн</w:t>
            </w:r>
            <w:proofErr w:type="spellEnd"/>
            <w:proofErr w:type="gramEnd"/>
            <w:r w:rsidR="00FB03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C8799F" w:rsidRPr="00C8799F" w:rsidTr="00C8799F">
        <w:tc>
          <w:tcPr>
            <w:tcW w:w="7338" w:type="dxa"/>
          </w:tcPr>
          <w:p w:rsidR="00C8799F" w:rsidRPr="00FB031E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799F"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>бщий объем финансирования Программы</w:t>
            </w:r>
          </w:p>
        </w:tc>
        <w:tc>
          <w:tcPr>
            <w:tcW w:w="2516" w:type="dxa"/>
          </w:tcPr>
          <w:p w:rsidR="00C8799F" w:rsidRPr="00E77BC9" w:rsidRDefault="00FB031E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392F6A" w:rsidRPr="00C8799F" w:rsidTr="00C8799F">
        <w:tc>
          <w:tcPr>
            <w:tcW w:w="7338" w:type="dxa"/>
            <w:vMerge w:val="restart"/>
          </w:tcPr>
          <w:p w:rsidR="00392F6A" w:rsidRPr="00FB031E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числе: </w:t>
            </w:r>
            <w:proofErr w:type="gramStart"/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>бюджетное</w:t>
            </w:r>
            <w:proofErr w:type="gramEnd"/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92F6A" w:rsidRPr="00FB031E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внебюджетное</w:t>
            </w:r>
          </w:p>
          <w:p w:rsidR="00392F6A" w:rsidRPr="00FB031E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3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привлечение средств работодателей</w:t>
            </w:r>
          </w:p>
        </w:tc>
        <w:tc>
          <w:tcPr>
            <w:tcW w:w="2516" w:type="dxa"/>
          </w:tcPr>
          <w:p w:rsidR="00392F6A" w:rsidRPr="00C8799F" w:rsidRDefault="00FB031E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27,5</w:t>
            </w:r>
          </w:p>
        </w:tc>
      </w:tr>
      <w:tr w:rsidR="00392F6A" w:rsidRPr="00C8799F" w:rsidTr="00C8799F">
        <w:tc>
          <w:tcPr>
            <w:tcW w:w="7338" w:type="dxa"/>
            <w:vMerge/>
          </w:tcPr>
          <w:p w:rsidR="00392F6A" w:rsidRPr="00C8799F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92F6A" w:rsidRPr="00C8799F" w:rsidRDefault="00E77BC9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392F6A" w:rsidRPr="00C8799F" w:rsidTr="00C8799F">
        <w:tc>
          <w:tcPr>
            <w:tcW w:w="7338" w:type="dxa"/>
            <w:vMerge/>
          </w:tcPr>
          <w:p w:rsidR="00392F6A" w:rsidRPr="00C8799F" w:rsidRDefault="00392F6A" w:rsidP="00B7480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</w:tcPr>
          <w:p w:rsidR="00392F6A" w:rsidRPr="00C8799F" w:rsidRDefault="00E77BC9" w:rsidP="00E77B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8799F" w:rsidRDefault="00C8799F" w:rsidP="00B7480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2F6A" w:rsidRDefault="00392F6A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92F6A">
        <w:rPr>
          <w:rFonts w:ascii="Times New Roman" w:hAnsi="Times New Roman"/>
          <w:b/>
          <w:color w:val="000000"/>
          <w:sz w:val="28"/>
          <w:szCs w:val="28"/>
        </w:rPr>
        <w:t xml:space="preserve">Ожидаемые результаты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b/>
          <w:color w:val="000000"/>
          <w:sz w:val="28"/>
          <w:szCs w:val="28"/>
        </w:rPr>
        <w:t>Программы: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В 2018 году в результате выполнения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планируется получить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392F6A">
        <w:rPr>
          <w:rFonts w:ascii="Times New Roman" w:hAnsi="Times New Roman"/>
          <w:color w:val="000000"/>
          <w:sz w:val="28"/>
          <w:szCs w:val="28"/>
        </w:rPr>
        <w:t>ледующие результаты,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определяющие ее социально-экономическую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эффективность:</w:t>
      </w:r>
    </w:p>
    <w:p w:rsidR="00392F6A" w:rsidRPr="00057519" w:rsidRDefault="00392F6A" w:rsidP="00B74802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05751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r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области развития условий, обеспечивающих качество образования:</w:t>
      </w:r>
    </w:p>
    <w:p w:rsidR="003D3CCF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1. Лицензирование новых программ основного </w:t>
      </w:r>
    </w:p>
    <w:p w:rsidR="003D3CCF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2. Аккредитация действующих программ основного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92F6A">
        <w:rPr>
          <w:rFonts w:ascii="Times New Roman" w:hAnsi="Times New Roman"/>
          <w:color w:val="000000"/>
          <w:sz w:val="28"/>
          <w:szCs w:val="28"/>
        </w:rPr>
        <w:t>рофессионального образования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3. Развитие материальной базы и информатизация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образовательного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92F6A">
        <w:rPr>
          <w:rFonts w:ascii="Times New Roman" w:hAnsi="Times New Roman"/>
          <w:color w:val="000000"/>
          <w:sz w:val="28"/>
          <w:szCs w:val="28"/>
        </w:rPr>
        <w:t>ространства</w:t>
      </w:r>
      <w:r w:rsidR="00057519">
        <w:rPr>
          <w:rFonts w:ascii="Times New Roman" w:hAnsi="Times New Roman"/>
          <w:color w:val="000000"/>
          <w:sz w:val="28"/>
          <w:szCs w:val="28"/>
        </w:rPr>
        <w:t xml:space="preserve"> колледжа</w:t>
      </w:r>
      <w:r w:rsidRPr="00392F6A">
        <w:rPr>
          <w:rFonts w:ascii="Times New Roman" w:hAnsi="Times New Roman"/>
          <w:color w:val="000000"/>
          <w:sz w:val="28"/>
          <w:szCs w:val="28"/>
        </w:rPr>
        <w:t>: оснащение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с</w:t>
      </w:r>
      <w:r w:rsidR="00057519">
        <w:rPr>
          <w:rFonts w:ascii="Times New Roman" w:hAnsi="Times New Roman"/>
          <w:color w:val="000000"/>
          <w:sz w:val="28"/>
          <w:szCs w:val="28"/>
        </w:rPr>
        <w:t>овременным лабораторным и учебно-производственным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 оборудованием,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внедрение современных информационных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технологий в образовательный процесс.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4. Обновление информационной системы,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образовательного портала.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5. Повышение качества подготовки специалистов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соответствии с ФГОС и требованиями</w:t>
      </w:r>
      <w:r w:rsidR="00057519">
        <w:rPr>
          <w:rFonts w:ascii="Times New Roman" w:hAnsi="Times New Roman"/>
          <w:color w:val="000000"/>
          <w:sz w:val="28"/>
          <w:szCs w:val="28"/>
        </w:rPr>
        <w:t xml:space="preserve"> регионального рынка труда,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работодателей и социальных партнеров.</w:t>
      </w:r>
    </w:p>
    <w:p w:rsidR="00392F6A" w:rsidRPr="003D3CCF" w:rsidRDefault="00392F6A" w:rsidP="00265C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3CCF">
        <w:rPr>
          <w:rFonts w:ascii="Times New Roman" w:hAnsi="Times New Roman"/>
          <w:sz w:val="28"/>
          <w:szCs w:val="28"/>
        </w:rPr>
        <w:lastRenderedPageBreak/>
        <w:t>6</w:t>
      </w:r>
      <w:r w:rsidRPr="0005751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65C7A" w:rsidRPr="003D3CCF">
        <w:rPr>
          <w:rFonts w:ascii="Times New Roman" w:hAnsi="Times New Roman"/>
          <w:color w:val="000000"/>
          <w:sz w:val="28"/>
          <w:szCs w:val="28"/>
        </w:rPr>
        <w:t xml:space="preserve">Создание в 2017 году многофункционального центра прикладных квалификаций по отраслям экономики: </w:t>
      </w:r>
      <w:r w:rsidR="003D3CCF" w:rsidRPr="003D3CCF">
        <w:rPr>
          <w:rFonts w:ascii="Times New Roman" w:hAnsi="Times New Roman"/>
          <w:color w:val="000000"/>
          <w:sz w:val="28"/>
          <w:szCs w:val="28"/>
        </w:rPr>
        <w:t>Металлургия, Строительство, ЖКХ, Транспорт</w:t>
      </w:r>
      <w:r w:rsidR="00F47A63">
        <w:rPr>
          <w:rFonts w:ascii="Times New Roman" w:hAnsi="Times New Roman"/>
          <w:color w:val="000000"/>
          <w:sz w:val="28"/>
          <w:szCs w:val="28"/>
        </w:rPr>
        <w:t>.</w:t>
      </w:r>
    </w:p>
    <w:p w:rsidR="00392F6A" w:rsidRPr="00F47A63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7A63">
        <w:rPr>
          <w:rFonts w:ascii="Times New Roman" w:hAnsi="Times New Roman"/>
          <w:color w:val="000000"/>
          <w:sz w:val="28"/>
          <w:szCs w:val="28"/>
        </w:rPr>
        <w:t>7. Создание Центра сертификации по специальностям</w:t>
      </w:r>
      <w:r w:rsidR="00057519" w:rsidRPr="00F47A6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 xml:space="preserve"> в сфере м</w:t>
      </w:r>
      <w:r w:rsidR="00265C7A" w:rsidRPr="00F47A63">
        <w:rPr>
          <w:rFonts w:ascii="Times New Roman" w:hAnsi="Times New Roman"/>
          <w:color w:val="000000"/>
          <w:sz w:val="28"/>
          <w:szCs w:val="28"/>
        </w:rPr>
        <w:t>еталлурги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>и, с</w:t>
      </w:r>
      <w:r w:rsidR="00265C7A" w:rsidRPr="00F47A63">
        <w:rPr>
          <w:rFonts w:ascii="Times New Roman" w:hAnsi="Times New Roman"/>
          <w:color w:val="000000"/>
          <w:sz w:val="28"/>
          <w:szCs w:val="28"/>
        </w:rPr>
        <w:t>троительств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>а, ЖКХ, т</w:t>
      </w:r>
      <w:r w:rsidR="00265C7A" w:rsidRPr="00F47A63">
        <w:rPr>
          <w:rFonts w:ascii="Times New Roman" w:hAnsi="Times New Roman"/>
          <w:color w:val="000000"/>
          <w:sz w:val="28"/>
          <w:szCs w:val="28"/>
        </w:rPr>
        <w:t>ранспорт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>а.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8. Расширение форм предоставляемых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услуг различным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392F6A">
        <w:rPr>
          <w:rFonts w:ascii="Times New Roman" w:hAnsi="Times New Roman"/>
          <w:color w:val="000000"/>
          <w:sz w:val="28"/>
          <w:szCs w:val="28"/>
        </w:rPr>
        <w:t>атегориям населения.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9. Расширение системы социального партнерства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взаимовыгодных условиях.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10. Обеспечение условий безопасности 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процесса.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11. Организация </w:t>
      </w:r>
      <w:proofErr w:type="spellStart"/>
      <w:r w:rsidRPr="00392F6A">
        <w:rPr>
          <w:rFonts w:ascii="Times New Roman" w:hAnsi="Times New Roman"/>
          <w:color w:val="000000"/>
          <w:sz w:val="28"/>
          <w:szCs w:val="28"/>
        </w:rPr>
        <w:t>здоровьесберегающей</w:t>
      </w:r>
      <w:proofErr w:type="spellEnd"/>
      <w:r w:rsidRPr="00392F6A">
        <w:rPr>
          <w:rFonts w:ascii="Times New Roman" w:hAnsi="Times New Roman"/>
          <w:color w:val="000000"/>
          <w:sz w:val="28"/>
          <w:szCs w:val="28"/>
        </w:rPr>
        <w:t xml:space="preserve"> среды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колледже</w:t>
      </w:r>
      <w:r w:rsidRPr="00392F6A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12. Совершенствование механизмов оплаты труда,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стимулирующих принципов оплаты за</w:t>
      </w:r>
      <w:r w:rsidR="00057519">
        <w:rPr>
          <w:rFonts w:ascii="Times New Roman" w:hAnsi="Times New Roman"/>
          <w:color w:val="000000"/>
          <w:sz w:val="28"/>
          <w:szCs w:val="28"/>
        </w:rPr>
        <w:t xml:space="preserve"> достижение высоких результатов в работе педагогического коллектива</w:t>
      </w:r>
      <w:r w:rsidRPr="00392F6A">
        <w:rPr>
          <w:rFonts w:ascii="Times New Roman" w:hAnsi="Times New Roman"/>
          <w:color w:val="000000"/>
          <w:sz w:val="28"/>
          <w:szCs w:val="28"/>
        </w:rPr>
        <w:t>.</w:t>
      </w:r>
    </w:p>
    <w:p w:rsid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13. Переход на </w:t>
      </w:r>
      <w:r w:rsidRPr="00F47A63">
        <w:rPr>
          <w:rFonts w:ascii="Times New Roman" w:hAnsi="Times New Roman"/>
          <w:sz w:val="28"/>
          <w:szCs w:val="28"/>
        </w:rPr>
        <w:t>кредитно-модульную технологию обучения, кредитную систему</w:t>
      </w:r>
      <w:r w:rsidR="00057519" w:rsidRPr="00F47A63">
        <w:rPr>
          <w:rFonts w:ascii="Times New Roman" w:hAnsi="Times New Roman"/>
          <w:sz w:val="28"/>
          <w:szCs w:val="28"/>
        </w:rPr>
        <w:t xml:space="preserve"> оценки результатов освоения образовательных программ СПО</w:t>
      </w:r>
      <w:r w:rsidR="00913D26" w:rsidRPr="00F47A63">
        <w:rPr>
          <w:rFonts w:ascii="Times New Roman" w:hAnsi="Times New Roman"/>
          <w:sz w:val="28"/>
          <w:szCs w:val="28"/>
        </w:rPr>
        <w:t xml:space="preserve"> по 10% специальностей СПО </w:t>
      </w:r>
      <w:r w:rsidRPr="00F47A63">
        <w:rPr>
          <w:rFonts w:ascii="Times New Roman" w:hAnsi="Times New Roman"/>
          <w:sz w:val="28"/>
          <w:szCs w:val="28"/>
        </w:rPr>
        <w:t>.</w:t>
      </w:r>
      <w:r w:rsidR="00913D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F6A" w:rsidRPr="00392F6A" w:rsidRDefault="00974D8B" w:rsidP="00057519">
      <w:pPr>
        <w:pStyle w:val="Style50"/>
        <w:widowControl/>
        <w:tabs>
          <w:tab w:val="left" w:pos="284"/>
          <w:tab w:val="left" w:pos="542"/>
        </w:tabs>
        <w:spacing w:line="240" w:lineRule="auto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Р</w:t>
      </w:r>
      <w:r w:rsidRPr="00974D8B">
        <w:rPr>
          <w:color w:val="000000"/>
          <w:sz w:val="28"/>
          <w:szCs w:val="28"/>
          <w:lang w:eastAsia="ii-CN"/>
        </w:rPr>
        <w:t xml:space="preserve">азвитие </w:t>
      </w:r>
      <w:r w:rsidRPr="00974D8B">
        <w:rPr>
          <w:color w:val="000000"/>
          <w:sz w:val="28"/>
          <w:szCs w:val="28"/>
        </w:rPr>
        <w:t>инновационной инфраструктуры колледжа, создание нормативно-правовой базы и системы мониторинга инновационной деятельности коллектива.</w:t>
      </w:r>
    </w:p>
    <w:p w:rsidR="001B1C52" w:rsidRPr="00057519" w:rsidRDefault="00057519" w:rsidP="00B74802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</w:t>
      </w:r>
      <w:r w:rsidR="00392F6A"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области реализации содержания образования</w:t>
      </w:r>
      <w:r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</w:p>
    <w:p w:rsidR="001B1C52" w:rsidRDefault="00A41B4E" w:rsidP="00B7480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92F6A" w:rsidRPr="00392F6A">
        <w:rPr>
          <w:rFonts w:ascii="Times New Roman" w:hAnsi="Times New Roman"/>
          <w:color w:val="000000"/>
          <w:sz w:val="28"/>
          <w:szCs w:val="28"/>
        </w:rPr>
        <w:t>Повышение объемов и качества методического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802">
        <w:rPr>
          <w:rFonts w:ascii="Times New Roman" w:hAnsi="Times New Roman"/>
          <w:color w:val="000000"/>
          <w:sz w:val="28"/>
          <w:szCs w:val="28"/>
        </w:rPr>
        <w:t>обеспечения о</w:t>
      </w:r>
      <w:r w:rsidR="00392F6A" w:rsidRPr="00392F6A">
        <w:rPr>
          <w:rFonts w:ascii="Times New Roman" w:hAnsi="Times New Roman"/>
          <w:color w:val="000000"/>
          <w:sz w:val="28"/>
          <w:szCs w:val="28"/>
        </w:rPr>
        <w:t>бразовательного процесса всех уровней на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D26" w:rsidRPr="00F47A63">
        <w:rPr>
          <w:rFonts w:ascii="Times New Roman" w:hAnsi="Times New Roman"/>
          <w:color w:val="000000"/>
          <w:sz w:val="28"/>
          <w:szCs w:val="28"/>
        </w:rPr>
        <w:t>30</w:t>
      </w:r>
      <w:r w:rsidR="00392F6A" w:rsidRPr="00F47A63">
        <w:rPr>
          <w:rFonts w:ascii="Times New Roman" w:hAnsi="Times New Roman"/>
          <w:color w:val="000000"/>
          <w:sz w:val="28"/>
          <w:szCs w:val="28"/>
        </w:rPr>
        <w:t>%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>.</w:t>
      </w:r>
    </w:p>
    <w:p w:rsidR="00392F6A" w:rsidRPr="00392F6A" w:rsidRDefault="00392F6A" w:rsidP="00B7480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95A1F">
        <w:rPr>
          <w:rFonts w:ascii="Times New Roman" w:hAnsi="Times New Roman"/>
          <w:color w:val="000000"/>
          <w:sz w:val="28"/>
          <w:szCs w:val="28"/>
        </w:rPr>
        <w:t>Формирование и р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азработка </w:t>
      </w:r>
      <w:r w:rsidR="00B95A1F">
        <w:rPr>
          <w:rFonts w:ascii="Times New Roman" w:hAnsi="Times New Roman"/>
          <w:color w:val="000000"/>
          <w:sz w:val="28"/>
          <w:szCs w:val="28"/>
        </w:rPr>
        <w:t xml:space="preserve">комплексного </w:t>
      </w:r>
      <w:r w:rsidRPr="00392F6A">
        <w:rPr>
          <w:rFonts w:ascii="Times New Roman" w:hAnsi="Times New Roman"/>
          <w:color w:val="000000"/>
          <w:sz w:val="28"/>
          <w:szCs w:val="28"/>
        </w:rPr>
        <w:t>учебно-программного обеспечения,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электронных программ и учебно-методических комплексов</w:t>
      </w:r>
      <w:r w:rsidR="00B95A1F">
        <w:rPr>
          <w:rFonts w:ascii="Times New Roman" w:hAnsi="Times New Roman"/>
          <w:color w:val="000000"/>
          <w:sz w:val="28"/>
          <w:szCs w:val="28"/>
        </w:rPr>
        <w:t xml:space="preserve"> реализуемых образовательных программ</w:t>
      </w:r>
      <w:r w:rsidRPr="00392F6A">
        <w:rPr>
          <w:rFonts w:ascii="Times New Roman" w:hAnsi="Times New Roman"/>
          <w:color w:val="000000"/>
          <w:sz w:val="28"/>
          <w:szCs w:val="28"/>
        </w:rPr>
        <w:t>,</w:t>
      </w:r>
      <w:r w:rsidR="00B95A1F">
        <w:rPr>
          <w:rFonts w:ascii="Times New Roman" w:hAnsi="Times New Roman"/>
          <w:color w:val="000000"/>
          <w:sz w:val="28"/>
          <w:szCs w:val="28"/>
        </w:rPr>
        <w:t xml:space="preserve"> информационного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банка данных </w:t>
      </w:r>
      <w:r w:rsidR="00B95A1F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="00F47A63">
        <w:rPr>
          <w:rFonts w:ascii="Times New Roman" w:hAnsi="Times New Roman"/>
          <w:color w:val="000000"/>
          <w:sz w:val="28"/>
          <w:szCs w:val="28"/>
        </w:rPr>
        <w:t>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F47A63">
        <w:rPr>
          <w:rFonts w:ascii="Times New Roman" w:hAnsi="Times New Roman"/>
          <w:color w:val="000000"/>
          <w:sz w:val="28"/>
          <w:szCs w:val="28"/>
        </w:rPr>
        <w:t>Внедрение</w:t>
      </w:r>
      <w:r w:rsidR="00B95A1F" w:rsidRPr="00F47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3D26" w:rsidRPr="00F47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системы менеджмента качества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A63">
        <w:rPr>
          <w:rFonts w:ascii="Times New Roman" w:hAnsi="Times New Roman"/>
          <w:color w:val="000000"/>
          <w:sz w:val="28"/>
          <w:szCs w:val="28"/>
        </w:rPr>
        <w:t>образования.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4. Развитие дистанционных образовательных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технологий в </w:t>
      </w:r>
      <w:r w:rsidR="001B1C52">
        <w:rPr>
          <w:rFonts w:ascii="Times New Roman" w:hAnsi="Times New Roman"/>
          <w:color w:val="000000"/>
          <w:sz w:val="28"/>
          <w:szCs w:val="28"/>
        </w:rPr>
        <w:t>колледже</w:t>
      </w:r>
      <w:r w:rsidR="00B95A1F">
        <w:rPr>
          <w:rFonts w:ascii="Times New Roman" w:hAnsi="Times New Roman"/>
          <w:color w:val="000000"/>
          <w:sz w:val="28"/>
          <w:szCs w:val="28"/>
        </w:rPr>
        <w:t xml:space="preserve"> в объеме 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до 30% образовательных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A63">
        <w:rPr>
          <w:rFonts w:ascii="Times New Roman" w:hAnsi="Times New Roman"/>
          <w:color w:val="000000"/>
          <w:sz w:val="28"/>
          <w:szCs w:val="28"/>
        </w:rPr>
        <w:t>программ.</w:t>
      </w:r>
    </w:p>
    <w:p w:rsidR="00F47A63" w:rsidRPr="00F47A63" w:rsidRDefault="00392F6A" w:rsidP="00F47A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A63">
        <w:rPr>
          <w:rFonts w:ascii="Times New Roman" w:hAnsi="Times New Roman"/>
          <w:sz w:val="28"/>
          <w:szCs w:val="28"/>
        </w:rPr>
        <w:t xml:space="preserve">5. </w:t>
      </w:r>
      <w:r w:rsidR="00F47A63" w:rsidRPr="00F47A63">
        <w:rPr>
          <w:rFonts w:ascii="Times New Roman" w:hAnsi="Times New Roman"/>
          <w:sz w:val="28"/>
          <w:szCs w:val="28"/>
        </w:rPr>
        <w:t xml:space="preserve">Функционирование </w:t>
      </w:r>
      <w:r w:rsidRPr="00F47A63">
        <w:rPr>
          <w:rFonts w:ascii="Times New Roman" w:hAnsi="Times New Roman"/>
          <w:sz w:val="28"/>
          <w:szCs w:val="28"/>
        </w:rPr>
        <w:t>учебного комплекса многоуровневого</w:t>
      </w:r>
      <w:r w:rsidR="001B1C52" w:rsidRPr="00F47A63">
        <w:rPr>
          <w:rFonts w:ascii="Times New Roman" w:hAnsi="Times New Roman"/>
          <w:sz w:val="28"/>
          <w:szCs w:val="28"/>
        </w:rPr>
        <w:t xml:space="preserve"> образования «</w:t>
      </w:r>
      <w:r w:rsidR="00F47A63" w:rsidRPr="00F47A63">
        <w:rPr>
          <w:rFonts w:ascii="Times New Roman" w:hAnsi="Times New Roman"/>
          <w:sz w:val="28"/>
          <w:szCs w:val="28"/>
        </w:rPr>
        <w:t>Школа-колледж-ВУЗ</w:t>
      </w:r>
      <w:r w:rsidR="00057519" w:rsidRPr="00F47A63">
        <w:rPr>
          <w:rFonts w:ascii="Times New Roman" w:hAnsi="Times New Roman"/>
          <w:sz w:val="28"/>
          <w:szCs w:val="28"/>
        </w:rPr>
        <w:t>».</w:t>
      </w:r>
      <w:r w:rsidR="00913D26" w:rsidRPr="00F47A63">
        <w:rPr>
          <w:rFonts w:ascii="Times New Roman" w:hAnsi="Times New Roman"/>
          <w:sz w:val="28"/>
          <w:szCs w:val="28"/>
        </w:rPr>
        <w:t xml:space="preserve"> </w:t>
      </w:r>
    </w:p>
    <w:p w:rsidR="001B1C52" w:rsidRPr="00F47A63" w:rsidRDefault="00057519" w:rsidP="00F47A63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47A63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92F6A" w:rsidRPr="00F47A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области развития кадрового пот</w:t>
      </w:r>
      <w:r w:rsidRPr="00F47A63">
        <w:rPr>
          <w:rFonts w:ascii="Times New Roman" w:hAnsi="Times New Roman" w:cs="Times New Roman"/>
          <w:bCs/>
          <w:i/>
          <w:iCs/>
          <w:sz w:val="28"/>
          <w:szCs w:val="28"/>
        </w:rPr>
        <w:t>енциала: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47A63">
        <w:rPr>
          <w:rFonts w:ascii="Times New Roman" w:hAnsi="Times New Roman"/>
          <w:color w:val="000000"/>
          <w:sz w:val="28"/>
          <w:szCs w:val="28"/>
        </w:rPr>
        <w:t>Увеличение доли преподавателей с ученой степенью</w:t>
      </w:r>
      <w:r w:rsidR="001B1C52" w:rsidRPr="00F47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446" w:rsidRPr="00F47A6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47A63" w:rsidRPr="00F47A63">
        <w:rPr>
          <w:rFonts w:ascii="Times New Roman" w:hAnsi="Times New Roman"/>
          <w:color w:val="000000"/>
          <w:sz w:val="28"/>
          <w:szCs w:val="28"/>
        </w:rPr>
        <w:t>1</w:t>
      </w:r>
      <w:r w:rsidR="00DB6446" w:rsidRPr="00F47A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A63">
        <w:rPr>
          <w:rFonts w:ascii="Times New Roman" w:hAnsi="Times New Roman"/>
          <w:color w:val="000000"/>
          <w:sz w:val="28"/>
          <w:szCs w:val="28"/>
        </w:rPr>
        <w:t>(%).</w:t>
      </w:r>
    </w:p>
    <w:p w:rsidR="00392F6A" w:rsidRPr="00392F6A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2.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519">
        <w:rPr>
          <w:rFonts w:ascii="Times New Roman" w:hAnsi="Times New Roman"/>
          <w:color w:val="000000"/>
          <w:sz w:val="28"/>
          <w:szCs w:val="28"/>
        </w:rPr>
        <w:t xml:space="preserve">Транслирование </w:t>
      </w:r>
      <w:r w:rsidRPr="00392F6A">
        <w:rPr>
          <w:rFonts w:ascii="Times New Roman" w:hAnsi="Times New Roman"/>
          <w:color w:val="000000"/>
          <w:sz w:val="28"/>
          <w:szCs w:val="28"/>
        </w:rPr>
        <w:t>педагогического опыта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(на уровне ПОО СПО</w:t>
      </w:r>
      <w:r w:rsidR="00057519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F47A63">
        <w:rPr>
          <w:rFonts w:ascii="Times New Roman" w:hAnsi="Times New Roman"/>
          <w:color w:val="000000"/>
          <w:sz w:val="28"/>
          <w:szCs w:val="28"/>
        </w:rPr>
        <w:t>, области, России).</w:t>
      </w:r>
    </w:p>
    <w:p w:rsidR="00392F6A" w:rsidRPr="00392F6A" w:rsidRDefault="00392F6A" w:rsidP="00B7480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3. Доля преподавателей, мастеров производственного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обучения в общей численности прочего персонала </w:t>
      </w:r>
      <w:r w:rsidRPr="00F47A63">
        <w:rPr>
          <w:rFonts w:ascii="Times New Roman" w:hAnsi="Times New Roman"/>
          <w:sz w:val="28"/>
          <w:szCs w:val="28"/>
        </w:rPr>
        <w:t>- 60</w:t>
      </w:r>
      <w:r w:rsidR="00F47A63">
        <w:rPr>
          <w:rFonts w:ascii="Times New Roman" w:hAnsi="Times New Roman"/>
          <w:sz w:val="28"/>
          <w:szCs w:val="28"/>
        </w:rPr>
        <w:t>%.</w:t>
      </w:r>
      <w:r w:rsidR="00DB6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2F6A" w:rsidRPr="00F47A63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>4. Соотношений численности преподавателей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специальных дисциплин и численности прочего </w:t>
      </w:r>
      <w:r w:rsidRPr="00F47A63">
        <w:rPr>
          <w:rFonts w:ascii="Times New Roman" w:hAnsi="Times New Roman"/>
          <w:sz w:val="28"/>
          <w:szCs w:val="28"/>
        </w:rPr>
        <w:t>персонала</w:t>
      </w:r>
      <w:r w:rsidR="001B1C52" w:rsidRPr="00F47A63">
        <w:rPr>
          <w:rFonts w:ascii="Times New Roman" w:hAnsi="Times New Roman"/>
          <w:sz w:val="28"/>
          <w:szCs w:val="28"/>
        </w:rPr>
        <w:t xml:space="preserve"> </w:t>
      </w:r>
      <w:r w:rsidRPr="00F47A63">
        <w:rPr>
          <w:rFonts w:ascii="Times New Roman" w:hAnsi="Times New Roman"/>
          <w:sz w:val="28"/>
          <w:szCs w:val="28"/>
        </w:rPr>
        <w:t>– 60%</w:t>
      </w:r>
      <w:r w:rsidR="00F47A63">
        <w:rPr>
          <w:rFonts w:ascii="Times New Roman" w:hAnsi="Times New Roman"/>
          <w:sz w:val="28"/>
          <w:szCs w:val="28"/>
        </w:rPr>
        <w:t>.</w:t>
      </w:r>
    </w:p>
    <w:p w:rsidR="00392F6A" w:rsidRPr="00F47A63" w:rsidRDefault="00392F6A" w:rsidP="00B74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Рост числа молодых специалистов в учреждении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 xml:space="preserve">образования до </w:t>
      </w:r>
      <w:r w:rsidR="00F47A63" w:rsidRPr="00F47A63">
        <w:rPr>
          <w:rFonts w:ascii="Times New Roman" w:hAnsi="Times New Roman"/>
          <w:sz w:val="28"/>
          <w:szCs w:val="28"/>
        </w:rPr>
        <w:t>25%.</w:t>
      </w:r>
    </w:p>
    <w:p w:rsidR="001B1C52" w:rsidRPr="00392F6A" w:rsidRDefault="00392F6A" w:rsidP="00B95A1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2F6A">
        <w:rPr>
          <w:rFonts w:ascii="Times New Roman" w:hAnsi="Times New Roman"/>
          <w:color w:val="000000"/>
          <w:sz w:val="28"/>
          <w:szCs w:val="28"/>
        </w:rPr>
        <w:t xml:space="preserve">6. Овладение </w:t>
      </w:r>
      <w:r w:rsidR="00B95A1F" w:rsidRPr="00F47A63">
        <w:rPr>
          <w:rFonts w:ascii="Times New Roman" w:hAnsi="Times New Roman"/>
          <w:sz w:val="28"/>
          <w:szCs w:val="28"/>
        </w:rPr>
        <w:t>педагогическим коллективом</w:t>
      </w:r>
      <w:r w:rsidR="00B95A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методом проектов как</w:t>
      </w:r>
      <w:r w:rsidR="001B1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2F6A">
        <w:rPr>
          <w:rFonts w:ascii="Times New Roman" w:hAnsi="Times New Roman"/>
          <w:color w:val="000000"/>
          <w:sz w:val="28"/>
          <w:szCs w:val="28"/>
        </w:rPr>
        <w:t>инновационной педагогической технологи</w:t>
      </w:r>
      <w:r w:rsidR="00057519">
        <w:rPr>
          <w:rFonts w:ascii="Times New Roman" w:hAnsi="Times New Roman"/>
          <w:color w:val="000000"/>
          <w:sz w:val="28"/>
          <w:szCs w:val="28"/>
        </w:rPr>
        <w:t>ей.</w:t>
      </w:r>
    </w:p>
    <w:p w:rsidR="001B1C52" w:rsidRDefault="00392F6A" w:rsidP="00B74802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57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5751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0575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области достижений обучающихся:</w:t>
      </w:r>
    </w:p>
    <w:p w:rsidR="005562FB" w:rsidRPr="00057519" w:rsidRDefault="005562FB" w:rsidP="005562FB">
      <w:pPr>
        <w:pStyle w:val="a3"/>
        <w:tabs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Таблица</w:t>
      </w:r>
    </w:p>
    <w:tbl>
      <w:tblPr>
        <w:tblStyle w:val="a4"/>
        <w:tblW w:w="0" w:type="auto"/>
        <w:tblLook w:val="04A0"/>
      </w:tblPr>
      <w:tblGrid>
        <w:gridCol w:w="7335"/>
        <w:gridCol w:w="2519"/>
      </w:tblGrid>
      <w:tr w:rsidR="001B1C52" w:rsidRPr="001B1C52" w:rsidTr="001B1C52">
        <w:tc>
          <w:tcPr>
            <w:tcW w:w="7335" w:type="dxa"/>
            <w:vAlign w:val="center"/>
          </w:tcPr>
          <w:p w:rsidR="001B1C52" w:rsidRPr="001B1C52" w:rsidRDefault="001B1C52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 ожидаемого результата Программы</w:t>
            </w:r>
          </w:p>
        </w:tc>
        <w:tc>
          <w:tcPr>
            <w:tcW w:w="2519" w:type="dxa"/>
            <w:vAlign w:val="center"/>
          </w:tcPr>
          <w:p w:rsidR="001B1C52" w:rsidRPr="001B1C52" w:rsidRDefault="001B1C52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B1C52" w:rsidRPr="001B1C52" w:rsidTr="001B1C52">
        <w:tc>
          <w:tcPr>
            <w:tcW w:w="7335" w:type="dxa"/>
          </w:tcPr>
          <w:p w:rsidR="001B1C52" w:rsidRPr="001B1C52" w:rsidRDefault="001B1C52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лиц, обучающихся по программам СПО, приходящихся на 1 работника  </w:t>
            </w:r>
          </w:p>
        </w:tc>
        <w:tc>
          <w:tcPr>
            <w:tcW w:w="2519" w:type="dxa"/>
            <w:vAlign w:val="center"/>
          </w:tcPr>
          <w:p w:rsidR="001B1C52" w:rsidRPr="00F47A63" w:rsidRDefault="001B1C52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7 чел.</w:t>
            </w:r>
          </w:p>
        </w:tc>
      </w:tr>
      <w:tr w:rsidR="001B1C52" w:rsidRPr="001B1C52" w:rsidTr="001B1C52">
        <w:tc>
          <w:tcPr>
            <w:tcW w:w="7335" w:type="dxa"/>
          </w:tcPr>
          <w:p w:rsidR="001B1C52" w:rsidRPr="001B1C52" w:rsidRDefault="001B1C52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трудоустроенных выпускников, завершивших обучение к общему числу выпускников </w:t>
            </w:r>
          </w:p>
        </w:tc>
        <w:tc>
          <w:tcPr>
            <w:tcW w:w="2519" w:type="dxa"/>
            <w:vAlign w:val="center"/>
          </w:tcPr>
          <w:p w:rsidR="001B1C52" w:rsidRPr="00F47A63" w:rsidRDefault="001B1C52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98 %</w:t>
            </w:r>
          </w:p>
        </w:tc>
      </w:tr>
      <w:tr w:rsidR="001B1C52" w:rsidRPr="001B1C52" w:rsidTr="001B1C52">
        <w:tc>
          <w:tcPr>
            <w:tcW w:w="7335" w:type="dxa"/>
          </w:tcPr>
          <w:p w:rsidR="001B1C52" w:rsidRPr="00DB6446" w:rsidRDefault="001B1C52" w:rsidP="00F47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лиц, обучающихся по программам</w:t>
            </w:r>
            <w:r w:rsidR="00F47A63" w:rsidRPr="00F47A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 квалифицированных рабочих</w:t>
            </w:r>
            <w:r w:rsidRPr="00F47A63">
              <w:rPr>
                <w:rFonts w:ascii="Times New Roman" w:hAnsi="Times New Roman"/>
                <w:color w:val="000000"/>
                <w:sz w:val="28"/>
                <w:szCs w:val="28"/>
              </w:rPr>
              <w:t>, приходящихся на одного работника</w:t>
            </w:r>
            <w:r w:rsidR="00DB6446">
              <w:rPr>
                <w:rFonts w:ascii="Times New Roman" w:hAnsi="Times New Roman"/>
                <w:color w:val="FFC000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1B1C52" w:rsidRPr="008F2CFB" w:rsidRDefault="00DB6446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CF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B1C52" w:rsidRPr="008F2CFB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</w:tr>
      <w:tr w:rsidR="001B1C52" w:rsidRPr="001B1C52" w:rsidTr="001B1C52">
        <w:tc>
          <w:tcPr>
            <w:tcW w:w="7335" w:type="dxa"/>
          </w:tcPr>
          <w:p w:rsidR="001B1C52" w:rsidRPr="00DB6446" w:rsidRDefault="001B1C52" w:rsidP="00F47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лиц, обучающихся по программам </w:t>
            </w:r>
            <w:r w:rsidR="00F47A63" w:rsidRPr="00F47A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специалистов среднего звена</w:t>
            </w: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приходящихся на 1 преподавателя специальных дисциплин </w:t>
            </w:r>
          </w:p>
        </w:tc>
        <w:tc>
          <w:tcPr>
            <w:tcW w:w="2519" w:type="dxa"/>
            <w:vAlign w:val="center"/>
          </w:tcPr>
          <w:p w:rsidR="001B1C52" w:rsidRPr="00F47A63" w:rsidRDefault="00F47A63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25</w:t>
            </w:r>
            <w:r w:rsidR="00A41B4E" w:rsidRPr="00F47A6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265C7A" w:rsidRPr="00F47A63" w:rsidRDefault="00265C7A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C52" w:rsidRPr="001B1C52" w:rsidTr="001B1C52">
        <w:tc>
          <w:tcPr>
            <w:tcW w:w="7335" w:type="dxa"/>
          </w:tcPr>
          <w:p w:rsidR="001B1C52" w:rsidRPr="001B1C52" w:rsidRDefault="001B1C52" w:rsidP="00F47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лиц, обучающихся по программам </w:t>
            </w:r>
            <w:r w:rsidR="00F47A63" w:rsidRPr="00F47A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квалифицированных рабочих</w:t>
            </w: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приходящихся на одного мастера производственного обучения  </w:t>
            </w:r>
          </w:p>
        </w:tc>
        <w:tc>
          <w:tcPr>
            <w:tcW w:w="2519" w:type="dxa"/>
            <w:vAlign w:val="center"/>
          </w:tcPr>
          <w:p w:rsidR="001B1C52" w:rsidRPr="00F47A63" w:rsidRDefault="001B1C52" w:rsidP="00B74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20</w:t>
            </w:r>
            <w:r w:rsidR="00A41B4E" w:rsidRPr="00F47A6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265C7A" w:rsidRPr="00F47A63" w:rsidRDefault="00F47A63" w:rsidP="00265C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25 чел.</w:t>
            </w:r>
          </w:p>
        </w:tc>
      </w:tr>
      <w:tr w:rsidR="001B1C52" w:rsidRPr="001B1C52" w:rsidTr="001B1C52">
        <w:tc>
          <w:tcPr>
            <w:tcW w:w="7335" w:type="dxa"/>
          </w:tcPr>
          <w:p w:rsidR="001B1C52" w:rsidRPr="001B1C52" w:rsidRDefault="001B1C52" w:rsidP="00B748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B1C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программам дополнительного профессионального образования 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общему числу обучающихся </w:t>
            </w:r>
          </w:p>
        </w:tc>
        <w:tc>
          <w:tcPr>
            <w:tcW w:w="2519" w:type="dxa"/>
            <w:vAlign w:val="center"/>
          </w:tcPr>
          <w:p w:rsidR="001B1C52" w:rsidRPr="00F47A63" w:rsidRDefault="001B1C52" w:rsidP="00F4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A63">
              <w:rPr>
                <w:rFonts w:ascii="Times New Roman" w:hAnsi="Times New Roman"/>
                <w:sz w:val="28"/>
                <w:szCs w:val="28"/>
              </w:rPr>
              <w:t>50%</w:t>
            </w:r>
            <w:r w:rsidR="00265C7A" w:rsidRPr="00F47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41B4E" w:rsidRDefault="00A41B4E" w:rsidP="00B748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41B4E" w:rsidRPr="00057519" w:rsidRDefault="00057519" w:rsidP="00B74802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</w:t>
      </w:r>
      <w:r w:rsidR="00392F6A"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области управления</w:t>
      </w:r>
      <w:r w:rsidR="00A41B4E" w:rsidRPr="0005751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:</w:t>
      </w:r>
    </w:p>
    <w:p w:rsidR="005562FB" w:rsidRDefault="00057519" w:rsidP="000575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Модернизация системы управлен</w:t>
      </w:r>
      <w:r w:rsidR="005562FB">
        <w:rPr>
          <w:rFonts w:ascii="Times New Roman" w:hAnsi="Times New Roman"/>
          <w:color w:val="000000"/>
          <w:sz w:val="28"/>
          <w:szCs w:val="28"/>
        </w:rPr>
        <w:t>ия образовательной организацией на основе внедрения Системы менеджмента качества, средствами Автоматизированной системы управления «</w:t>
      </w:r>
      <w:proofErr w:type="spellStart"/>
      <w:r w:rsidR="005562FB">
        <w:rPr>
          <w:rFonts w:ascii="Times New Roman" w:hAnsi="Times New Roman"/>
          <w:color w:val="000000"/>
          <w:sz w:val="28"/>
          <w:szCs w:val="28"/>
          <w:lang w:val="en-US"/>
        </w:rPr>
        <w:t>ProColleg</w:t>
      </w:r>
      <w:proofErr w:type="spellEnd"/>
      <w:proofErr w:type="gramStart"/>
      <w:r w:rsidR="005562FB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5562FB">
        <w:rPr>
          <w:rFonts w:ascii="Times New Roman" w:hAnsi="Times New Roman"/>
          <w:color w:val="000000"/>
          <w:sz w:val="28"/>
          <w:szCs w:val="28"/>
        </w:rPr>
        <w:t>»;</w:t>
      </w:r>
    </w:p>
    <w:p w:rsidR="00A41B4E" w:rsidRPr="00A41B4E" w:rsidRDefault="005562FB" w:rsidP="00057519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F6A" w:rsidRPr="00A41B4E">
        <w:rPr>
          <w:rFonts w:ascii="Times New Roman" w:hAnsi="Times New Roman"/>
          <w:color w:val="000000"/>
          <w:sz w:val="28"/>
          <w:szCs w:val="28"/>
        </w:rPr>
        <w:t>Расширение общественного гражданского участия в</w:t>
      </w:r>
      <w:r w:rsidR="00A41B4E" w:rsidRPr="00A41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2F6A" w:rsidRPr="00A41B4E">
        <w:rPr>
          <w:rFonts w:ascii="Times New Roman" w:hAnsi="Times New Roman"/>
          <w:color w:val="000000"/>
          <w:sz w:val="28"/>
          <w:szCs w:val="28"/>
        </w:rPr>
        <w:t>де</w:t>
      </w:r>
      <w:r w:rsidR="00057519">
        <w:rPr>
          <w:rFonts w:ascii="Times New Roman" w:hAnsi="Times New Roman"/>
          <w:color w:val="000000"/>
          <w:sz w:val="28"/>
          <w:szCs w:val="28"/>
        </w:rPr>
        <w:t>ятельности Совета колледжа</w:t>
      </w:r>
      <w:r w:rsidR="00690ADF">
        <w:rPr>
          <w:rFonts w:ascii="Times New Roman" w:hAnsi="Times New Roman"/>
          <w:color w:val="000000"/>
          <w:sz w:val="28"/>
          <w:szCs w:val="28"/>
        </w:rPr>
        <w:t xml:space="preserve"> через формирование Попечительского совета.</w:t>
      </w:r>
    </w:p>
    <w:p w:rsidR="00392F6A" w:rsidRPr="00690ADF" w:rsidRDefault="00392F6A" w:rsidP="00B74802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90ADF">
        <w:rPr>
          <w:rFonts w:ascii="Times New Roman" w:hAnsi="Times New Roman"/>
          <w:sz w:val="28"/>
          <w:szCs w:val="28"/>
        </w:rPr>
        <w:t>Внедрени</w:t>
      </w:r>
      <w:r w:rsidR="00B95A1F" w:rsidRPr="00690ADF">
        <w:rPr>
          <w:rFonts w:ascii="Times New Roman" w:hAnsi="Times New Roman"/>
          <w:sz w:val="28"/>
          <w:szCs w:val="28"/>
        </w:rPr>
        <w:t>е инновационных</w:t>
      </w:r>
      <w:r w:rsidR="005562FB" w:rsidRPr="00690ADF">
        <w:rPr>
          <w:rFonts w:ascii="Times New Roman" w:hAnsi="Times New Roman"/>
          <w:sz w:val="28"/>
          <w:szCs w:val="28"/>
        </w:rPr>
        <w:t xml:space="preserve"> подход</w:t>
      </w:r>
      <w:r w:rsidR="00B95A1F" w:rsidRPr="00690ADF">
        <w:rPr>
          <w:rFonts w:ascii="Times New Roman" w:hAnsi="Times New Roman"/>
          <w:sz w:val="28"/>
          <w:szCs w:val="28"/>
        </w:rPr>
        <w:t>ов</w:t>
      </w:r>
      <w:r w:rsidR="005562FB" w:rsidRPr="00690ADF">
        <w:rPr>
          <w:rFonts w:ascii="Times New Roman" w:hAnsi="Times New Roman"/>
          <w:sz w:val="28"/>
          <w:szCs w:val="28"/>
        </w:rPr>
        <w:t xml:space="preserve"> в управл</w:t>
      </w:r>
      <w:r w:rsidRPr="00690ADF">
        <w:rPr>
          <w:rFonts w:ascii="Times New Roman" w:hAnsi="Times New Roman"/>
          <w:sz w:val="28"/>
          <w:szCs w:val="28"/>
        </w:rPr>
        <w:t>ение</w:t>
      </w:r>
      <w:r w:rsidR="00A41B4E" w:rsidRPr="00690ADF">
        <w:rPr>
          <w:rFonts w:ascii="Times New Roman" w:hAnsi="Times New Roman"/>
          <w:sz w:val="28"/>
          <w:szCs w:val="28"/>
        </w:rPr>
        <w:t xml:space="preserve"> </w:t>
      </w:r>
      <w:r w:rsidRPr="00690ADF">
        <w:rPr>
          <w:rFonts w:ascii="Times New Roman" w:hAnsi="Times New Roman"/>
          <w:sz w:val="28"/>
          <w:szCs w:val="28"/>
        </w:rPr>
        <w:t>образовательным процессом</w:t>
      </w:r>
      <w:r w:rsidR="00A41B4E" w:rsidRPr="00690ADF">
        <w:rPr>
          <w:rFonts w:ascii="Times New Roman" w:hAnsi="Times New Roman"/>
          <w:sz w:val="28"/>
          <w:szCs w:val="28"/>
        </w:rPr>
        <w:t xml:space="preserve"> </w:t>
      </w:r>
      <w:r w:rsidRPr="00690ADF">
        <w:rPr>
          <w:rFonts w:ascii="Times New Roman" w:hAnsi="Times New Roman"/>
          <w:sz w:val="28"/>
          <w:szCs w:val="28"/>
        </w:rPr>
        <w:t xml:space="preserve">(например, </w:t>
      </w:r>
      <w:proofErr w:type="gramStart"/>
      <w:r w:rsidRPr="00690ADF">
        <w:rPr>
          <w:rFonts w:ascii="Times New Roman" w:hAnsi="Times New Roman"/>
          <w:sz w:val="28"/>
          <w:szCs w:val="28"/>
        </w:rPr>
        <w:t>проектного</w:t>
      </w:r>
      <w:proofErr w:type="gramEnd"/>
      <w:r w:rsidRPr="00690ADF">
        <w:rPr>
          <w:rFonts w:ascii="Times New Roman" w:hAnsi="Times New Roman"/>
          <w:sz w:val="28"/>
          <w:szCs w:val="28"/>
        </w:rPr>
        <w:t>)</w:t>
      </w:r>
      <w:r w:rsidR="00A41B4E" w:rsidRPr="00690ADF">
        <w:rPr>
          <w:rFonts w:ascii="Times New Roman" w:hAnsi="Times New Roman"/>
          <w:sz w:val="28"/>
          <w:szCs w:val="28"/>
        </w:rPr>
        <w:t>.</w:t>
      </w:r>
      <w:r w:rsidR="00001ADA" w:rsidRPr="00690ADF">
        <w:rPr>
          <w:rFonts w:ascii="Times New Roman" w:hAnsi="Times New Roman"/>
          <w:sz w:val="28"/>
          <w:szCs w:val="28"/>
        </w:rPr>
        <w:t xml:space="preserve"> </w:t>
      </w:r>
    </w:p>
    <w:p w:rsidR="00690ADF" w:rsidRPr="00690ADF" w:rsidRDefault="00690ADF" w:rsidP="00690AD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41B4E" w:rsidRDefault="00A41B4E" w:rsidP="00B7480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41B4E">
        <w:rPr>
          <w:rFonts w:ascii="Times New Roman" w:hAnsi="Times New Roman"/>
          <w:b/>
          <w:color w:val="000000"/>
          <w:sz w:val="28"/>
          <w:szCs w:val="28"/>
        </w:rPr>
        <w:t xml:space="preserve"> Контроль </w:t>
      </w:r>
      <w:r w:rsidR="005562FB">
        <w:rPr>
          <w:rFonts w:ascii="Times New Roman" w:hAnsi="Times New Roman"/>
          <w:b/>
          <w:color w:val="000000"/>
          <w:sz w:val="28"/>
          <w:szCs w:val="28"/>
        </w:rPr>
        <w:t xml:space="preserve">исполнения </w:t>
      </w:r>
      <w:r w:rsidRPr="00A41B4E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="00B514F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514FC" w:rsidRPr="00A41B4E" w:rsidRDefault="00B514FC" w:rsidP="00B7480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14FC" w:rsidRDefault="00A41B4E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 исполнения и внутренняя экспертиза Программы осуществляются </w:t>
      </w:r>
      <w:r w:rsidRPr="00FB031E">
        <w:rPr>
          <w:rFonts w:ascii="Times New Roman" w:hAnsi="Times New Roman"/>
          <w:sz w:val="28"/>
          <w:szCs w:val="28"/>
        </w:rPr>
        <w:t xml:space="preserve">Администрацией колледжа и Советом колледжа. </w:t>
      </w:r>
      <w:r>
        <w:rPr>
          <w:rFonts w:ascii="Times New Roman" w:hAnsi="Times New Roman"/>
          <w:color w:val="000000"/>
          <w:sz w:val="28"/>
          <w:szCs w:val="28"/>
        </w:rPr>
        <w:t xml:space="preserve"> Министерство образования и науки Челябинской области </w:t>
      </w:r>
      <w:r w:rsidR="00B514FC">
        <w:rPr>
          <w:rFonts w:ascii="Times New Roman" w:hAnsi="Times New Roman"/>
          <w:color w:val="000000"/>
          <w:sz w:val="28"/>
          <w:szCs w:val="28"/>
        </w:rPr>
        <w:t>осуществляет внешний контроль исполнения Программы и внешнюю экспертизу.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14FC" w:rsidRDefault="00A41B4E" w:rsidP="00B74802">
      <w:pPr>
        <w:pStyle w:val="Standard"/>
        <w:ind w:firstLine="567"/>
        <w:jc w:val="both"/>
      </w:pPr>
      <w:r>
        <w:rPr>
          <w:color w:val="000000"/>
          <w:sz w:val="28"/>
          <w:szCs w:val="28"/>
        </w:rPr>
        <w:t>Результаты поэтапного выполнения Програ</w:t>
      </w:r>
      <w:r w:rsidR="00B514FC">
        <w:rPr>
          <w:color w:val="000000"/>
          <w:sz w:val="28"/>
          <w:szCs w:val="28"/>
        </w:rPr>
        <w:t xml:space="preserve">ммы рассматриваются на заседаниях </w:t>
      </w:r>
      <w:r w:rsidR="00B514FC" w:rsidRPr="00FB031E">
        <w:rPr>
          <w:sz w:val="28"/>
          <w:szCs w:val="28"/>
        </w:rPr>
        <w:t>Администрации колледжа и Совета колледжа</w:t>
      </w:r>
      <w:r w:rsidRPr="00FB031E">
        <w:rPr>
          <w:sz w:val="28"/>
          <w:szCs w:val="28"/>
        </w:rPr>
        <w:t>.</w:t>
      </w:r>
      <w:r w:rsidR="00B514FC" w:rsidRPr="00B514FC">
        <w:rPr>
          <w:sz w:val="28"/>
          <w:szCs w:val="28"/>
        </w:rPr>
        <w:t xml:space="preserve"> </w:t>
      </w:r>
    </w:p>
    <w:p w:rsidR="00A41B4E" w:rsidRDefault="00A41B4E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выполнения Программы осуществляется: </w:t>
      </w:r>
    </w:p>
    <w:p w:rsidR="00A41B4E" w:rsidRPr="00FB031E" w:rsidRDefault="00A41B4E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B031E">
        <w:rPr>
          <w:rFonts w:ascii="Times New Roman" w:hAnsi="Times New Roman"/>
          <w:sz w:val="28"/>
          <w:szCs w:val="28"/>
        </w:rPr>
        <w:t>Педагогическим советом</w:t>
      </w:r>
      <w:r w:rsidR="00B514FC" w:rsidRPr="00FB031E">
        <w:rPr>
          <w:rFonts w:ascii="Times New Roman" w:hAnsi="Times New Roman"/>
          <w:sz w:val="28"/>
          <w:szCs w:val="28"/>
        </w:rPr>
        <w:t xml:space="preserve"> колледжа</w:t>
      </w:r>
      <w:r w:rsidRPr="00FB031E">
        <w:rPr>
          <w:rFonts w:ascii="Times New Roman" w:hAnsi="Times New Roman"/>
          <w:sz w:val="28"/>
          <w:szCs w:val="28"/>
        </w:rPr>
        <w:t>;</w:t>
      </w:r>
    </w:p>
    <w:p w:rsidR="00A41B4E" w:rsidRPr="00FB031E" w:rsidRDefault="00A41B4E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031E">
        <w:rPr>
          <w:rFonts w:ascii="Times New Roman" w:hAnsi="Times New Roman"/>
          <w:sz w:val="28"/>
          <w:szCs w:val="28"/>
        </w:rPr>
        <w:t xml:space="preserve">- </w:t>
      </w:r>
      <w:r w:rsidR="00B514FC" w:rsidRPr="00FB031E">
        <w:rPr>
          <w:rFonts w:ascii="Times New Roman" w:hAnsi="Times New Roman"/>
          <w:sz w:val="28"/>
          <w:szCs w:val="28"/>
        </w:rPr>
        <w:t>М</w:t>
      </w:r>
      <w:r w:rsidRPr="00FB031E">
        <w:rPr>
          <w:rFonts w:ascii="Times New Roman" w:hAnsi="Times New Roman"/>
          <w:sz w:val="28"/>
          <w:szCs w:val="28"/>
        </w:rPr>
        <w:t>етодическим советом</w:t>
      </w:r>
      <w:r w:rsidR="00B514FC" w:rsidRPr="00FB031E">
        <w:rPr>
          <w:rFonts w:ascii="Times New Roman" w:hAnsi="Times New Roman"/>
          <w:sz w:val="28"/>
          <w:szCs w:val="28"/>
        </w:rPr>
        <w:t xml:space="preserve"> колледжа</w:t>
      </w:r>
      <w:r w:rsidRPr="00FB031E">
        <w:rPr>
          <w:rFonts w:ascii="Times New Roman" w:hAnsi="Times New Roman"/>
          <w:sz w:val="28"/>
          <w:szCs w:val="28"/>
        </w:rPr>
        <w:t>.</w:t>
      </w:r>
    </w:p>
    <w:p w:rsidR="00B514FC" w:rsidRDefault="00B514FC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14FC">
        <w:rPr>
          <w:rFonts w:ascii="Times New Roman" w:hAnsi="Times New Roman" w:cs="Times New Roman"/>
          <w:sz w:val="28"/>
          <w:szCs w:val="28"/>
        </w:rPr>
        <w:t>Результаты поэтапного выполнения программы подводятся ежегодно по окончании учебного года и оформляются отчетами руководителей структурных подразделений.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759A" w:rsidRDefault="00A41B4E" w:rsidP="00B74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Программа является документом, открытым для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внесения изменений и дополнений. Корректировка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Программы осуществляется ежегодно, все изменения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утверждаются на заседании Педагогического совета в</w:t>
      </w:r>
      <w:r w:rsidR="00B51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августе.</w:t>
      </w:r>
    </w:p>
    <w:p w:rsidR="00342775" w:rsidRDefault="009F759A">
      <w:pPr>
        <w:rPr>
          <w:rFonts w:ascii="Times New Roman" w:hAnsi="Times New Roman"/>
          <w:sz w:val="28"/>
          <w:szCs w:val="28"/>
        </w:rPr>
      </w:pPr>
      <w:r w:rsidRPr="00690ADF">
        <w:rPr>
          <w:rFonts w:ascii="Times New Roman" w:hAnsi="Times New Roman"/>
          <w:b/>
          <w:color w:val="000000"/>
          <w:sz w:val="28"/>
          <w:szCs w:val="28"/>
        </w:rPr>
        <w:t xml:space="preserve"> Дата утверждения Программы:  </w:t>
      </w:r>
      <w:r w:rsidR="00690ADF" w:rsidRPr="00690ADF">
        <w:rPr>
          <w:rFonts w:ascii="Times New Roman" w:hAnsi="Times New Roman"/>
          <w:color w:val="000000"/>
          <w:sz w:val="28"/>
          <w:szCs w:val="28"/>
        </w:rPr>
        <w:t>24 октября 2013 года</w:t>
      </w:r>
      <w:r w:rsidR="00FB031E">
        <w:rPr>
          <w:rFonts w:ascii="Times New Roman" w:hAnsi="Times New Roman"/>
          <w:color w:val="000000"/>
          <w:sz w:val="28"/>
          <w:szCs w:val="28"/>
        </w:rPr>
        <w:t>,</w:t>
      </w:r>
      <w:r w:rsidR="00690ADF" w:rsidRPr="00690AD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70A1A" w:rsidRPr="00FB031E">
        <w:rPr>
          <w:rFonts w:ascii="Times New Roman" w:hAnsi="Times New Roman"/>
          <w:sz w:val="28"/>
          <w:szCs w:val="28"/>
        </w:rPr>
        <w:t>протокол №20</w:t>
      </w:r>
      <w:r w:rsidR="00342775">
        <w:rPr>
          <w:rFonts w:ascii="Times New Roman" w:hAnsi="Times New Roman"/>
          <w:sz w:val="28"/>
          <w:szCs w:val="28"/>
        </w:rPr>
        <w:br w:type="page"/>
      </w:r>
    </w:p>
    <w:p w:rsidR="004D0248" w:rsidRPr="00342775" w:rsidRDefault="00342775" w:rsidP="00342775">
      <w:pPr>
        <w:pStyle w:val="a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3427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2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031E" w:rsidRPr="00342775">
        <w:rPr>
          <w:rFonts w:ascii="Times New Roman" w:hAnsi="Times New Roman" w:cs="Times New Roman"/>
          <w:sz w:val="28"/>
          <w:szCs w:val="28"/>
        </w:rPr>
        <w:t xml:space="preserve"> </w:t>
      </w:r>
      <w:r w:rsidR="004D0248" w:rsidRPr="00342775">
        <w:rPr>
          <w:rFonts w:ascii="Times New Roman" w:hAnsi="Times New Roman" w:cs="Times New Roman"/>
          <w:caps/>
          <w:sz w:val="28"/>
          <w:szCs w:val="28"/>
        </w:rPr>
        <w:t>Аналитическая</w:t>
      </w:r>
      <w:proofErr w:type="gramEnd"/>
      <w:r w:rsidR="004D0248" w:rsidRPr="00342775">
        <w:rPr>
          <w:rFonts w:ascii="Times New Roman" w:hAnsi="Times New Roman" w:cs="Times New Roman"/>
          <w:caps/>
          <w:sz w:val="28"/>
          <w:szCs w:val="28"/>
        </w:rPr>
        <w:t xml:space="preserve"> часть</w:t>
      </w:r>
    </w:p>
    <w:p w:rsidR="004D0248" w:rsidRPr="00FB031E" w:rsidRDefault="004D0248" w:rsidP="004D0248">
      <w:pPr>
        <w:pStyle w:val="Standard"/>
        <w:ind w:left="1080"/>
        <w:rPr>
          <w:sz w:val="28"/>
          <w:szCs w:val="28"/>
        </w:rPr>
      </w:pPr>
    </w:p>
    <w:p w:rsidR="00A41B4E" w:rsidRPr="005562FB" w:rsidRDefault="004D0248" w:rsidP="009E61C7">
      <w:pPr>
        <w:pStyle w:val="a3"/>
        <w:numPr>
          <w:ilvl w:val="1"/>
          <w:numId w:val="7"/>
        </w:numPr>
        <w:tabs>
          <w:tab w:val="left" w:pos="1843"/>
          <w:tab w:val="left" w:pos="1985"/>
        </w:tabs>
        <w:ind w:firstLine="54"/>
        <w:jc w:val="center"/>
        <w:rPr>
          <w:rFonts w:ascii="Times New Roman" w:hAnsi="Times New Roman" w:cs="Times New Roman"/>
          <w:sz w:val="28"/>
          <w:szCs w:val="28"/>
        </w:rPr>
      </w:pPr>
      <w:r w:rsidRPr="005562FB">
        <w:rPr>
          <w:rFonts w:ascii="Times New Roman" w:hAnsi="Times New Roman" w:cs="Times New Roman"/>
          <w:sz w:val="28"/>
          <w:szCs w:val="28"/>
        </w:rPr>
        <w:t>Анализ состояния и прогноз тенденций развития внешней социальной среды</w:t>
      </w:r>
      <w:r w:rsidR="009F759A" w:rsidRPr="005562FB">
        <w:rPr>
          <w:rFonts w:ascii="Times New Roman" w:hAnsi="Times New Roman" w:cs="Times New Roman"/>
          <w:sz w:val="28"/>
          <w:szCs w:val="28"/>
        </w:rPr>
        <w:t>.</w:t>
      </w:r>
    </w:p>
    <w:p w:rsidR="009F759A" w:rsidRDefault="009F759A" w:rsidP="009F759A">
      <w:pPr>
        <w:pStyle w:val="Standard"/>
        <w:ind w:firstLine="709"/>
        <w:jc w:val="both"/>
      </w:pPr>
      <w:r>
        <w:rPr>
          <w:sz w:val="28"/>
          <w:szCs w:val="28"/>
        </w:rPr>
        <w:t xml:space="preserve">В качестве одной из основных тенденций развития экономики России, субъектов РФ выделяют усиление значимости таких ресурсов, как  человеческий капитал, инновации и знания. В условиях ускорения темпов глобализации современного мира конкурентоспособность участников </w:t>
      </w:r>
      <w:proofErr w:type="gramStart"/>
      <w:r>
        <w:rPr>
          <w:sz w:val="28"/>
          <w:szCs w:val="28"/>
        </w:rPr>
        <w:t>экономических и политических процессов</w:t>
      </w:r>
      <w:proofErr w:type="gramEnd"/>
      <w:r>
        <w:rPr>
          <w:sz w:val="28"/>
          <w:szCs w:val="28"/>
        </w:rPr>
        <w:t xml:space="preserve"> определяется, в том числе степенью их участия в разработке и реализации инновационных программ и способов регулирования рынка образовательных услуг и рынка труда.</w:t>
      </w:r>
    </w:p>
    <w:p w:rsidR="009F759A" w:rsidRDefault="009F759A" w:rsidP="009F759A">
      <w:pPr>
        <w:pStyle w:val="Standard"/>
        <w:ind w:firstLine="709"/>
        <w:jc w:val="both"/>
      </w:pPr>
      <w:r w:rsidRPr="0079668D">
        <w:rPr>
          <w:sz w:val="28"/>
          <w:szCs w:val="28"/>
        </w:rPr>
        <w:t xml:space="preserve">Согласно </w:t>
      </w:r>
      <w:r w:rsidR="0079668D" w:rsidRPr="0079668D">
        <w:rPr>
          <w:bCs/>
          <w:color w:val="000000" w:themeColor="text1"/>
          <w:sz w:val="28"/>
          <w:szCs w:val="28"/>
        </w:rPr>
        <w:t xml:space="preserve">концептуальным основам </w:t>
      </w:r>
      <w:r w:rsidRPr="0079668D">
        <w:rPr>
          <w:bCs/>
          <w:color w:val="000000" w:themeColor="text1"/>
          <w:sz w:val="28"/>
          <w:szCs w:val="28"/>
        </w:rPr>
        <w:t>стратегическо</w:t>
      </w:r>
      <w:r w:rsidR="0079668D" w:rsidRPr="0079668D">
        <w:rPr>
          <w:bCs/>
          <w:color w:val="000000" w:themeColor="text1"/>
          <w:sz w:val="28"/>
          <w:szCs w:val="28"/>
        </w:rPr>
        <w:t>го развития</w:t>
      </w:r>
      <w:r w:rsidRPr="0079668D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79668D">
        <w:rPr>
          <w:bCs/>
          <w:color w:val="000000" w:themeColor="text1"/>
          <w:sz w:val="28"/>
          <w:szCs w:val="28"/>
        </w:rPr>
        <w:t>г</w:t>
      </w:r>
      <w:proofErr w:type="gramEnd"/>
      <w:r w:rsidRPr="0079668D">
        <w:rPr>
          <w:bCs/>
          <w:color w:val="000000" w:themeColor="text1"/>
          <w:sz w:val="28"/>
          <w:szCs w:val="28"/>
        </w:rPr>
        <w:t>. Челябинска до 2021 г.,</w:t>
      </w:r>
      <w:r w:rsidRPr="0079668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постепенное увеличение в валовом продукте доли таких видов экономической деятельности, как:</w:t>
      </w:r>
    </w:p>
    <w:p w:rsidR="009F759A" w:rsidRDefault="009F759A" w:rsidP="009F759A">
      <w:pPr>
        <w:pStyle w:val="Standard"/>
        <w:ind w:firstLine="284"/>
        <w:jc w:val="both"/>
      </w:pPr>
      <w:r>
        <w:rPr>
          <w:sz w:val="28"/>
          <w:szCs w:val="28"/>
        </w:rPr>
        <w:t>- обрабатывающие производства,</w:t>
      </w:r>
    </w:p>
    <w:p w:rsidR="009F759A" w:rsidRDefault="009F759A" w:rsidP="009F759A">
      <w:pPr>
        <w:pStyle w:val="Standard"/>
        <w:ind w:firstLine="284"/>
        <w:jc w:val="both"/>
      </w:pPr>
      <w:r>
        <w:rPr>
          <w:sz w:val="28"/>
          <w:szCs w:val="28"/>
        </w:rPr>
        <w:t>- транспорт и связь,</w:t>
      </w:r>
    </w:p>
    <w:p w:rsidR="009F759A" w:rsidRDefault="009F759A" w:rsidP="009F759A">
      <w:pPr>
        <w:pStyle w:val="Standard"/>
        <w:ind w:firstLine="284"/>
        <w:jc w:val="both"/>
      </w:pPr>
      <w:r>
        <w:rPr>
          <w:sz w:val="28"/>
          <w:szCs w:val="28"/>
        </w:rPr>
        <w:t>- операции с недвижимым имуществом, аренда и предоставление услуг,</w:t>
      </w:r>
    </w:p>
    <w:p w:rsidR="009F759A" w:rsidRDefault="009F759A" w:rsidP="009F759A">
      <w:pPr>
        <w:pStyle w:val="Standard"/>
        <w:widowControl w:val="0"/>
        <w:autoSpaceDE w:val="0"/>
        <w:ind w:firstLine="284"/>
        <w:jc w:val="both"/>
      </w:pPr>
      <w:r>
        <w:rPr>
          <w:sz w:val="28"/>
          <w:szCs w:val="28"/>
        </w:rPr>
        <w:t>- земельные отношения.</w:t>
      </w:r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промышленной продукции города наибольший удельный вес занимают:</w:t>
      </w:r>
    </w:p>
    <w:p w:rsidR="00690ADF" w:rsidRPr="00690ADF" w:rsidRDefault="009F759A" w:rsidP="009E61C7">
      <w:pPr>
        <w:pStyle w:val="Standard"/>
        <w:numPr>
          <w:ilvl w:val="0"/>
          <w:numId w:val="28"/>
        </w:numPr>
        <w:ind w:firstLine="284"/>
        <w:jc w:val="both"/>
      </w:pPr>
      <w:r w:rsidRPr="00690ADF">
        <w:rPr>
          <w:sz w:val="28"/>
          <w:szCs w:val="28"/>
        </w:rPr>
        <w:t>металлургическое производство (</w:t>
      </w:r>
      <w:r w:rsidR="00690ADF" w:rsidRPr="00690ADF">
        <w:rPr>
          <w:sz w:val="28"/>
          <w:szCs w:val="28"/>
        </w:rPr>
        <w:t>58</w:t>
      </w:r>
      <w:r w:rsidRPr="00690ADF">
        <w:rPr>
          <w:sz w:val="28"/>
          <w:szCs w:val="28"/>
        </w:rPr>
        <w:t>%);</w:t>
      </w:r>
      <w:r w:rsidR="00001ADA" w:rsidRPr="00690ADF">
        <w:rPr>
          <w:color w:val="FFC000"/>
          <w:sz w:val="28"/>
          <w:szCs w:val="28"/>
        </w:rPr>
        <w:t xml:space="preserve"> </w:t>
      </w:r>
    </w:p>
    <w:p w:rsidR="009F759A" w:rsidRDefault="009F759A" w:rsidP="009E61C7">
      <w:pPr>
        <w:pStyle w:val="Standard"/>
        <w:numPr>
          <w:ilvl w:val="0"/>
          <w:numId w:val="28"/>
        </w:numPr>
        <w:ind w:firstLine="284"/>
        <w:jc w:val="both"/>
      </w:pPr>
      <w:r w:rsidRPr="00690ADF">
        <w:rPr>
          <w:sz w:val="28"/>
          <w:szCs w:val="28"/>
        </w:rPr>
        <w:t>производство и распределение электроэнергии, газа и воды (15,3%);</w:t>
      </w:r>
    </w:p>
    <w:p w:rsidR="009F759A" w:rsidRDefault="009F759A" w:rsidP="009E61C7">
      <w:pPr>
        <w:pStyle w:val="Standard"/>
        <w:numPr>
          <w:ilvl w:val="0"/>
          <w:numId w:val="28"/>
        </w:numPr>
        <w:ind w:firstLine="284"/>
        <w:jc w:val="both"/>
      </w:pPr>
      <w:r>
        <w:rPr>
          <w:sz w:val="28"/>
          <w:szCs w:val="28"/>
        </w:rPr>
        <w:t>машиностроение (8%);</w:t>
      </w:r>
    </w:p>
    <w:p w:rsidR="009F759A" w:rsidRDefault="009F759A" w:rsidP="009E61C7">
      <w:pPr>
        <w:pStyle w:val="Standard"/>
        <w:numPr>
          <w:ilvl w:val="0"/>
          <w:numId w:val="28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 (8%).</w:t>
      </w:r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посткризисный</w:t>
      </w:r>
      <w:proofErr w:type="spellEnd"/>
      <w:r>
        <w:rPr>
          <w:sz w:val="28"/>
          <w:szCs w:val="28"/>
        </w:rPr>
        <w:t xml:space="preserve"> период началось оживление в сфере строительства.</w:t>
      </w:r>
    </w:p>
    <w:p w:rsidR="009F759A" w:rsidRDefault="009F759A" w:rsidP="009F759A">
      <w:pPr>
        <w:pStyle w:val="Standard"/>
        <w:ind w:firstLine="709"/>
        <w:jc w:val="both"/>
      </w:pPr>
      <w:r>
        <w:rPr>
          <w:color w:val="000000"/>
          <w:sz w:val="28"/>
          <w:szCs w:val="28"/>
        </w:rPr>
        <w:t xml:space="preserve">В сфере малого бизнеса трудятся около 37% общей численности </w:t>
      </w:r>
      <w:proofErr w:type="gramStart"/>
      <w:r>
        <w:rPr>
          <w:color w:val="000000"/>
          <w:sz w:val="28"/>
          <w:szCs w:val="28"/>
        </w:rPr>
        <w:t>занятых</w:t>
      </w:r>
      <w:proofErr w:type="gramEnd"/>
      <w:r>
        <w:rPr>
          <w:color w:val="000000"/>
          <w:sz w:val="28"/>
          <w:szCs w:val="28"/>
        </w:rPr>
        <w:t xml:space="preserve"> в экономике города. В целом сохраняется позитивная тенденция перераспределения трудовых ресурсов в городе из сферы промышленности в сферу малого и среднего бизнеса. </w:t>
      </w:r>
      <w:r>
        <w:rPr>
          <w:sz w:val="28"/>
          <w:szCs w:val="28"/>
        </w:rPr>
        <w:t>Развитие предпринимательства является приоритетным направлением в деятельности Администрации города и района.</w:t>
      </w:r>
    </w:p>
    <w:p w:rsidR="009F759A" w:rsidRDefault="009F759A" w:rsidP="009F759A">
      <w:pPr>
        <w:pStyle w:val="Standard"/>
        <w:ind w:firstLine="709"/>
        <w:jc w:val="both"/>
      </w:pPr>
      <w:r>
        <w:rPr>
          <w:sz w:val="28"/>
          <w:szCs w:val="28"/>
        </w:rPr>
        <w:t>Переход к инновационной экономике требует новых подходов ко всем сферам жизни городского хозяйства, в т.ч. сфере благоустройства придомовых территорий, соответствующего самым взыскательным требованиям - качественного и привлекательного, с использованием элементов ландшафтного дизайна.</w:t>
      </w:r>
    </w:p>
    <w:p w:rsidR="009F759A" w:rsidRDefault="009F759A" w:rsidP="009F759A">
      <w:pPr>
        <w:pStyle w:val="Standard"/>
        <w:ind w:firstLine="709"/>
        <w:jc w:val="both"/>
      </w:pPr>
      <w:r>
        <w:rPr>
          <w:sz w:val="28"/>
          <w:szCs w:val="28"/>
        </w:rPr>
        <w:t xml:space="preserve">Металлургический район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Челябинска является крупным промышленным районом в структуре мегаполиса. Потенциал сферы материального производства представлен предприятиями ведущих для Челябинской области отраслей: металлургической, энергетики, строительства, транспорта, общественного питания. Среди крупных предприятий этих отраслей: ОАО «Челябинский металлургический комбинат» - базовое предприятие холдинга «Стальная группа «</w:t>
      </w:r>
      <w:proofErr w:type="spellStart"/>
      <w:r>
        <w:rPr>
          <w:sz w:val="28"/>
          <w:szCs w:val="28"/>
        </w:rPr>
        <w:t>Мечел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Энергопром</w:t>
      </w:r>
      <w:proofErr w:type="spellEnd"/>
      <w:r>
        <w:rPr>
          <w:sz w:val="28"/>
          <w:szCs w:val="28"/>
        </w:rPr>
        <w:t xml:space="preserve"> - Челябинский электродный завод», ОАО «</w:t>
      </w:r>
      <w:proofErr w:type="spellStart"/>
      <w:r>
        <w:rPr>
          <w:sz w:val="28"/>
          <w:szCs w:val="28"/>
        </w:rPr>
        <w:t>Теплоприбор</w:t>
      </w:r>
      <w:proofErr w:type="spellEnd"/>
      <w:r>
        <w:rPr>
          <w:sz w:val="28"/>
          <w:szCs w:val="28"/>
        </w:rPr>
        <w:t xml:space="preserve">», ЗАО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Востокметаллургмонтаж</w:t>
      </w:r>
      <w:proofErr w:type="spellEnd"/>
      <w:r>
        <w:rPr>
          <w:sz w:val="28"/>
          <w:szCs w:val="28"/>
        </w:rPr>
        <w:t xml:space="preserve"> - 1», ЗАО «</w:t>
      </w:r>
      <w:proofErr w:type="spellStart"/>
      <w:r>
        <w:rPr>
          <w:sz w:val="28"/>
          <w:szCs w:val="28"/>
        </w:rPr>
        <w:t>Мечелстрой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Уралавтоприцеп</w:t>
      </w:r>
      <w:proofErr w:type="spellEnd"/>
      <w:r>
        <w:rPr>
          <w:sz w:val="28"/>
          <w:szCs w:val="28"/>
        </w:rPr>
        <w:t>», ОАО «</w:t>
      </w:r>
      <w:proofErr w:type="spellStart"/>
      <w:r>
        <w:rPr>
          <w:sz w:val="28"/>
          <w:szCs w:val="28"/>
        </w:rPr>
        <w:t>Кемма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Спецремзавод</w:t>
      </w:r>
      <w:proofErr w:type="spellEnd"/>
      <w:r>
        <w:rPr>
          <w:sz w:val="28"/>
          <w:szCs w:val="28"/>
        </w:rPr>
        <w:t>», ЧФ «</w:t>
      </w:r>
      <w:proofErr w:type="spellStart"/>
      <w:r>
        <w:rPr>
          <w:sz w:val="28"/>
          <w:szCs w:val="28"/>
        </w:rPr>
        <w:t>Уралмонтажавтоматика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Челябинскстальконструкция</w:t>
      </w:r>
      <w:proofErr w:type="spellEnd"/>
      <w:r>
        <w:rPr>
          <w:sz w:val="28"/>
          <w:szCs w:val="28"/>
        </w:rPr>
        <w:t>», ЗАО «</w:t>
      </w:r>
      <w:proofErr w:type="spellStart"/>
      <w:r>
        <w:rPr>
          <w:sz w:val="28"/>
          <w:szCs w:val="28"/>
        </w:rPr>
        <w:t>Коксохиммонтаж</w:t>
      </w:r>
      <w:proofErr w:type="spellEnd"/>
      <w:r>
        <w:rPr>
          <w:sz w:val="28"/>
          <w:szCs w:val="28"/>
        </w:rPr>
        <w:t xml:space="preserve"> - Челябинск». В сфере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оказывают услуг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Ремжилзаказчик</w:t>
      </w:r>
      <w:proofErr w:type="spellEnd"/>
      <w:r>
        <w:rPr>
          <w:sz w:val="28"/>
          <w:szCs w:val="28"/>
        </w:rPr>
        <w:t>», ООО «Доверие», ООО «</w:t>
      </w:r>
      <w:proofErr w:type="spellStart"/>
      <w:r>
        <w:rPr>
          <w:sz w:val="28"/>
          <w:szCs w:val="28"/>
        </w:rPr>
        <w:t>Водмет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Коммет</w:t>
      </w:r>
      <w:proofErr w:type="spellEnd"/>
      <w:r>
        <w:rPr>
          <w:sz w:val="28"/>
          <w:szCs w:val="28"/>
        </w:rPr>
        <w:t>» и другие.</w:t>
      </w:r>
    </w:p>
    <w:p w:rsidR="009F759A" w:rsidRDefault="009F759A" w:rsidP="009F759A">
      <w:pPr>
        <w:pStyle w:val="Standard"/>
        <w:ind w:firstLine="709"/>
        <w:jc w:val="both"/>
      </w:pPr>
      <w:r>
        <w:rPr>
          <w:sz w:val="28"/>
          <w:szCs w:val="28"/>
        </w:rPr>
        <w:t xml:space="preserve">Кроме того, на территории района располагаются организации и учреждения бюджетной сферы, обеспечивающие социальную защищенность и благополучие жителей. </w:t>
      </w:r>
      <w:proofErr w:type="gramStart"/>
      <w:r>
        <w:rPr>
          <w:sz w:val="28"/>
          <w:szCs w:val="28"/>
        </w:rPr>
        <w:t>Это Управление Пенсионного фонда России по Металлургическому району, ИФНС России по Металлургическому району, Отдел УФМС России по Челябинской области в Металлургическом районе г. Челябинска, ГИБДД по Металлургическому району, Отдел милиции № 2 Управления внутренних дел по г. Челябинску, Прокуратура Металлургического района, Металлургический районный суд, Отдел судебных приставов, Отдел вневедомственной охраны при Управлении внутренних дел по Металлургическому району, здравоохранения.</w:t>
      </w:r>
      <w:proofErr w:type="gramEnd"/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функционируют организации малого и среднего бизнеса различной направленности.</w:t>
      </w:r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подъем в стране в начале 21 века обусловил потребности в повышении уровня квалификации рабочих и овладении ими новыми технологиями и методами в профессиональной деятельност</w:t>
      </w:r>
      <w:r w:rsidR="0079668D">
        <w:rPr>
          <w:sz w:val="28"/>
          <w:szCs w:val="28"/>
        </w:rPr>
        <w:t xml:space="preserve">и, в том числе вызвав спрос на </w:t>
      </w:r>
      <w:r>
        <w:rPr>
          <w:sz w:val="28"/>
          <w:szCs w:val="28"/>
        </w:rPr>
        <w:t>владени</w:t>
      </w:r>
      <w:r w:rsidR="0079668D">
        <w:rPr>
          <w:sz w:val="28"/>
          <w:szCs w:val="28"/>
        </w:rPr>
        <w:t>е</w:t>
      </w:r>
      <w:r>
        <w:rPr>
          <w:sz w:val="28"/>
          <w:szCs w:val="28"/>
        </w:rPr>
        <w:t xml:space="preserve"> смежными профессиями, например, на </w:t>
      </w:r>
      <w:proofErr w:type="spellStart"/>
      <w:r>
        <w:rPr>
          <w:sz w:val="28"/>
          <w:szCs w:val="28"/>
        </w:rPr>
        <w:t>мехатроников</w:t>
      </w:r>
      <w:proofErr w:type="spellEnd"/>
      <w:r>
        <w:rPr>
          <w:sz w:val="28"/>
          <w:szCs w:val="28"/>
        </w:rPr>
        <w:t>.</w:t>
      </w:r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реализации государственной политики занятости н</w:t>
      </w:r>
      <w:r w:rsidR="0079668D">
        <w:rPr>
          <w:sz w:val="28"/>
          <w:szCs w:val="28"/>
        </w:rPr>
        <w:t xml:space="preserve">аселения на территории района </w:t>
      </w:r>
      <w:r>
        <w:rPr>
          <w:sz w:val="28"/>
          <w:szCs w:val="28"/>
        </w:rPr>
        <w:t>предусматривается решение следующих основных задач по обеспечению гарантий в области занятости населения:</w:t>
      </w:r>
    </w:p>
    <w:p w:rsidR="007E3FF2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и доступности, расширение спектра государственных услуг по содействию занятости населения;</w:t>
      </w:r>
    </w:p>
    <w:p w:rsidR="007E3FF2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 w:rsidRPr="007E3FF2">
        <w:rPr>
          <w:sz w:val="28"/>
          <w:szCs w:val="28"/>
        </w:rPr>
        <w:t>предупреждение массовой безработицы на рынке труда путем реализации опережающих мероприятий по содействию занятости увольняемых работников и находящихся под риском увольнения;</w:t>
      </w:r>
    </w:p>
    <w:p w:rsidR="009F759A" w:rsidRPr="007E3FF2" w:rsidRDefault="009F759A" w:rsidP="007E3FF2">
      <w:pPr>
        <w:pStyle w:val="Standard"/>
        <w:numPr>
          <w:ilvl w:val="0"/>
          <w:numId w:val="5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E3FF2">
        <w:rPr>
          <w:sz w:val="28"/>
          <w:szCs w:val="28"/>
        </w:rPr>
        <w:t>проведение еженедельного мониторинга ситуации на рынке труда;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социального партнерства на рынке труда;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обеспечение широкого доступа граждан к получению информации о предоставляемых государственных услугах в сфере образования и занятости населения, информирования населения и работодателей о положении на рынке труда;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(прежде всего среди молодежи) в соответствии с потребностями в квалифицированных кадрах по видам экономической деятельности;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реализация превентивных мер по содействию занятости граждан с учетом использования механизмов профилирования безработных граждан в целях сокращения длительности безработицы;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совершенствование гибкой, ориентированной на трудоустройство системы профессионального обучения безработных граждан, </w:t>
      </w:r>
      <w:r>
        <w:rPr>
          <w:sz w:val="28"/>
          <w:szCs w:val="28"/>
        </w:rPr>
        <w:lastRenderedPageBreak/>
        <w:t>обеспечивающей развитие кадрового потенциала предприятий и организаций;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сокращение дисбаланса между спросом и предложением на рабочую силу;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подбору работодателям необходимых работников;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реализация специальных программ для категорий безработных граждан, обладающих недостаточной конкурентоспособностью на рынке труда и испытывающих трудности при трудоустройстве;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малого предпринимательства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безработных граждан;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организация временного трудоустройства несовершеннолетних граждан в возрасте от 14 до 18 лет на период летних каникул и в свободное от учебы время;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повышение эффективности реализации мероприятий активной политики занятости и использования средств областного бюджета;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содействие повышению трудовой мобильности и конкурентоспособности рабочей силы, оптимизация привлечения иностранной рабочей силы;</w:t>
      </w:r>
    </w:p>
    <w:p w:rsidR="009F759A" w:rsidRDefault="009F759A" w:rsidP="007E3FF2">
      <w:pPr>
        <w:pStyle w:val="Standard"/>
        <w:numPr>
          <w:ilvl w:val="0"/>
          <w:numId w:val="55"/>
        </w:numPr>
        <w:jc w:val="both"/>
      </w:pPr>
      <w:r>
        <w:rPr>
          <w:sz w:val="28"/>
          <w:szCs w:val="28"/>
        </w:rPr>
        <w:t>своевременное и полное обеспечение социальной поддержки безработных граждан.</w:t>
      </w:r>
    </w:p>
    <w:p w:rsidR="009F759A" w:rsidRDefault="009F759A" w:rsidP="009F759A">
      <w:pPr>
        <w:pStyle w:val="Standard"/>
        <w:ind w:firstLine="709"/>
        <w:jc w:val="both"/>
      </w:pPr>
      <w:proofErr w:type="gramStart"/>
      <w:r>
        <w:rPr>
          <w:sz w:val="28"/>
          <w:szCs w:val="28"/>
        </w:rPr>
        <w:t>По данным исследований 50% студентов колледжа ориентированы на дальнейшее получение высшего образования.</w:t>
      </w:r>
      <w:proofErr w:type="gramEnd"/>
      <w:r>
        <w:rPr>
          <w:sz w:val="28"/>
          <w:szCs w:val="28"/>
        </w:rPr>
        <w:t xml:space="preserve"> Таким образом, акту</w:t>
      </w:r>
      <w:r w:rsidR="0079668D">
        <w:rPr>
          <w:sz w:val="28"/>
          <w:szCs w:val="28"/>
        </w:rPr>
        <w:t>а</w:t>
      </w:r>
      <w:r>
        <w:rPr>
          <w:sz w:val="28"/>
          <w:szCs w:val="28"/>
        </w:rPr>
        <w:t xml:space="preserve">льным остается развитие системы  непрерывного профессионального образования с учетом реорганизации по форме </w:t>
      </w:r>
      <w:r w:rsidR="0079668D">
        <w:rPr>
          <w:sz w:val="28"/>
          <w:szCs w:val="28"/>
        </w:rPr>
        <w:t>«</w:t>
      </w:r>
      <w:r w:rsidRPr="0079668D">
        <w:rPr>
          <w:sz w:val="28"/>
          <w:szCs w:val="28"/>
        </w:rPr>
        <w:t>Школа-Колледж-ВУЗ</w:t>
      </w:r>
      <w:r w:rsidR="0079668D">
        <w:rPr>
          <w:sz w:val="28"/>
          <w:szCs w:val="28"/>
        </w:rPr>
        <w:t>»</w:t>
      </w:r>
      <w:r>
        <w:rPr>
          <w:sz w:val="28"/>
          <w:szCs w:val="28"/>
        </w:rPr>
        <w:t>, которая позволяет не только получить высшее и среднее профессиональное образование, но и сократить затраты и сроки на обучение. Также перспективным и требующим внедрения является система</w:t>
      </w:r>
      <w:r w:rsidR="0079668D">
        <w:rPr>
          <w:sz w:val="28"/>
          <w:szCs w:val="28"/>
        </w:rPr>
        <w:t xml:space="preserve"> организации образования</w:t>
      </w:r>
      <w:r>
        <w:rPr>
          <w:sz w:val="28"/>
          <w:szCs w:val="28"/>
        </w:rPr>
        <w:t xml:space="preserve"> </w:t>
      </w:r>
      <w:r w:rsidR="0079668D">
        <w:rPr>
          <w:sz w:val="28"/>
          <w:szCs w:val="28"/>
        </w:rPr>
        <w:t>«</w:t>
      </w:r>
      <w:r w:rsidRPr="0079668D">
        <w:rPr>
          <w:sz w:val="28"/>
          <w:szCs w:val="28"/>
        </w:rPr>
        <w:t>Школа-Колледж-Предприятие</w:t>
      </w:r>
      <w:r w:rsidR="0079668D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которая даст возможность прохождения практики на ведущих предприятиях отрасли с официальным трудоустройством, </w:t>
      </w:r>
      <w:r>
        <w:rPr>
          <w:iCs/>
          <w:color w:val="000000"/>
          <w:sz w:val="28"/>
          <w:szCs w:val="28"/>
        </w:rPr>
        <w:t xml:space="preserve">что позволяет студентам получить профильный рабочий стаж, и будет </w:t>
      </w:r>
      <w:r w:rsidR="0079668D">
        <w:rPr>
          <w:iCs/>
          <w:color w:val="000000"/>
          <w:sz w:val="28"/>
          <w:szCs w:val="28"/>
        </w:rPr>
        <w:t>выступать первой ступенью</w:t>
      </w:r>
      <w:r>
        <w:rPr>
          <w:iCs/>
          <w:color w:val="000000"/>
          <w:sz w:val="28"/>
          <w:szCs w:val="28"/>
        </w:rPr>
        <w:t xml:space="preserve"> профессионального карьерного роста.</w:t>
      </w:r>
    </w:p>
    <w:p w:rsidR="009F759A" w:rsidRDefault="009F759A" w:rsidP="009F759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Человеческий потенциал во многом определяется уровнем образования. Социально-экономическое развитие страны будет обеспечено при решении следующих задач:</w:t>
      </w:r>
    </w:p>
    <w:p w:rsidR="009F759A" w:rsidRDefault="009F759A" w:rsidP="0079668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668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конкурентоспособности</w:t>
      </w:r>
      <w:r w:rsidR="00C07318"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>;</w:t>
      </w:r>
    </w:p>
    <w:p w:rsidR="009F759A" w:rsidRDefault="009F759A" w:rsidP="0079668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социальной мобильности в обществе через освоение возможностей быстрой смены социальных и экономических ролей;</w:t>
      </w:r>
    </w:p>
    <w:p w:rsidR="009F759A" w:rsidRDefault="009F759A" w:rsidP="0079668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668D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 информационными технологиями специалистов всех отраслей;</w:t>
      </w:r>
    </w:p>
    <w:p w:rsidR="009F759A" w:rsidRDefault="009F759A" w:rsidP="0079668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и поддержание научной и научно-методической деятельности;</w:t>
      </w:r>
    </w:p>
    <w:p w:rsidR="009F759A" w:rsidRDefault="009F759A" w:rsidP="0079668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инвестирование образования с целью получения качественного продукта (выпускника),  т.е. ра</w:t>
      </w:r>
      <w:r w:rsidR="0079668D">
        <w:rPr>
          <w:sz w:val="28"/>
          <w:szCs w:val="28"/>
        </w:rPr>
        <w:t>звитие социального партнерства.</w:t>
      </w:r>
    </w:p>
    <w:p w:rsidR="009F759A" w:rsidRDefault="009F759A" w:rsidP="0079668D">
      <w:pPr>
        <w:pStyle w:val="Standard"/>
        <w:jc w:val="both"/>
        <w:rPr>
          <w:sz w:val="28"/>
          <w:szCs w:val="28"/>
        </w:rPr>
      </w:pPr>
    </w:p>
    <w:p w:rsidR="009F759A" w:rsidRPr="0079668D" w:rsidRDefault="009F759A" w:rsidP="0079668D">
      <w:pPr>
        <w:pStyle w:val="Standard"/>
        <w:pageBreakBefore/>
        <w:jc w:val="center"/>
        <w:rPr>
          <w:sz w:val="28"/>
          <w:szCs w:val="28"/>
        </w:rPr>
      </w:pPr>
      <w:r w:rsidRPr="0079668D">
        <w:rPr>
          <w:sz w:val="28"/>
          <w:szCs w:val="28"/>
        </w:rPr>
        <w:lastRenderedPageBreak/>
        <w:t>1.2. Анализ и оценка состояния проблем</w:t>
      </w:r>
      <w:r w:rsidR="0079668D">
        <w:rPr>
          <w:sz w:val="28"/>
          <w:szCs w:val="28"/>
        </w:rPr>
        <w:t xml:space="preserve"> </w:t>
      </w:r>
      <w:r w:rsidRPr="0079668D">
        <w:rPr>
          <w:sz w:val="28"/>
          <w:szCs w:val="28"/>
        </w:rPr>
        <w:t>образовательного учреждения</w:t>
      </w:r>
      <w:r w:rsidR="0079668D">
        <w:rPr>
          <w:sz w:val="28"/>
          <w:szCs w:val="28"/>
        </w:rPr>
        <w:t>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79668D" w:rsidRPr="00624F14" w:rsidRDefault="0079668D" w:rsidP="00624F14">
      <w:pPr>
        <w:pStyle w:val="Standard"/>
        <w:tabs>
          <w:tab w:val="left" w:pos="426"/>
        </w:tabs>
        <w:ind w:firstLine="851"/>
        <w:jc w:val="both"/>
        <w:rPr>
          <w:sz w:val="28"/>
          <w:szCs w:val="28"/>
        </w:rPr>
      </w:pPr>
      <w:r w:rsidRPr="00624F14">
        <w:rPr>
          <w:sz w:val="28"/>
          <w:szCs w:val="28"/>
        </w:rPr>
        <w:t xml:space="preserve">Современная ситуация развития </w:t>
      </w:r>
      <w:r w:rsidR="00624F14" w:rsidRPr="00624F14">
        <w:rPr>
          <w:sz w:val="28"/>
          <w:szCs w:val="28"/>
        </w:rPr>
        <w:t xml:space="preserve">системы российского </w:t>
      </w:r>
      <w:r w:rsidRPr="00624F14">
        <w:rPr>
          <w:sz w:val="28"/>
          <w:szCs w:val="28"/>
        </w:rPr>
        <w:t>профессионального образования, тенденции социально-эконо</w:t>
      </w:r>
      <w:r w:rsidR="00624F14" w:rsidRPr="00624F14">
        <w:rPr>
          <w:sz w:val="28"/>
          <w:szCs w:val="28"/>
        </w:rPr>
        <w:t>мического развития государства определяют перечень вопросов, требующих от руководства образовательной организации перспективного разрешения:</w:t>
      </w:r>
    </w:p>
    <w:p w:rsidR="00624F14" w:rsidRPr="0079668D" w:rsidRDefault="00624F14" w:rsidP="0079668D">
      <w:pPr>
        <w:pStyle w:val="Standard"/>
        <w:tabs>
          <w:tab w:val="left" w:pos="426"/>
        </w:tabs>
        <w:jc w:val="both"/>
      </w:pPr>
    </w:p>
    <w:p w:rsidR="009F759A" w:rsidRPr="00624F14" w:rsidRDefault="00624F14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C71733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компетентного педагогического коллектива. </w:t>
      </w:r>
      <w:r w:rsidR="00C71733" w:rsidRPr="00C71733">
        <w:rPr>
          <w:sz w:val="28"/>
          <w:szCs w:val="28"/>
        </w:rPr>
        <w:t>Повышение уровня квалификации преподавательского состава (привлечение преподавателей, имеющих степень и мотивация штатных сотрудников к научной деятельности и защите диссертационных работ).</w:t>
      </w:r>
      <w:r w:rsidR="00C71733">
        <w:rPr>
          <w:sz w:val="28"/>
          <w:szCs w:val="28"/>
        </w:rPr>
        <w:t xml:space="preserve"> </w:t>
      </w:r>
      <w:r w:rsidRPr="00624F14">
        <w:rPr>
          <w:sz w:val="28"/>
          <w:szCs w:val="28"/>
        </w:rPr>
        <w:t xml:space="preserve">Южно-Уральский многопрофильный колледж </w:t>
      </w:r>
      <w:r w:rsidR="009F759A" w:rsidRPr="00624F14">
        <w:rPr>
          <w:sz w:val="28"/>
          <w:szCs w:val="28"/>
        </w:rPr>
        <w:t xml:space="preserve">оказывает образовательные услуги по всем формам обучения (очная, </w:t>
      </w:r>
      <w:proofErr w:type="spellStart"/>
      <w:r w:rsidR="009F759A" w:rsidRPr="00624F14">
        <w:rPr>
          <w:sz w:val="28"/>
          <w:szCs w:val="28"/>
        </w:rPr>
        <w:t>очно-заочная</w:t>
      </w:r>
      <w:proofErr w:type="spellEnd"/>
      <w:r w:rsidR="009F759A" w:rsidRPr="00624F14">
        <w:rPr>
          <w:sz w:val="28"/>
          <w:szCs w:val="28"/>
        </w:rPr>
        <w:t xml:space="preserve">, заочная), реализуется экстернат. Преподаватель, занятый на всех формах обучения должен владеть методами работы со студентами очной формы (возрастной ценз 15-20 лет) и </w:t>
      </w:r>
      <w:proofErr w:type="spellStart"/>
      <w:r w:rsidR="009F759A" w:rsidRPr="00624F14">
        <w:rPr>
          <w:sz w:val="28"/>
          <w:szCs w:val="28"/>
        </w:rPr>
        <w:t>очно-заочной</w:t>
      </w:r>
      <w:proofErr w:type="spellEnd"/>
      <w:r w:rsidR="009F759A" w:rsidRPr="00624F14">
        <w:rPr>
          <w:sz w:val="28"/>
          <w:szCs w:val="28"/>
        </w:rPr>
        <w:t>, а также заочной форм обучения (от 18 и выше 30 лет).</w:t>
      </w:r>
      <w:r>
        <w:rPr>
          <w:sz w:val="28"/>
          <w:szCs w:val="28"/>
        </w:rPr>
        <w:t xml:space="preserve"> От преподавателя требуется</w:t>
      </w:r>
      <w:r w:rsidR="009F759A" w:rsidRPr="00624F14">
        <w:rPr>
          <w:sz w:val="28"/>
          <w:szCs w:val="28"/>
        </w:rPr>
        <w:t>:</w:t>
      </w:r>
    </w:p>
    <w:p w:rsidR="009F759A" w:rsidRDefault="009F759A" w:rsidP="009E61C7">
      <w:pPr>
        <w:pStyle w:val="Standard"/>
        <w:numPr>
          <w:ilvl w:val="0"/>
          <w:numId w:val="40"/>
        </w:num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работа над усовершенствованием методики преподавания;</w:t>
      </w:r>
    </w:p>
    <w:p w:rsidR="00624F14" w:rsidRDefault="00624F14" w:rsidP="009E61C7">
      <w:pPr>
        <w:pStyle w:val="Standard"/>
        <w:numPr>
          <w:ilvl w:val="0"/>
          <w:numId w:val="40"/>
        </w:numPr>
        <w:tabs>
          <w:tab w:val="left" w:pos="567"/>
        </w:tabs>
        <w:ind w:left="567"/>
        <w:jc w:val="both"/>
        <w:rPr>
          <w:sz w:val="28"/>
          <w:szCs w:val="28"/>
        </w:rPr>
      </w:pPr>
      <w:r w:rsidRPr="00624F14">
        <w:rPr>
          <w:sz w:val="28"/>
          <w:szCs w:val="28"/>
        </w:rPr>
        <w:t xml:space="preserve">высокий уровень </w:t>
      </w:r>
      <w:r w:rsidR="009F759A" w:rsidRPr="00624F14">
        <w:rPr>
          <w:sz w:val="28"/>
          <w:szCs w:val="28"/>
        </w:rPr>
        <w:t>компьютерн</w:t>
      </w:r>
      <w:r w:rsidRPr="00624F14">
        <w:rPr>
          <w:sz w:val="28"/>
          <w:szCs w:val="28"/>
        </w:rPr>
        <w:t>ой</w:t>
      </w:r>
      <w:r w:rsidR="009F759A" w:rsidRPr="00624F14">
        <w:rPr>
          <w:sz w:val="28"/>
          <w:szCs w:val="28"/>
        </w:rPr>
        <w:t xml:space="preserve"> грамотност</w:t>
      </w:r>
      <w:r w:rsidRPr="00624F14">
        <w:rPr>
          <w:sz w:val="28"/>
          <w:szCs w:val="28"/>
        </w:rPr>
        <w:t xml:space="preserve">и, </w:t>
      </w:r>
      <w:r w:rsidR="009F759A" w:rsidRPr="00624F14">
        <w:rPr>
          <w:sz w:val="28"/>
          <w:szCs w:val="28"/>
        </w:rPr>
        <w:t xml:space="preserve">владение современными информационными и </w:t>
      </w:r>
      <w:r>
        <w:rPr>
          <w:sz w:val="28"/>
          <w:szCs w:val="28"/>
        </w:rPr>
        <w:t>коммуникационными технологиями</w:t>
      </w:r>
    </w:p>
    <w:p w:rsidR="009F759A" w:rsidRPr="00624F14" w:rsidRDefault="00624F14" w:rsidP="009E61C7">
      <w:pPr>
        <w:pStyle w:val="Standard"/>
        <w:numPr>
          <w:ilvl w:val="0"/>
          <w:numId w:val="40"/>
        </w:num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9F759A" w:rsidRPr="00624F14">
        <w:rPr>
          <w:sz w:val="28"/>
          <w:szCs w:val="28"/>
        </w:rPr>
        <w:t>инновационной и научно-исследовательской деятельности;</w:t>
      </w:r>
    </w:p>
    <w:p w:rsidR="009F759A" w:rsidRDefault="009F759A" w:rsidP="009E61C7">
      <w:pPr>
        <w:pStyle w:val="Standard"/>
        <w:numPr>
          <w:ilvl w:val="0"/>
          <w:numId w:val="40"/>
        </w:num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 w:rsidR="00624F14">
        <w:rPr>
          <w:sz w:val="28"/>
          <w:szCs w:val="28"/>
        </w:rPr>
        <w:t xml:space="preserve"> такт и знание психологии и др.</w:t>
      </w:r>
    </w:p>
    <w:p w:rsidR="009F759A" w:rsidRDefault="009F759A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1733">
        <w:rPr>
          <w:sz w:val="28"/>
          <w:szCs w:val="28"/>
        </w:rPr>
        <w:t xml:space="preserve">Изменение возрастного ценза управленческого и преподавательского состава (в сторону уменьшения). </w:t>
      </w:r>
    </w:p>
    <w:p w:rsidR="00C71733" w:rsidRPr="00C71733" w:rsidRDefault="00C71733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образовательного пространства в условиях реорганизации образовательного учреждения на основе внедрения педагогических инноваций, использовании передовых педагогических  и информационных технологий. </w:t>
      </w:r>
    </w:p>
    <w:p w:rsidR="00C71733" w:rsidRDefault="00C71733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современного методического обеспечения образовательных программ. В 2011 году система среднего профессионального образования  перешла на федеральные государственные образовательные стандарты третьего поколения (ФГОС), которые требуют создания новых комплексов методического обеспечения учебных дисциплин, модулей и внедрение новых образовательных технологий, в том числе информационных.</w:t>
      </w:r>
    </w:p>
    <w:p w:rsidR="00C71733" w:rsidRPr="00C71733" w:rsidRDefault="009F759A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</w:pPr>
      <w:r w:rsidRPr="00C71733">
        <w:rPr>
          <w:sz w:val="28"/>
          <w:szCs w:val="28"/>
        </w:rPr>
        <w:t xml:space="preserve">Современные демографические условия требуют новой организации </w:t>
      </w:r>
      <w:proofErr w:type="spellStart"/>
      <w:r w:rsidRPr="00C71733">
        <w:rPr>
          <w:sz w:val="28"/>
          <w:szCs w:val="28"/>
        </w:rPr>
        <w:t>профориентационной</w:t>
      </w:r>
      <w:proofErr w:type="spellEnd"/>
      <w:r w:rsidRPr="00C71733">
        <w:rPr>
          <w:sz w:val="28"/>
          <w:szCs w:val="28"/>
        </w:rPr>
        <w:t xml:space="preserve"> работы.</w:t>
      </w:r>
    </w:p>
    <w:p w:rsidR="00C71733" w:rsidRDefault="006279DF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9F759A" w:rsidRPr="00C71733">
        <w:rPr>
          <w:sz w:val="28"/>
          <w:szCs w:val="28"/>
        </w:rPr>
        <w:t>деятельности колледжа требует внедрение</w:t>
      </w:r>
      <w:r w:rsidR="00C71733" w:rsidRPr="00C71733">
        <w:rPr>
          <w:sz w:val="28"/>
          <w:szCs w:val="28"/>
        </w:rPr>
        <w:t xml:space="preserve"> и развитие </w:t>
      </w:r>
      <w:r w:rsidR="009F759A" w:rsidRPr="00C71733">
        <w:rPr>
          <w:sz w:val="28"/>
          <w:szCs w:val="28"/>
        </w:rPr>
        <w:t xml:space="preserve"> с</w:t>
      </w:r>
      <w:r w:rsidR="00C71733" w:rsidRPr="00C71733">
        <w:rPr>
          <w:sz w:val="28"/>
          <w:szCs w:val="28"/>
        </w:rPr>
        <w:t>и</w:t>
      </w:r>
      <w:r w:rsidR="009F759A" w:rsidRPr="00C71733">
        <w:rPr>
          <w:sz w:val="28"/>
          <w:szCs w:val="28"/>
        </w:rPr>
        <w:t xml:space="preserve">стемы менеджмента качества на основе международных стандартов </w:t>
      </w:r>
      <w:r w:rsidR="009F759A" w:rsidRPr="00C71733">
        <w:rPr>
          <w:sz w:val="28"/>
          <w:szCs w:val="28"/>
          <w:lang w:val="en-US"/>
        </w:rPr>
        <w:t>ISO</w:t>
      </w:r>
      <w:r w:rsidR="009F759A" w:rsidRPr="00C71733">
        <w:rPr>
          <w:sz w:val="28"/>
          <w:szCs w:val="28"/>
        </w:rPr>
        <w:t xml:space="preserve"> серии 9000.</w:t>
      </w:r>
    </w:p>
    <w:p w:rsidR="00C71733" w:rsidRDefault="009F759A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1733">
        <w:rPr>
          <w:sz w:val="28"/>
          <w:szCs w:val="28"/>
        </w:rPr>
        <w:t>Развитие материально-технич</w:t>
      </w:r>
      <w:r w:rsidR="00C71733" w:rsidRPr="00C71733">
        <w:rPr>
          <w:sz w:val="28"/>
          <w:szCs w:val="28"/>
        </w:rPr>
        <w:t xml:space="preserve">еской базы, в т.ч. </w:t>
      </w:r>
      <w:r w:rsidRPr="00C71733">
        <w:rPr>
          <w:sz w:val="28"/>
          <w:szCs w:val="28"/>
        </w:rPr>
        <w:t>за счет оптимизации использования денежных средств колледжа.</w:t>
      </w:r>
    </w:p>
    <w:p w:rsidR="009F759A" w:rsidRPr="00C71733" w:rsidRDefault="009F759A" w:rsidP="009E61C7">
      <w:pPr>
        <w:pStyle w:val="Standard"/>
        <w:numPr>
          <w:ilvl w:val="0"/>
          <w:numId w:val="3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1733">
        <w:rPr>
          <w:sz w:val="28"/>
          <w:szCs w:val="28"/>
        </w:rPr>
        <w:t>Эффективное взаимодействие административно-управленческого аппарата</w:t>
      </w:r>
      <w:r w:rsidR="00C71733" w:rsidRPr="00C71733">
        <w:rPr>
          <w:sz w:val="28"/>
          <w:szCs w:val="28"/>
        </w:rPr>
        <w:t>,  обеспечивающее</w:t>
      </w:r>
      <w:r w:rsidRPr="00C71733">
        <w:rPr>
          <w:sz w:val="28"/>
          <w:szCs w:val="28"/>
        </w:rPr>
        <w:t xml:space="preserve"> прозрачность и общую направленность развития колледжа.</w:t>
      </w:r>
    </w:p>
    <w:p w:rsidR="00565C7E" w:rsidRDefault="009F759A" w:rsidP="006A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6029">
        <w:rPr>
          <w:rFonts w:ascii="Times New Roman" w:hAnsi="Times New Roman"/>
          <w:color w:val="000000"/>
          <w:sz w:val="28"/>
          <w:szCs w:val="28"/>
        </w:rPr>
        <w:t xml:space="preserve">Решение данных проблем </w:t>
      </w:r>
      <w:r w:rsidR="00C71733" w:rsidRPr="006A6029">
        <w:rPr>
          <w:rFonts w:ascii="Times New Roman" w:hAnsi="Times New Roman"/>
          <w:color w:val="000000"/>
          <w:sz w:val="28"/>
          <w:szCs w:val="28"/>
        </w:rPr>
        <w:t xml:space="preserve">требует перспективного планирования и нацелено </w:t>
      </w:r>
      <w:r w:rsidRPr="006A6029">
        <w:rPr>
          <w:rFonts w:ascii="Times New Roman" w:hAnsi="Times New Roman"/>
          <w:color w:val="000000"/>
          <w:sz w:val="28"/>
          <w:szCs w:val="28"/>
        </w:rPr>
        <w:t>на повышение качества</w:t>
      </w:r>
      <w:r w:rsidR="00C71733" w:rsidRPr="006A6029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t xml:space="preserve">азываемых образовательных услуг. </w:t>
      </w:r>
      <w:proofErr w:type="gramStart"/>
      <w:r w:rsidR="00C07318" w:rsidRPr="006A6029">
        <w:rPr>
          <w:rFonts w:ascii="Times New Roman" w:hAnsi="Times New Roman"/>
          <w:color w:val="000000"/>
          <w:sz w:val="28"/>
          <w:szCs w:val="28"/>
        </w:rPr>
        <w:t xml:space="preserve">Большое значение имеют общие 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негативные 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t xml:space="preserve">тенденции в развитии профессионального 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lastRenderedPageBreak/>
        <w:t>образования: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t>тносительно низкий уровень подготовки абитуриентов  (средний балл аттестата в 2010-2013 гг</w:t>
      </w:r>
      <w:r w:rsidR="00565C7E" w:rsidRPr="006A6029">
        <w:rPr>
          <w:rFonts w:ascii="Times New Roman" w:hAnsi="Times New Roman"/>
          <w:color w:val="000000"/>
          <w:sz w:val="28"/>
          <w:szCs w:val="28"/>
        </w:rPr>
        <w:t>.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t xml:space="preserve"> –3,6);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5C7E" w:rsidRPr="006A6029">
        <w:rPr>
          <w:rFonts w:ascii="Times New Roman" w:hAnsi="Times New Roman"/>
          <w:color w:val="000000"/>
          <w:sz w:val="28"/>
          <w:szCs w:val="28"/>
        </w:rPr>
        <w:t xml:space="preserve">«отток» абитуриентов в систему высшего профессионального образования, 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>в</w:t>
      </w:r>
      <w:r w:rsidR="00C07318" w:rsidRPr="006A6029">
        <w:rPr>
          <w:rFonts w:ascii="Times New Roman" w:hAnsi="Times New Roman"/>
          <w:color w:val="000000"/>
          <w:sz w:val="28"/>
          <w:szCs w:val="28"/>
        </w:rPr>
        <w:t>ысокий уровень конкуренции в определенных группах профессиональных образовательных программ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5C7E" w:rsidRPr="006A6029">
        <w:rPr>
          <w:rFonts w:ascii="Times New Roman" w:hAnsi="Times New Roman"/>
          <w:color w:val="000000"/>
          <w:sz w:val="28"/>
          <w:szCs w:val="28"/>
        </w:rPr>
        <w:t xml:space="preserve">развитие рынка дополнительного профессионального образования, 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снижение эффективности перспективного планирования в условиях реформирования системы профессионального образования, </w:t>
      </w:r>
      <w:r w:rsidR="006A6029">
        <w:rPr>
          <w:rFonts w:ascii="Times New Roman" w:hAnsi="Times New Roman"/>
          <w:color w:val="000000"/>
          <w:sz w:val="28"/>
          <w:szCs w:val="28"/>
        </w:rPr>
        <w:t>недостаточность материально-технической базы по отдельным специальностям;</w:t>
      </w:r>
      <w:proofErr w:type="gramEnd"/>
      <w:r w:rsidR="006A6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>демографические проблемы, проблемы кадрового  обеспечения деятельности образовательной организации</w:t>
      </w:r>
      <w:r w:rsidR="006A6029">
        <w:rPr>
          <w:rFonts w:ascii="Times New Roman" w:hAnsi="Times New Roman"/>
          <w:color w:val="000000"/>
          <w:sz w:val="28"/>
          <w:szCs w:val="28"/>
        </w:rPr>
        <w:t>, определенная «инертность» педагогов в реализации инновационных технологий</w:t>
      </w:r>
      <w:r w:rsidR="00F4315D" w:rsidRPr="006A6029">
        <w:rPr>
          <w:rFonts w:ascii="Times New Roman" w:hAnsi="Times New Roman"/>
          <w:color w:val="000000"/>
          <w:sz w:val="28"/>
          <w:szCs w:val="28"/>
        </w:rPr>
        <w:t xml:space="preserve"> и др. </w:t>
      </w:r>
      <w:r w:rsidR="00565C7E" w:rsidRPr="006A6029">
        <w:rPr>
          <w:rFonts w:ascii="Times New Roman" w:hAnsi="Times New Roman"/>
          <w:color w:val="000000"/>
          <w:sz w:val="28"/>
          <w:szCs w:val="28"/>
        </w:rPr>
        <w:t>Однако, государственная  и муниципальная политика в сфере профессионального образования, нацеленная на п</w:t>
      </w:r>
      <w:r w:rsidR="00565C7E">
        <w:rPr>
          <w:rFonts w:ascii="Times New Roman" w:hAnsi="Times New Roman"/>
          <w:color w:val="000000"/>
          <w:sz w:val="28"/>
          <w:szCs w:val="28"/>
        </w:rPr>
        <w:t>оддержк</w:t>
      </w:r>
      <w:r w:rsidR="00565C7E" w:rsidRPr="006A6029">
        <w:rPr>
          <w:rFonts w:ascii="Times New Roman" w:hAnsi="Times New Roman"/>
          <w:color w:val="000000"/>
          <w:sz w:val="28"/>
          <w:szCs w:val="28"/>
        </w:rPr>
        <w:t xml:space="preserve">у долгосрочных инициатив образовательных организаций,  внедрение финансовых </w:t>
      </w:r>
      <w:proofErr w:type="gramStart"/>
      <w:r w:rsidR="00565C7E" w:rsidRPr="006A6029">
        <w:rPr>
          <w:rFonts w:ascii="Times New Roman" w:hAnsi="Times New Roman"/>
          <w:color w:val="000000"/>
          <w:sz w:val="28"/>
          <w:szCs w:val="28"/>
        </w:rPr>
        <w:t>программ поддержки образования различных категорий граждан</w:t>
      </w:r>
      <w:proofErr w:type="gramEnd"/>
      <w:r w:rsidR="00565C7E" w:rsidRPr="006A6029">
        <w:rPr>
          <w:rFonts w:ascii="Times New Roman" w:hAnsi="Times New Roman"/>
          <w:color w:val="000000"/>
          <w:sz w:val="28"/>
          <w:szCs w:val="28"/>
        </w:rPr>
        <w:t xml:space="preserve"> обеспечивает ряд возможностей для реализации инновационной политики руководства колледжа.</w:t>
      </w:r>
    </w:p>
    <w:p w:rsidR="00565C7E" w:rsidRDefault="00565C7E" w:rsidP="006A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Такие факторы, как: 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широкий круг социальных партнеров и потенциальных работодателей; квалифицированный </w:t>
      </w:r>
      <w:r>
        <w:rPr>
          <w:rFonts w:ascii="Times New Roman" w:hAnsi="Times New Roman"/>
          <w:color w:val="000000"/>
          <w:sz w:val="28"/>
          <w:szCs w:val="28"/>
        </w:rPr>
        <w:t>состав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педагогических и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руководящих кадров;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широкий </w:t>
      </w:r>
      <w:r>
        <w:rPr>
          <w:rFonts w:ascii="Times New Roman" w:hAnsi="Times New Roman"/>
          <w:color w:val="000000"/>
          <w:sz w:val="28"/>
          <w:szCs w:val="28"/>
        </w:rPr>
        <w:t>спектр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востребованны</w:t>
      </w:r>
      <w:r w:rsidR="006A6029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региональном рынке труда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6A6029">
        <w:rPr>
          <w:rFonts w:ascii="Times New Roman" w:hAnsi="Times New Roman"/>
          <w:color w:val="000000"/>
          <w:sz w:val="28"/>
          <w:szCs w:val="28"/>
        </w:rPr>
        <w:t xml:space="preserve"> система </w:t>
      </w:r>
      <w:proofErr w:type="spellStart"/>
      <w:r w:rsidR="006A6029">
        <w:rPr>
          <w:rFonts w:ascii="Times New Roman" w:hAnsi="Times New Roman"/>
          <w:color w:val="000000"/>
          <w:sz w:val="28"/>
          <w:szCs w:val="28"/>
        </w:rPr>
        <w:t>предпрофильного</w:t>
      </w:r>
      <w:proofErr w:type="spellEnd"/>
      <w:r w:rsidR="006A6029">
        <w:rPr>
          <w:rFonts w:ascii="Times New Roman" w:hAnsi="Times New Roman"/>
          <w:color w:val="000000"/>
          <w:sz w:val="28"/>
          <w:szCs w:val="28"/>
        </w:rPr>
        <w:t xml:space="preserve"> образования, эффективная политика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профориентаци</w:t>
      </w:r>
      <w:r w:rsidR="006A6029">
        <w:rPr>
          <w:rFonts w:ascii="Times New Roman" w:hAnsi="Times New Roman"/>
          <w:color w:val="000000"/>
          <w:sz w:val="28"/>
          <w:szCs w:val="28"/>
        </w:rPr>
        <w:t>онных</w:t>
      </w:r>
      <w:proofErr w:type="spellEnd"/>
      <w:r w:rsidR="006A6029">
        <w:rPr>
          <w:rFonts w:ascii="Times New Roman" w:hAnsi="Times New Roman"/>
          <w:color w:val="000000"/>
          <w:sz w:val="28"/>
          <w:szCs w:val="28"/>
        </w:rPr>
        <w:t xml:space="preserve"> мероприятий и др. </w:t>
      </w:r>
      <w:r w:rsidR="00246C6D">
        <w:rPr>
          <w:rFonts w:ascii="Times New Roman" w:hAnsi="Times New Roman"/>
          <w:color w:val="000000"/>
          <w:sz w:val="28"/>
          <w:szCs w:val="28"/>
        </w:rPr>
        <w:t>определяют качество оказываемых колледжем образовательных услуг.</w:t>
      </w:r>
    </w:p>
    <w:p w:rsidR="00565C7E" w:rsidRDefault="00165085" w:rsidP="00A401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165085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колледжа имеет успешный опыт инновационной деятельности. </w:t>
      </w:r>
      <w:r w:rsidRPr="00165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 2008 года в колледже проводится эксперимент по </w:t>
      </w:r>
      <w:r w:rsidRPr="00165085">
        <w:rPr>
          <w:rFonts w:ascii="Times New Roman" w:hAnsi="Times New Roman" w:cs="Times New Roman"/>
          <w:bCs/>
          <w:iCs/>
          <w:sz w:val="28"/>
          <w:szCs w:val="28"/>
        </w:rPr>
        <w:t xml:space="preserve">теме «Отработка путей реализации и внедрения системы зачетных единиц в соответствии с принципами Болонского и Копенгагенского процессов в условиях учреждения СПО». </w:t>
      </w:r>
      <w:r w:rsidRPr="00165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Система зачетных единиц как механизм повышения качества образования, </w:t>
      </w:r>
      <w:proofErr w:type="spellStart"/>
      <w:r w:rsidRPr="00165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балльно-рейтинговая</w:t>
      </w:r>
      <w:proofErr w:type="spellEnd"/>
      <w:r w:rsidRPr="0016508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система оценки знаний как форма общеевропейской аттестации в рамках Болонского и  Копенгагенского соглашений – это первый перспективный опыт апробации кредитно-модульной системы в среднем профессиональном образовании России. Внедрение системы зачетных единиц вызвало необходимость модернизации управленческой и образовательной деятельности структурных подразделений колледжа,   развития информационно-образовательной среды колледжа.  </w:t>
      </w:r>
      <w:r w:rsidRPr="00165085">
        <w:rPr>
          <w:rFonts w:ascii="Times New Roman" w:hAnsi="Times New Roman" w:cs="Times New Roman"/>
          <w:sz w:val="28"/>
          <w:szCs w:val="28"/>
        </w:rPr>
        <w:t>Результатом стал проект «Автоматизированная система управления «</w:t>
      </w:r>
      <w:proofErr w:type="spellStart"/>
      <w:r w:rsidRPr="00165085">
        <w:rPr>
          <w:rFonts w:ascii="Times New Roman" w:hAnsi="Times New Roman" w:cs="Times New Roman"/>
          <w:sz w:val="28"/>
          <w:szCs w:val="28"/>
          <w:lang w:val="en-US"/>
        </w:rPr>
        <w:t>ProCollege</w:t>
      </w:r>
      <w:proofErr w:type="spellEnd"/>
      <w:r w:rsidRPr="00165085">
        <w:rPr>
          <w:rFonts w:ascii="Times New Roman" w:hAnsi="Times New Roman" w:cs="Times New Roman"/>
          <w:sz w:val="28"/>
          <w:szCs w:val="28"/>
        </w:rPr>
        <w:t xml:space="preserve">»». Система разработана в целях реализации принципов повышения качества, доступности, </w:t>
      </w:r>
      <w:proofErr w:type="spellStart"/>
      <w:r w:rsidRPr="00165085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165085">
        <w:rPr>
          <w:rFonts w:ascii="Times New Roman" w:hAnsi="Times New Roman" w:cs="Times New Roman"/>
          <w:sz w:val="28"/>
          <w:szCs w:val="28"/>
        </w:rPr>
        <w:t xml:space="preserve"> образовательных услуг. </w:t>
      </w:r>
      <w:proofErr w:type="gramStart"/>
      <w:r w:rsidRPr="00165085">
        <w:rPr>
          <w:rFonts w:ascii="Times New Roman" w:hAnsi="Times New Roman" w:cs="Times New Roman"/>
          <w:sz w:val="28"/>
          <w:szCs w:val="28"/>
        </w:rPr>
        <w:t>П</w:t>
      </w:r>
      <w:r w:rsidRPr="00165085">
        <w:rPr>
          <w:rFonts w:ascii="Times New Roman" w:eastAsia="Calibri" w:hAnsi="Times New Roman" w:cs="Times New Roman"/>
          <w:sz w:val="28"/>
          <w:szCs w:val="28"/>
        </w:rPr>
        <w:t xml:space="preserve">осредством инструментов признанной в мировом образовательном сообществе СДО «MOODLE» обеспечиваются эффективное взаимодействие между преподавателем и учениками, формирование современного образовательного </w:t>
      </w:r>
      <w:proofErr w:type="spellStart"/>
      <w:r w:rsidRPr="00165085">
        <w:rPr>
          <w:rFonts w:ascii="Times New Roman" w:eastAsia="Calibri" w:hAnsi="Times New Roman" w:cs="Times New Roman"/>
          <w:sz w:val="28"/>
          <w:szCs w:val="28"/>
        </w:rPr>
        <w:t>контента</w:t>
      </w:r>
      <w:proofErr w:type="spellEnd"/>
      <w:r w:rsidRPr="0016508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требованиями, предъявляемыми законодательством РФ и практикой деятельности учреждений профессионального образования, дистанционный доступ обучающихся к образовательным ресурсам, новые инструменты контроля  учебного процесса.</w:t>
      </w:r>
      <w:proofErr w:type="gramEnd"/>
      <w:r w:rsidRPr="00165085">
        <w:rPr>
          <w:rFonts w:ascii="Times New Roman" w:eastAsia="Calibri" w:hAnsi="Times New Roman" w:cs="Times New Roman"/>
          <w:sz w:val="28"/>
          <w:szCs w:val="28"/>
        </w:rPr>
        <w:t xml:space="preserve"> На основании решения Областного методического совета от 12 апреля 2012г. </w:t>
      </w:r>
      <w:r w:rsidRPr="00165085">
        <w:rPr>
          <w:rFonts w:ascii="Times New Roman" w:hAnsi="Times New Roman" w:cs="Times New Roman"/>
          <w:sz w:val="28"/>
          <w:szCs w:val="28"/>
        </w:rPr>
        <w:t>АСУ «</w:t>
      </w:r>
      <w:proofErr w:type="spellStart"/>
      <w:r w:rsidRPr="00165085">
        <w:rPr>
          <w:rFonts w:ascii="Times New Roman" w:hAnsi="Times New Roman" w:cs="Times New Roman"/>
          <w:sz w:val="28"/>
          <w:szCs w:val="28"/>
          <w:lang w:val="en-US"/>
        </w:rPr>
        <w:t>ProCollege</w:t>
      </w:r>
      <w:proofErr w:type="spellEnd"/>
      <w:r w:rsidRPr="00165085">
        <w:rPr>
          <w:rFonts w:ascii="Times New Roman" w:hAnsi="Times New Roman" w:cs="Times New Roman"/>
          <w:sz w:val="28"/>
          <w:szCs w:val="28"/>
        </w:rPr>
        <w:t xml:space="preserve">» рекомендована для </w:t>
      </w:r>
      <w:r w:rsidRPr="00165085">
        <w:rPr>
          <w:rFonts w:ascii="Times New Roman" w:hAnsi="Times New Roman" w:cs="Times New Roman"/>
          <w:sz w:val="28"/>
          <w:szCs w:val="28"/>
        </w:rPr>
        <w:lastRenderedPageBreak/>
        <w:t xml:space="preserve">внедрения и использования </w:t>
      </w:r>
      <w:r w:rsidRPr="00165085">
        <w:rPr>
          <w:rFonts w:ascii="Times New Roman" w:eastAsia="Calibri" w:hAnsi="Times New Roman" w:cs="Times New Roman"/>
          <w:sz w:val="28"/>
          <w:szCs w:val="28"/>
        </w:rPr>
        <w:t xml:space="preserve">в деятельности  учреждений начального и среднего профессионального образования Челябинской области. В настоящее время проект успешно апробируется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7 </w:t>
      </w:r>
      <w:r w:rsidRPr="00165085">
        <w:rPr>
          <w:rFonts w:ascii="Times New Roman" w:eastAsia="Calibri" w:hAnsi="Times New Roman" w:cs="Times New Roman"/>
          <w:sz w:val="28"/>
          <w:szCs w:val="28"/>
        </w:rPr>
        <w:t>учреждениях СПО области.</w:t>
      </w:r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марте 2013 года в колледже прошло заседание 3-ей секции XIX научно-практической конференции «Инновации в системе профессионального образования: информационно-образовательная среда», </w:t>
      </w:r>
      <w:proofErr w:type="gramStart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</w:t>
      </w:r>
      <w:proofErr w:type="gramEnd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котом</w:t>
      </w:r>
      <w:proofErr w:type="gramEnd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 докладами по теме секции выступили сотрудники колледжа. С опытом разработки и внедрения автоматизированная система управления </w:t>
      </w:r>
      <w:proofErr w:type="spellStart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>ProCollege</w:t>
      </w:r>
      <w:proofErr w:type="spellEnd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специалисты колледжа в течение года неоднократно выступали на совещаниях, в том числе конференциях: июнь 2013г. - участие в V Международной научно-практической конференции «</w:t>
      </w:r>
      <w:proofErr w:type="spellStart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>Инфо-Стратегия</w:t>
      </w:r>
      <w:proofErr w:type="spellEnd"/>
      <w:r w:rsidRPr="001650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2013: Общество. Государство. Образование», выступление с докладом на заседании секции отмечено дипломом за лучший доклад (Самарская область, участие представителей 36-ти регионов Российской Федерации и стран СНГ, более 70 муниципальных образований); май 2013 года - Участие в  VII Международной научно-практической конференции «Информационные и коммуникационные технологии в образовании» («ИКТО - Екатеринбург-2013») (выступление на пленарном заседании, проведение мастер-класса).  24 апреля 2013 года директор принял участие в VII съезде Союза директоров средних специальных учебных заведений России «Новой экономике России - новое профессиональное образование».</w:t>
      </w:r>
      <w:r w:rsidRPr="00165085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165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Администрация большое внимание уделяет в планировании деятельности коллектива достижению</w:t>
      </w:r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spellStart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инновационности</w:t>
      </w:r>
      <w:proofErr w:type="spellEnd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как одного из существенных признаков организации. Именно инновации являются главным средством обеспечения </w:t>
      </w:r>
      <w:proofErr w:type="spellStart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конкурентоспобности</w:t>
      </w:r>
      <w:proofErr w:type="spellEnd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колледжа на современном региональном рынке среднего и начального профессионального образования. Привнесение элементов инновационного менеджмента в управление колледжем нашло выражение в детальной разработке цели, задач и программы стратегического развития в </w:t>
      </w:r>
      <w:r w:rsidRPr="00165085">
        <w:rPr>
          <w:rFonts w:ascii="Times New Roman" w:hAnsi="Times New Roman" w:cs="Times New Roman"/>
          <w:spacing w:val="-1"/>
          <w:sz w:val="28"/>
          <w:szCs w:val="28"/>
        </w:rPr>
        <w:t>2010</w:t>
      </w:r>
      <w:r w:rsidRPr="00165085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году. </w:t>
      </w:r>
      <w:proofErr w:type="gramStart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стратегического развития  определили необходимость инноваций в системе управления сотрудниками и педагогическим персоналом: внедрение новой системы оплаты труда на основе </w:t>
      </w:r>
      <w:proofErr w:type="spellStart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балльно-рейтинговой</w:t>
      </w:r>
      <w:proofErr w:type="spellEnd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системы в оценке работы сотрудников и педагогов, участие представителей разных подразделений и педагогического коллектива в разработке новых критериев стимулирования  и утверждение нового положения об оплате труда, расширение направлений повышения квалификации педагогов и руководящего персонала.</w:t>
      </w:r>
      <w:proofErr w:type="gramEnd"/>
      <w:r w:rsidRPr="001650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Стратегия развития учебного заведения включает также организационные и технические меры по обеспечению качества образования.  В</w:t>
      </w:r>
      <w:r w:rsidRPr="00165085">
        <w:rPr>
          <w:rFonts w:ascii="Times New Roman" w:eastAsia="Times New Roman" w:hAnsi="Times New Roman" w:cs="Times New Roman"/>
          <w:sz w:val="28"/>
          <w:szCs w:val="28"/>
        </w:rPr>
        <w:t xml:space="preserve"> целях достижения долгосрочного успеха образовательной организации в 2011 году началось внедрение системы менеджмента качества.  </w:t>
      </w:r>
      <w:r w:rsidRPr="00165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Активные шаги предприняты в развитии системы международного сотрудничества в области профессионального образования. Результатом этой политики стало соглашение о сотрудничестве  </w:t>
      </w:r>
      <w:r w:rsidRPr="00165085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16508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сфере образовательной и научно-исследовательской деятельности, развития обмена студентами  и профессорско-преподавательским составом Южно-Уральского многопрофильного колледжа и 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Blackburn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college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(Великобритания), достигнутое в рамках научно-практической конференции в Лондоне в 2012г. Модернизация </w:t>
      </w:r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 xml:space="preserve">профессионального образования в соответствии с требованиями рынка труда, предъявляемыми к специалистам - выпускникам колледжа диктует, по мнению директора, необходимость привлечения компаний – лидеров  мирового рынка к развитию материально-технической базы колледжа и к решению вопросов предоставления базы для производственной практики обучающихся. Это направление сотрудничества с работодателями является одним из основных и успешных. В 2012-2013 гг. при личном участии директора было подписано соглашение о представительстве интересов компаний – производителей учебного оборудования  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Лукас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 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Нюлле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 (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Lucas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 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N</w:t>
      </w:r>
      <w:proofErr w:type="gram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Э</w:t>
      </w:r>
      <w:proofErr w:type="gram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lle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) и  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Шрайнер-дидактик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  (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Schreiner-Didaktik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) в России, а также осуществляется программа, результатом которой в ближайшее время будет открытие ресурсного центра компаний </w:t>
      </w:r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en-US"/>
        </w:rPr>
        <w:t>BOSH</w:t>
      </w:r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1650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</w:t>
      </w:r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CST/</w:t>
      </w:r>
      <w:proofErr w:type="spellStart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berger</w:t>
      </w:r>
      <w:proofErr w:type="spellEnd"/>
      <w:r w:rsidRPr="0016508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A4014A" w:rsidRDefault="00A4014A" w:rsidP="00A4014A">
      <w:pPr>
        <w:pStyle w:val="Style50"/>
        <w:widowControl/>
        <w:tabs>
          <w:tab w:val="left" w:pos="284"/>
          <w:tab w:val="left" w:pos="542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 xml:space="preserve">В качестве одной из приоритетных задач администрацией колледжа на ближайшие годы определено </w:t>
      </w:r>
      <w:r w:rsidRPr="00974D8B">
        <w:rPr>
          <w:color w:val="000000"/>
          <w:sz w:val="28"/>
          <w:szCs w:val="28"/>
          <w:lang w:eastAsia="ii-CN"/>
        </w:rPr>
        <w:t xml:space="preserve">формирование и развитие </w:t>
      </w:r>
      <w:r w:rsidRPr="00974D8B">
        <w:rPr>
          <w:color w:val="000000"/>
          <w:sz w:val="28"/>
          <w:szCs w:val="28"/>
        </w:rPr>
        <w:t xml:space="preserve">развития инновационной инфраструктуры колледжа, создание нормативно-правовой базы и системы мониторинга </w:t>
      </w:r>
      <w:r>
        <w:rPr>
          <w:color w:val="000000"/>
          <w:sz w:val="28"/>
          <w:szCs w:val="28"/>
        </w:rPr>
        <w:t xml:space="preserve"> и оценки результатов </w:t>
      </w:r>
      <w:r w:rsidRPr="00974D8B">
        <w:rPr>
          <w:color w:val="000000"/>
          <w:sz w:val="28"/>
          <w:szCs w:val="28"/>
        </w:rPr>
        <w:t>инновационной деятельности коллектива образовательной организации.</w:t>
      </w:r>
    </w:p>
    <w:p w:rsidR="00565C7E" w:rsidRPr="00DE62A4" w:rsidRDefault="00BB5BDC" w:rsidP="00BB5B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5B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в настоящее время в условиях реорганизации колледжа руководством  уделяется материально-техническому оснащению учебного процесса,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модернизации учебно-производственного оборудования и лабораторий,  обновлению методического обеспечения образовательных программ и учебной литературы, расширению базы производственной практики обучающихся, повышению привлекательности оказываемых образовательных услуг для населения, </w:t>
      </w:r>
      <w:r w:rsidRPr="00BB5B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обеспечению условий для </w:t>
      </w:r>
      <w:proofErr w:type="spellStart"/>
      <w:r w:rsidRPr="00BB5B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B5B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педагогов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</w:t>
      </w:r>
      <w:r w:rsidR="000202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ближайшего времени на основе принципов действующей в колледже  </w:t>
      </w:r>
      <w:proofErr w:type="gramStart"/>
      <w:r w:rsidR="000202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системы менеджмента качества механизмов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 результатов деятельности коллектива колледжа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данных направлениях</w:t>
      </w:r>
      <w:r w:rsidR="000202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перспективного анализа позволит детализировать этапы и  содержание программной деятельности колледжа.</w:t>
      </w:r>
    </w:p>
    <w:p w:rsidR="00A03BD9" w:rsidRDefault="007B11AA" w:rsidP="00A03B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BD9" w:rsidRPr="00DD0C9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Таблица</w:t>
      </w:r>
    </w:p>
    <w:p w:rsidR="0014253F" w:rsidRDefault="0014253F" w:rsidP="00A0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Анализ состояния образовательной организации.</w:t>
      </w:r>
    </w:p>
    <w:p w:rsidR="0014253F" w:rsidRDefault="0014253F" w:rsidP="00A0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2557"/>
        <w:gridCol w:w="2459"/>
        <w:gridCol w:w="2462"/>
      </w:tblGrid>
      <w:tr w:rsidR="009F5E51" w:rsidRPr="009F5E51" w:rsidTr="009F5E51">
        <w:tc>
          <w:tcPr>
            <w:tcW w:w="2376" w:type="dxa"/>
            <w:vAlign w:val="center"/>
          </w:tcPr>
          <w:p w:rsidR="0014253F" w:rsidRPr="009F5E51" w:rsidRDefault="002E2B52" w:rsidP="002E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57" w:type="dxa"/>
            <w:vAlign w:val="center"/>
          </w:tcPr>
          <w:p w:rsidR="0014253F" w:rsidRPr="009F5E51" w:rsidRDefault="0014253F" w:rsidP="002E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2459" w:type="dxa"/>
            <w:vAlign w:val="center"/>
          </w:tcPr>
          <w:p w:rsidR="0014253F" w:rsidRPr="009F5E51" w:rsidRDefault="0014253F" w:rsidP="002E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2462" w:type="dxa"/>
            <w:vAlign w:val="center"/>
          </w:tcPr>
          <w:p w:rsidR="0014253F" w:rsidRPr="009F5E51" w:rsidRDefault="0014253F" w:rsidP="002E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Пути решения</w:t>
            </w:r>
          </w:p>
        </w:tc>
      </w:tr>
      <w:tr w:rsidR="0014253F" w:rsidRPr="009F5E51" w:rsidTr="009F5E51">
        <w:tc>
          <w:tcPr>
            <w:tcW w:w="9854" w:type="dxa"/>
            <w:gridSpan w:val="4"/>
          </w:tcPr>
          <w:p w:rsidR="002E2B52" w:rsidRPr="009F5E51" w:rsidRDefault="002E2B52" w:rsidP="007E3FF2">
            <w:pPr>
              <w:pStyle w:val="a3"/>
              <w:numPr>
                <w:ilvl w:val="1"/>
                <w:numId w:val="5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обучения и воспитания.</w:t>
            </w:r>
          </w:p>
          <w:p w:rsidR="0014253F" w:rsidRPr="009F5E51" w:rsidRDefault="0014253F" w:rsidP="002E2B52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Материально-техническое оснащение образовательной деятельности</w:t>
            </w:r>
          </w:p>
        </w:tc>
      </w:tr>
      <w:tr w:rsidR="009F5E51" w:rsidRPr="009F5E51" w:rsidTr="009F5E51">
        <w:tc>
          <w:tcPr>
            <w:tcW w:w="2376" w:type="dxa"/>
          </w:tcPr>
          <w:p w:rsidR="0014253F" w:rsidRPr="009F5E51" w:rsidRDefault="002E2B52" w:rsidP="002E2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Обеспеченность образовательных программ учебно-справочной литературой</w:t>
            </w:r>
          </w:p>
        </w:tc>
        <w:tc>
          <w:tcPr>
            <w:tcW w:w="2557" w:type="dxa"/>
          </w:tcPr>
          <w:p w:rsidR="0014253F" w:rsidRPr="00FB031E" w:rsidRDefault="002E2B52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031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459" w:type="dxa"/>
          </w:tcPr>
          <w:p w:rsidR="0014253F" w:rsidRPr="009F5E51" w:rsidRDefault="002E2B52" w:rsidP="002E2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30% не отвечает современным требованиям</w:t>
            </w:r>
          </w:p>
        </w:tc>
        <w:tc>
          <w:tcPr>
            <w:tcW w:w="2462" w:type="dxa"/>
          </w:tcPr>
          <w:p w:rsidR="0014253F" w:rsidRPr="009F5E51" w:rsidRDefault="002E2B52" w:rsidP="002E2B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Пополнение библиотечного фонда, формирование фонда электронных справочных и учебных пособий по реализуемым образовательным программам</w:t>
            </w:r>
          </w:p>
        </w:tc>
      </w:tr>
      <w:tr w:rsidR="009F5E51" w:rsidRPr="009F5E51" w:rsidTr="009F5E51">
        <w:tc>
          <w:tcPr>
            <w:tcW w:w="2376" w:type="dxa"/>
          </w:tcPr>
          <w:p w:rsidR="0014253F" w:rsidRPr="009F5E51" w:rsidRDefault="002E2B52" w:rsidP="002E2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Обеспеченность учебно-производстве</w:t>
            </w:r>
            <w:r w:rsidR="00A400AE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нным оборудованием, состояние лабораторий и мастерских</w:t>
            </w:r>
          </w:p>
        </w:tc>
        <w:tc>
          <w:tcPr>
            <w:tcW w:w="2557" w:type="dxa"/>
          </w:tcPr>
          <w:p w:rsidR="0014253F" w:rsidRPr="008F2CFB" w:rsidRDefault="00FB031E" w:rsidP="00FB0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FB031E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459" w:type="dxa"/>
          </w:tcPr>
          <w:p w:rsidR="0014253F" w:rsidRPr="009F5E51" w:rsidRDefault="002E2B52" w:rsidP="009F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50% не отвечает </w:t>
            </w:r>
            <w:r w:rsidR="00FB0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современным </w:t>
            </w: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техническим и технологическим требованиям </w:t>
            </w:r>
          </w:p>
        </w:tc>
        <w:tc>
          <w:tcPr>
            <w:tcW w:w="2462" w:type="dxa"/>
          </w:tcPr>
          <w:p w:rsidR="009F5E51" w:rsidRPr="009F5E51" w:rsidRDefault="002E2B52" w:rsidP="009F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и обновлен</w:t>
            </w:r>
            <w:r w:rsid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ие учебно-производственной базы, </w:t>
            </w:r>
            <w:r w:rsidR="009F5E51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оборудования и </w:t>
            </w:r>
          </w:p>
          <w:p w:rsidR="009F5E51" w:rsidRPr="009F5E51" w:rsidRDefault="009F5E51" w:rsidP="009F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станочного парка </w:t>
            </w:r>
            <w:proofErr w:type="gramStart"/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</w:t>
            </w:r>
            <w:proofErr w:type="gramEnd"/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253F" w:rsidRPr="009F5E51" w:rsidRDefault="009F5E51" w:rsidP="009F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мастерских, открытие новых лабораторий.</w:t>
            </w:r>
          </w:p>
        </w:tc>
      </w:tr>
      <w:tr w:rsidR="009F5E51" w:rsidRPr="009F5E51" w:rsidTr="009F5E51">
        <w:tc>
          <w:tcPr>
            <w:tcW w:w="2376" w:type="dxa"/>
          </w:tcPr>
          <w:p w:rsidR="0014253F" w:rsidRPr="009F5E51" w:rsidRDefault="00A400AE" w:rsidP="002E2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УМО реализуемых образовательных программ</w:t>
            </w:r>
          </w:p>
        </w:tc>
        <w:tc>
          <w:tcPr>
            <w:tcW w:w="2557" w:type="dxa"/>
          </w:tcPr>
          <w:p w:rsidR="009F5E51" w:rsidRDefault="00A400AE" w:rsidP="004C2533">
            <w:pPr>
              <w:rPr>
                <w:b/>
                <w:bCs/>
                <w:color w:val="000000"/>
                <w:spacing w:val="-20"/>
                <w:sz w:val="28"/>
                <w:szCs w:val="28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последних лет коллективом ведется активная работа по формированию комплекса учебно-методического обеспечения, разработке электронных учебных пособий. </w:t>
            </w:r>
            <w:r w:rsidR="009F5E51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2010 г. используется ЭУП «</w:t>
            </w:r>
            <w:proofErr w:type="gramStart"/>
            <w:r w:rsidR="009F5E51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  <w:r w:rsidR="009F5E51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разработанное коллективом ЦМК специальности 030912 Право и организация</w:t>
            </w:r>
            <w:r w:rsid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социального </w:t>
            </w:r>
            <w:r w:rsidR="009F5E51" w:rsidRPr="007E3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обеспечения и рекомендованное ФИРО. </w:t>
            </w:r>
            <w:r w:rsidR="007E3FF2" w:rsidRPr="007E3F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F5E51" w:rsidRPr="007E3FF2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 w:rsidR="007E3FF2" w:rsidRPr="007E3FF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F5E51" w:rsidRPr="007E3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федеральных государственных образовательных стандартов по специальностям</w:t>
            </w:r>
            <w:r w:rsidR="009F5E51" w:rsidRPr="009F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профессионального образования «Право и организация социального обеспечения» и «Обработка металлов давлением», осуществленная педагогами  колледжа совместно с работодателями региона. Стандарты утверждены и реализуются.</w:t>
            </w:r>
          </w:p>
          <w:p w:rsidR="009F5E51" w:rsidRDefault="009F5E51" w:rsidP="009F5E51">
            <w:pPr>
              <w:pStyle w:val="Style6"/>
              <w:widowControl/>
              <w:rPr>
                <w:rFonts w:eastAsiaTheme="minorEastAsia"/>
                <w:color w:val="000000"/>
                <w:spacing w:val="-6"/>
              </w:rPr>
            </w:pPr>
            <w:r w:rsidRPr="009F5E51">
              <w:rPr>
                <w:rFonts w:eastAsiaTheme="minorEastAsia"/>
                <w:color w:val="000000"/>
                <w:spacing w:val="-6"/>
              </w:rPr>
              <w:lastRenderedPageBreak/>
              <w:t xml:space="preserve">Совместно с Челябинским институтом профессионального образования разработана примерная основная профессиональная образовательная программа СПО по специальности «Профессиональное </w:t>
            </w:r>
            <w:proofErr w:type="gramStart"/>
            <w:r w:rsidRPr="009F5E51">
              <w:rPr>
                <w:rFonts w:eastAsiaTheme="minorEastAsia"/>
                <w:color w:val="000000"/>
                <w:spacing w:val="-6"/>
              </w:rPr>
              <w:t>обучение (по отраслям</w:t>
            </w:r>
            <w:proofErr w:type="gramEnd"/>
            <w:r w:rsidRPr="009F5E51">
              <w:rPr>
                <w:rFonts w:eastAsiaTheme="minorEastAsia"/>
                <w:color w:val="000000"/>
                <w:spacing w:val="-6"/>
              </w:rPr>
              <w:t>)», «Металлургия черных металлов», «Коксохимическое производство», контрольно-оценочные средства по специальности «Сварочное производство», «Техническая эксплуатация и обслуживание электрического и электромеханического оборудования (по отраслям)», «Программирование в компьютерных системах».</w:t>
            </w:r>
          </w:p>
          <w:p w:rsidR="009F5E51" w:rsidRPr="009F5E51" w:rsidRDefault="009F5E51" w:rsidP="009F5E51">
            <w:pPr>
              <w:pStyle w:val="Style6"/>
              <w:widowControl/>
              <w:rPr>
                <w:rFonts w:eastAsiaTheme="minorEastAsia"/>
                <w:color w:val="000000"/>
                <w:spacing w:val="-6"/>
                <w:sz w:val="28"/>
                <w:szCs w:val="28"/>
                <w:lang w:eastAsia="ii-CN"/>
              </w:rPr>
            </w:pPr>
            <w:r>
              <w:rPr>
                <w:rFonts w:eastAsiaTheme="minorEastAsia"/>
                <w:color w:val="000000"/>
                <w:spacing w:val="-6"/>
              </w:rPr>
              <w:t>Создан образовательный портал на основе</w:t>
            </w:r>
            <w:r w:rsidR="004F1D05">
              <w:rPr>
                <w:rFonts w:eastAsiaTheme="minorEastAsia"/>
                <w:color w:val="000000"/>
                <w:spacing w:val="-6"/>
              </w:rPr>
              <w:t xml:space="preserve"> </w:t>
            </w:r>
            <w:r w:rsidR="004F1D05">
              <w:rPr>
                <w:rFonts w:eastAsiaTheme="minorEastAsia"/>
                <w:color w:val="000000"/>
                <w:spacing w:val="-6"/>
                <w:lang w:val="en-US"/>
              </w:rPr>
              <w:t>LMS</w:t>
            </w:r>
            <w:r w:rsidR="004F1D05" w:rsidRPr="004F1D05">
              <w:rPr>
                <w:rFonts w:eastAsiaTheme="minorEastAsia"/>
                <w:color w:val="000000"/>
                <w:spacing w:val="-6"/>
                <w:lang w:eastAsia="ii-CN"/>
              </w:rPr>
              <w:t xml:space="preserve"> </w:t>
            </w:r>
            <w:r w:rsidR="004F1D05">
              <w:rPr>
                <w:rFonts w:eastAsiaTheme="minorEastAsia"/>
                <w:color w:val="000000"/>
                <w:spacing w:val="-6"/>
                <w:lang w:val="en-US" w:eastAsia="ii-CN"/>
              </w:rPr>
              <w:t>MOODLE</w:t>
            </w:r>
            <w:r w:rsidR="004F1D05" w:rsidRPr="004F1D05">
              <w:rPr>
                <w:rFonts w:eastAsiaTheme="minorEastAsia"/>
                <w:color w:val="000000"/>
                <w:spacing w:val="-6"/>
                <w:lang w:eastAsia="ii-CN"/>
              </w:rPr>
              <w:t xml:space="preserve"> </w:t>
            </w:r>
            <w:r w:rsidR="004F1D05">
              <w:rPr>
                <w:rFonts w:eastAsiaTheme="minorEastAsia" w:hint="eastAsia"/>
                <w:color w:val="000000"/>
                <w:spacing w:val="-6"/>
                <w:lang w:eastAsia="ii-CN"/>
              </w:rPr>
              <w:t xml:space="preserve"> </w:t>
            </w:r>
            <w:r w:rsidR="004F1D05">
              <w:rPr>
                <w:rFonts w:eastAsiaTheme="minorEastAsia"/>
                <w:color w:val="000000"/>
                <w:spacing w:val="-6"/>
                <w:lang w:eastAsia="ii-CN"/>
              </w:rPr>
              <w:t>и</w:t>
            </w:r>
            <w:r>
              <w:rPr>
                <w:rFonts w:eastAsiaTheme="minorEastAsia"/>
                <w:color w:val="000000"/>
                <w:spacing w:val="-6"/>
              </w:rPr>
              <w:t xml:space="preserve"> АСУ «</w:t>
            </w:r>
            <w:proofErr w:type="spellStart"/>
            <w:r>
              <w:rPr>
                <w:rFonts w:eastAsiaTheme="minorEastAsia"/>
                <w:color w:val="000000"/>
                <w:spacing w:val="-6"/>
                <w:lang w:val="en-US"/>
              </w:rPr>
              <w:t>ProCollege</w:t>
            </w:r>
            <w:proofErr w:type="spellEnd"/>
            <w:r>
              <w:rPr>
                <w:rFonts w:eastAsiaTheme="minorEastAsia"/>
                <w:color w:val="000000"/>
                <w:spacing w:val="-6"/>
                <w:lang w:eastAsia="ii-CN"/>
              </w:rPr>
              <w:t>».</w:t>
            </w:r>
          </w:p>
          <w:p w:rsidR="0014253F" w:rsidRPr="009F5E51" w:rsidRDefault="0014253F" w:rsidP="00A4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2E2B52" w:rsidRPr="009F5E51" w:rsidRDefault="009F5E51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30% К</w:t>
            </w:r>
            <w:r w:rsidR="002E2B52"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УМО предметов и </w:t>
            </w:r>
          </w:p>
          <w:p w:rsidR="002E2B52" w:rsidRPr="009F5E51" w:rsidRDefault="002E2B52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профессий не </w:t>
            </w:r>
            <w:r w:rsidR="00FB0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полной мере </w:t>
            </w: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соответствуют </w:t>
            </w:r>
          </w:p>
          <w:p w:rsidR="0014253F" w:rsidRPr="009F5E51" w:rsidRDefault="002E2B52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требованиям</w:t>
            </w:r>
            <w:r w:rsid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ФГОС, образовательный портал</w:t>
            </w:r>
            <w:r w:rsid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функционирует только в одном комплексе и обеспечивает образовательный процесс по 5 специальностям</w:t>
            </w:r>
          </w:p>
        </w:tc>
        <w:tc>
          <w:tcPr>
            <w:tcW w:w="2462" w:type="dxa"/>
          </w:tcPr>
          <w:p w:rsidR="0014253F" w:rsidRDefault="00A400AE" w:rsidP="00A4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Обновление комплекса учебно-методического обеспечения по специальностям </w:t>
            </w:r>
            <w:r w:rsidR="00FB03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профессиям  </w:t>
            </w:r>
            <w:r w:rsidRPr="009F5E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СПО, приведение в соответствие с требованиями ФГОС</w:t>
            </w:r>
            <w:r w:rsid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F1D05" w:rsidRPr="009F5E51" w:rsidRDefault="004F1D05" w:rsidP="00A400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Использование ресурсов образовательного портала учебном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всех комплексах. Участие в апробации ЭУП,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рекомендуемых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ЧИРПО</w:t>
            </w:r>
          </w:p>
        </w:tc>
      </w:tr>
      <w:tr w:rsidR="004F1D05" w:rsidRPr="004F1D05" w:rsidTr="006A49E0">
        <w:tc>
          <w:tcPr>
            <w:tcW w:w="9854" w:type="dxa"/>
            <w:gridSpan w:val="4"/>
          </w:tcPr>
          <w:p w:rsidR="004F1D05" w:rsidRPr="004F1D05" w:rsidRDefault="004F1D05" w:rsidP="004F1D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Организация учебно-воспитательного процесса</w:t>
            </w:r>
          </w:p>
        </w:tc>
      </w:tr>
      <w:tr w:rsidR="009F5E51" w:rsidRPr="009F5E51" w:rsidTr="009F5E51">
        <w:tc>
          <w:tcPr>
            <w:tcW w:w="2376" w:type="dxa"/>
          </w:tcPr>
          <w:p w:rsidR="0014253F" w:rsidRPr="009F5E51" w:rsidRDefault="003B2ED7" w:rsidP="002E2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педагогических условий образовательного процесса</w:t>
            </w:r>
          </w:p>
        </w:tc>
        <w:tc>
          <w:tcPr>
            <w:tcW w:w="2557" w:type="dxa"/>
          </w:tcPr>
          <w:p w:rsidR="004F1D05" w:rsidRPr="004F1D05" w:rsidRDefault="00E05249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4F1D05"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озданы</w:t>
            </w:r>
            <w:proofErr w:type="gramEnd"/>
            <w:r w:rsidR="004F1D05"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педагогические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условия для освоения знаний,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умений и навыков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имеются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учебные мастерские и кабинеты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всем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специальностям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обучающиеся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ежегодно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участвуют в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конкурсах </w:t>
            </w:r>
            <w:proofErr w:type="gramStart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мастерства,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специальностям и дисциплинам различного уровня.</w:t>
            </w:r>
          </w:p>
          <w:p w:rsidR="004F1D05" w:rsidRPr="004F1D05" w:rsidRDefault="00E05249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Имеются базы учебной и </w:t>
            </w:r>
          </w:p>
          <w:p w:rsidR="004F1D05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производственной практики</w:t>
            </w:r>
          </w:p>
          <w:p w:rsidR="004F1D05" w:rsidRPr="004F1D05" w:rsidRDefault="00E05249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обучающихся.</w:t>
            </w:r>
          </w:p>
          <w:p w:rsidR="004F1D05" w:rsidRPr="004F1D05" w:rsidRDefault="004F1D05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F1D05" w:rsidRPr="004F1D05" w:rsidRDefault="004F1D05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253F" w:rsidRPr="009F5E51" w:rsidRDefault="0014253F" w:rsidP="004F1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одержание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профессиональной подготовки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система воспитательной работы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обеспечива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ют </w:t>
            </w:r>
            <w:r w:rsid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полной мере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требования, предъявляемые к выпускнику рынком труда, экономикой региона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сложности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трудоустройства по специальности</w:t>
            </w:r>
            <w:r w:rsid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4253F" w:rsidRPr="009F5E51" w:rsidRDefault="0014253F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</w:tcPr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разработка и внедрение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системы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оценки результатов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учебно-воспитательного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процесса;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использование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инновационных современных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технологий обучения </w:t>
            </w: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 </w:t>
            </w:r>
          </w:p>
          <w:p w:rsidR="00E05249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воспитания,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развитие </w:t>
            </w:r>
            <w:proofErr w:type="gramStart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социального</w:t>
            </w:r>
            <w:proofErr w:type="gramEnd"/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05249" w:rsidRPr="004F1D05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партнерства в вопросах </w:t>
            </w:r>
          </w:p>
          <w:p w:rsidR="0014253F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 подготовки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E05249" w:rsidRDefault="00E05249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формирование системы мониторинга регионального рынка труда на предмет изучения потребности в специалистах</w:t>
            </w:r>
            <w:r w:rsid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F6416" w:rsidRPr="009F5E51" w:rsidRDefault="00CF6416" w:rsidP="00E0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-развитие системы дополнительного профессионального образования</w:t>
            </w:r>
          </w:p>
        </w:tc>
      </w:tr>
      <w:tr w:rsidR="00E05249" w:rsidRPr="009F5E51" w:rsidTr="006A49E0">
        <w:tc>
          <w:tcPr>
            <w:tcW w:w="9854" w:type="dxa"/>
            <w:gridSpan w:val="4"/>
          </w:tcPr>
          <w:p w:rsidR="00E05249" w:rsidRPr="00E05249" w:rsidRDefault="00E05249" w:rsidP="007E3FF2">
            <w:pPr>
              <w:pStyle w:val="a3"/>
              <w:numPr>
                <w:ilvl w:val="1"/>
                <w:numId w:val="55"/>
              </w:numPr>
              <w:tabs>
                <w:tab w:val="left" w:pos="1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5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кадровых ресурсов учреждения</w:t>
            </w:r>
          </w:p>
        </w:tc>
      </w:tr>
      <w:tr w:rsidR="004F1D05" w:rsidRPr="009F5E51" w:rsidTr="009F5E51">
        <w:tc>
          <w:tcPr>
            <w:tcW w:w="2376" w:type="dxa"/>
          </w:tcPr>
          <w:p w:rsidR="004F1D05" w:rsidRPr="009F5E51" w:rsidRDefault="00E93D42" w:rsidP="002E2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 педагогического коллектива</w:t>
            </w:r>
          </w:p>
        </w:tc>
        <w:tc>
          <w:tcPr>
            <w:tcW w:w="2557" w:type="dxa"/>
          </w:tcPr>
          <w:p w:rsidR="00CF6416" w:rsidRPr="00CF6416" w:rsidRDefault="00CF6416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 в соответствии с планом повышают</w:t>
            </w:r>
            <w:r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квалификаци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ю, обучаются по программам профессионального дополнительного образования  и осваивают программы стажировки до 20 % педагогического коллектива.</w:t>
            </w:r>
          </w:p>
          <w:p w:rsidR="00CF6416" w:rsidRPr="00CF6416" w:rsidRDefault="00CF6416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Личные достижения педагогов систематически отслеживаются.</w:t>
            </w:r>
          </w:p>
          <w:p w:rsidR="004F1D05" w:rsidRPr="009F5E51" w:rsidRDefault="00CF6416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2013 г. через процедуру оценки педагогической деятельности подтвердили соответствие должности </w:t>
            </w:r>
            <w:r w:rsidR="00E93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преподавателей.</w:t>
            </w:r>
          </w:p>
        </w:tc>
        <w:tc>
          <w:tcPr>
            <w:tcW w:w="2459" w:type="dxa"/>
          </w:tcPr>
          <w:p w:rsidR="00CF6416" w:rsidRPr="00CF6416" w:rsidRDefault="00E93D42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Низкий уровень информационной компетентности, низкий уровень владения </w:t>
            </w:r>
            <w:r w:rsidR="00B94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технологиями</w:t>
            </w:r>
            <w:r w:rsidR="00CF6416"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F6416" w:rsidRPr="00CF6416" w:rsidRDefault="00CF6416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модульно-компетентностного</w:t>
            </w:r>
            <w:proofErr w:type="spellEnd"/>
            <w:r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F1D05" w:rsidRPr="009F5E51" w:rsidRDefault="00CF6416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подхода.</w:t>
            </w:r>
            <w:r w:rsidR="008B3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Недостаточный уровень научно-теоретических знаний и участия в научно-исследовательской деятельности. </w:t>
            </w:r>
          </w:p>
        </w:tc>
        <w:tc>
          <w:tcPr>
            <w:tcW w:w="2462" w:type="dxa"/>
          </w:tcPr>
          <w:p w:rsidR="00E93D42" w:rsidRDefault="00E93D42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программы занятий, направленных на повышение уровня компьютерной грамотности, на овладение новейшими методами и технологиями педагогической деятельности, методом проектов.</w:t>
            </w:r>
          </w:p>
          <w:p w:rsidR="00E93D42" w:rsidRDefault="00E93D42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системы оценки педагогической деятельности.</w:t>
            </w:r>
          </w:p>
          <w:p w:rsidR="00E93D42" w:rsidRPr="009F5E51" w:rsidRDefault="00E93D42" w:rsidP="00CF6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Вовлечение в инновационную </w:t>
            </w:r>
            <w:r w:rsidR="008B3D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научно-исследовательскую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педагогическую деятельность 100 % преподавателей.</w:t>
            </w:r>
          </w:p>
        </w:tc>
      </w:tr>
      <w:tr w:rsidR="00E05249" w:rsidRPr="009F5E51" w:rsidTr="006A49E0">
        <w:tc>
          <w:tcPr>
            <w:tcW w:w="9854" w:type="dxa"/>
            <w:gridSpan w:val="4"/>
          </w:tcPr>
          <w:p w:rsidR="00E05249" w:rsidRPr="00E05249" w:rsidRDefault="00E93D42" w:rsidP="007E3FF2">
            <w:pPr>
              <w:pStyle w:val="a3"/>
              <w:numPr>
                <w:ilvl w:val="1"/>
                <w:numId w:val="55"/>
              </w:numPr>
              <w:tabs>
                <w:tab w:val="left" w:pos="1711"/>
                <w:tab w:val="left" w:pos="1929"/>
                <w:tab w:val="left" w:pos="2119"/>
                <w:tab w:val="left" w:pos="2295"/>
                <w:tab w:val="left" w:pos="2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E05249" w:rsidRPr="00E05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системы социального партн</w:t>
            </w:r>
            <w:r w:rsidR="003B2E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="00E05249" w:rsidRPr="00E05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рства</w:t>
            </w:r>
          </w:p>
        </w:tc>
      </w:tr>
      <w:tr w:rsidR="004F1D05" w:rsidRPr="009F5E51" w:rsidTr="009F5E51">
        <w:tc>
          <w:tcPr>
            <w:tcW w:w="2376" w:type="dxa"/>
          </w:tcPr>
          <w:p w:rsidR="004F1D05" w:rsidRPr="009F5E51" w:rsidRDefault="00E93D42" w:rsidP="00E93D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3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Взаимодействие колледжа с работодателями, общественными и государственными </w:t>
            </w:r>
            <w:r w:rsidRPr="00E93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2557" w:type="dxa"/>
          </w:tcPr>
          <w:p w:rsidR="00E93D42" w:rsidRPr="00E93D42" w:rsidRDefault="00E93D42" w:rsidP="00E93D42">
            <w:pPr>
              <w:ind w:firstLine="3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Значимыми направлениями 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взаимодействия в области подготовки специалистов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8F2C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среднего </w:t>
            </w:r>
            <w:r w:rsidR="008F2C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звена 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являются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– </w:t>
            </w:r>
            <w:proofErr w:type="gramStart"/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</w:t>
            </w:r>
            <w:proofErr w:type="gramEnd"/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астие работодателей в осуществлении независимой экспертной оценки качества подготовки обучающихся колледжа;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согласование социальных заказов на подготовку квалифицированных специалистов;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огласование реализуемых основных профессиональных образовательных программ и программ вариативных дисциплин (модулей);</w:t>
            </w:r>
          </w:p>
          <w:p w:rsidR="00E93D42" w:rsidRDefault="00E93D42" w:rsidP="00E93D42">
            <w:pPr>
              <w:ind w:firstLine="34"/>
              <w:rPr>
                <w:color w:val="000000"/>
                <w:spacing w:val="-6"/>
                <w:sz w:val="28"/>
                <w:szCs w:val="28"/>
              </w:rPr>
            </w:pP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предоставление мест производственной практики для обуч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ающихся и проведение стажировки; 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участие в укреплении материальной базы колледжа;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спонсорская помощь при проведении региональных и всероссийских мероприятий;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сотр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удничество в социально-культурной деятельности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;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</w:t>
            </w:r>
            <w:r w:rsidRPr="00E93D4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одействи</w:t>
            </w:r>
            <w:r w:rsidR="008B3DC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 в трудоустройстве выпускников.</w:t>
            </w:r>
          </w:p>
          <w:p w:rsidR="004F1D05" w:rsidRPr="009F5E51" w:rsidRDefault="004F1D05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4F1D05" w:rsidRPr="009F5E51" w:rsidRDefault="008B3DC4" w:rsidP="008B3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Преимущественное участие работодателей только в реализации программ СПО,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правовые «пробелы» нормативной базы взаимодействия с соц. партнерами</w:t>
            </w:r>
          </w:p>
        </w:tc>
        <w:tc>
          <w:tcPr>
            <w:tcW w:w="2462" w:type="dxa"/>
          </w:tcPr>
          <w:p w:rsidR="004F1D05" w:rsidRDefault="008B3DC4" w:rsidP="008B3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Разработка ЛНА,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 аспекты взаимодействия с работодателями 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соц. партнерами;</w:t>
            </w:r>
          </w:p>
          <w:p w:rsidR="008B3DC4" w:rsidRPr="009F5E51" w:rsidRDefault="008B3DC4" w:rsidP="008B3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сотрудничества в сфере подготовки квалифицированных рабочих.</w:t>
            </w:r>
          </w:p>
        </w:tc>
      </w:tr>
      <w:tr w:rsidR="00B948F1" w:rsidRPr="009F5E51" w:rsidTr="002B7672">
        <w:tc>
          <w:tcPr>
            <w:tcW w:w="9854" w:type="dxa"/>
            <w:gridSpan w:val="4"/>
          </w:tcPr>
          <w:p w:rsidR="00B948F1" w:rsidRPr="00B948F1" w:rsidRDefault="00B948F1" w:rsidP="007E3FF2">
            <w:pPr>
              <w:pStyle w:val="a3"/>
              <w:numPr>
                <w:ilvl w:val="1"/>
                <w:numId w:val="55"/>
              </w:numPr>
              <w:tabs>
                <w:tab w:val="left" w:pos="114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48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Создание эффективных координационных механизмов управления учреждением</w:t>
            </w:r>
          </w:p>
        </w:tc>
      </w:tr>
      <w:tr w:rsidR="008B3DC4" w:rsidRPr="009F5E51" w:rsidTr="009F5E51">
        <w:tc>
          <w:tcPr>
            <w:tcW w:w="2376" w:type="dxa"/>
          </w:tcPr>
          <w:p w:rsidR="008B3DC4" w:rsidRPr="009F5E51" w:rsidRDefault="00B948F1" w:rsidP="00B94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информационной базы данных образовательного процесса</w:t>
            </w:r>
          </w:p>
        </w:tc>
        <w:tc>
          <w:tcPr>
            <w:tcW w:w="2557" w:type="dxa"/>
          </w:tcPr>
          <w:p w:rsidR="008B3DC4" w:rsidRDefault="00B948F1" w:rsidP="00B9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комплексах функционируют локальные информационные сети. Разработана и внедрена в работу юридического комплекса АСУ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ProCollege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B948F1" w:rsidRPr="00B948F1" w:rsidRDefault="00B948F1" w:rsidP="00B9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</w:tcPr>
          <w:p w:rsidR="008B3DC4" w:rsidRPr="009F5E51" w:rsidRDefault="00B948F1" w:rsidP="00B9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 единой информационной среды колледжа, что затрудняет сбор данных и снижает эффективность управления ПОО,</w:t>
            </w:r>
          </w:p>
        </w:tc>
        <w:tc>
          <w:tcPr>
            <w:tcW w:w="2462" w:type="dxa"/>
          </w:tcPr>
          <w:p w:rsidR="00506355" w:rsidRDefault="00B948F1" w:rsidP="00506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Интеграция локальных сетей, </w:t>
            </w:r>
            <w:r w:rsidR="00506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единой информационной среды на основе современных ИКТ. Внедрение АСУ «</w:t>
            </w:r>
            <w:proofErr w:type="spellStart"/>
            <w:r w:rsidR="00506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ProCollege</w:t>
            </w:r>
            <w:proofErr w:type="spellEnd"/>
            <w:r w:rsidR="00506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в деятельность всех учебных комплексов и структурных  </w:t>
            </w:r>
            <w:r w:rsidR="005063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подразделений колледжа.</w:t>
            </w:r>
          </w:p>
          <w:p w:rsidR="00506355" w:rsidRPr="009F5E51" w:rsidRDefault="00506355" w:rsidP="00B94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4253F" w:rsidRDefault="0014253F" w:rsidP="00A0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54D9" w:rsidRDefault="00506355" w:rsidP="00575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2009-2012 гг. в Челябинском юридическом техникуме, после реорганизации</w:t>
      </w:r>
      <w:r w:rsidR="00575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юридическом комплексе колледжа, реализовывалась программа развития, направленная на обеспечение качества образовательной деятельности, повышение конкурентоспособности учебного заведения на региональном  рынке образовательных услуг. Результаты реализации </w:t>
      </w:r>
      <w:proofErr w:type="gramStart"/>
      <w:r w:rsidR="005754D9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  <w:proofErr w:type="gramEnd"/>
      <w:r w:rsidR="005754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безусловно можно назвать положительными на основании следующих данных.</w:t>
      </w:r>
    </w:p>
    <w:p w:rsidR="005754D9" w:rsidRPr="005754D9" w:rsidRDefault="005754D9" w:rsidP="005754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proofErr w:type="gramStart"/>
      <w:r w:rsidRPr="005754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</w:t>
      </w:r>
      <w:proofErr w:type="gramEnd"/>
      <w:r w:rsidRPr="005754D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аблица</w:t>
      </w:r>
    </w:p>
    <w:p w:rsidR="00A03BD9" w:rsidRPr="00506355" w:rsidRDefault="005754D9" w:rsidP="00A03B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6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6355" w:rsidRPr="00506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Карта </w:t>
      </w:r>
      <w:proofErr w:type="gramStart"/>
      <w:r w:rsidR="00506355" w:rsidRPr="00506355">
        <w:rPr>
          <w:rFonts w:ascii="Times New Roman" w:hAnsi="Times New Roman" w:cs="Times New Roman"/>
          <w:bCs/>
          <w:color w:val="000000"/>
          <w:sz w:val="28"/>
          <w:szCs w:val="28"/>
        </w:rPr>
        <w:t>оценивания качества</w:t>
      </w:r>
      <w:r w:rsidR="00506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Программы развития</w:t>
      </w:r>
      <w:proofErr w:type="gramEnd"/>
    </w:p>
    <w:p w:rsidR="00A03BD9" w:rsidRPr="00DD0C9B" w:rsidRDefault="00A03BD9" w:rsidP="00DD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032" w:type="dxa"/>
        <w:tblLook w:val="04A0"/>
      </w:tblPr>
      <w:tblGrid>
        <w:gridCol w:w="2519"/>
        <w:gridCol w:w="1965"/>
        <w:gridCol w:w="1801"/>
        <w:gridCol w:w="1801"/>
        <w:gridCol w:w="1946"/>
      </w:tblGrid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Показатели качества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Весовой коэффициент показателя</w:t>
            </w: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Оценка в баллах в соответствии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ритериями</w:t>
            </w:r>
          </w:p>
        </w:tc>
        <w:tc>
          <w:tcPr>
            <w:tcW w:w="1946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Фактическое количество баллов с учетом весового коэффициента</w:t>
            </w:r>
          </w:p>
        </w:tc>
      </w:tr>
      <w:tr w:rsidR="00A03BD9" w:rsidRPr="00250041" w:rsidTr="00A03BD9">
        <w:tc>
          <w:tcPr>
            <w:tcW w:w="10032" w:type="dxa"/>
            <w:gridSpan w:val="5"/>
          </w:tcPr>
          <w:p w:rsidR="00A03BD9" w:rsidRDefault="00A03BD9" w:rsidP="0050635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Условия, обеспечивающие развитие образовательного учреждения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структуры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финансово-эконо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мических</w:t>
            </w:r>
            <w:proofErr w:type="spellEnd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условий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ПОО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нение плана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материально-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технического 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административно-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хозяйственного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развития ПОО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5562FB" w:rsidRDefault="005562FB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55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Выполнение плана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социального 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делового партнерства</w:t>
            </w: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5562FB" w:rsidRDefault="005562FB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55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Фактическое коли-</w:t>
            </w:r>
          </w:p>
          <w:p w:rsidR="00A03BD9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чество</w:t>
            </w:r>
            <w:proofErr w:type="spellEnd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баллов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(Ф)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ко-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личество</w:t>
            </w:r>
            <w:proofErr w:type="spellEnd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баллов (N)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03BD9" w:rsidRPr="00953FE0" w:rsidTr="00A03BD9">
        <w:tc>
          <w:tcPr>
            <w:tcW w:w="10032" w:type="dxa"/>
            <w:gridSpan w:val="5"/>
          </w:tcPr>
          <w:p w:rsidR="00A03BD9" w:rsidRPr="00690ADF" w:rsidRDefault="00A03BD9" w:rsidP="0050635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образования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1.Соответствие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квалификационной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структуры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профессиональной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подготовки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690ADF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9" w:rsidRPr="00250041" w:rsidTr="00A03BD9">
        <w:tc>
          <w:tcPr>
            <w:tcW w:w="2519" w:type="dxa"/>
          </w:tcPr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Учебные планы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программы,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построенные на</w:t>
            </w:r>
          </w:p>
          <w:p w:rsidR="00A03BD9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основе </w:t>
            </w:r>
            <w:r w:rsidR="00690A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требований к результатам </w:t>
            </w: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образования</w:t>
            </w:r>
          </w:p>
          <w:p w:rsidR="008C338E" w:rsidRPr="008C338E" w:rsidRDefault="008C338E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C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690ADF" w:rsidRDefault="00690ADF" w:rsidP="00690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Оснащенность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учебно</w:t>
            </w:r>
            <w:proofErr w:type="spellEnd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производст</w:t>
            </w:r>
            <w:proofErr w:type="spellEnd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венных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мастерских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5562FB" w:rsidRDefault="005562FB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55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Состояние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учебно-програм</w:t>
            </w:r>
            <w:proofErr w:type="spellEnd"/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мной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документации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5562FB" w:rsidRDefault="005562FB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55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Внедрение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новых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педагогических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3F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технологий</w:t>
            </w:r>
          </w:p>
          <w:p w:rsidR="00A03BD9" w:rsidRPr="00953FE0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:rsidR="00A03BD9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Соблюдается 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-в большей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части (60% и</w:t>
            </w:r>
            <w:proofErr w:type="gramEnd"/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более),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в меньшей</w:t>
            </w:r>
          </w:p>
          <w:p w:rsidR="00A03BD9" w:rsidRPr="00047ADC" w:rsidRDefault="008849DF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A03BD9"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асти</w:t>
            </w:r>
          </w:p>
        </w:tc>
        <w:tc>
          <w:tcPr>
            <w:tcW w:w="1801" w:type="dxa"/>
          </w:tcPr>
          <w:p w:rsidR="005562FB" w:rsidRDefault="005562FB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2*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03BD9" w:rsidRPr="00047ADC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D9" w:rsidRPr="00047ADC" w:rsidRDefault="00A03BD9" w:rsidP="005562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46" w:type="dxa"/>
          </w:tcPr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BD9" w:rsidRPr="00690ADF" w:rsidRDefault="00A03BD9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3BD9" w:rsidRPr="00250041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Фактическое коли-</w:t>
            </w:r>
          </w:p>
          <w:p w:rsidR="00A03BD9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чество</w:t>
            </w:r>
            <w:proofErr w:type="spellEnd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баллов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(Ф)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A03BD9" w:rsidRPr="00690ADF" w:rsidRDefault="00690ADF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03BD9" w:rsidRPr="00120F57" w:rsidTr="00A03BD9">
        <w:tc>
          <w:tcPr>
            <w:tcW w:w="2519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Максимальное ко-</w:t>
            </w:r>
          </w:p>
          <w:p w:rsidR="00A03BD9" w:rsidRPr="00250041" w:rsidRDefault="00A03BD9" w:rsidP="00A03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личество</w:t>
            </w:r>
            <w:proofErr w:type="spellEnd"/>
            <w:r w:rsidRPr="002500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баллов (N)</w:t>
            </w:r>
          </w:p>
        </w:tc>
        <w:tc>
          <w:tcPr>
            <w:tcW w:w="1965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1" w:type="dxa"/>
          </w:tcPr>
          <w:p w:rsidR="00A03BD9" w:rsidRPr="00250041" w:rsidRDefault="00A03BD9" w:rsidP="00A03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6" w:type="dxa"/>
          </w:tcPr>
          <w:p w:rsidR="00A03BD9" w:rsidRPr="00690ADF" w:rsidRDefault="00690ADF" w:rsidP="00A03B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A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754D9" w:rsidRDefault="005754D9" w:rsidP="00575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D0C9B" w:rsidRPr="00120F57" w:rsidRDefault="007B11AA" w:rsidP="00575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C000"/>
          <w:sz w:val="28"/>
          <w:szCs w:val="28"/>
          <w:lang w:eastAsia="ru-RU"/>
        </w:rPr>
      </w:pPr>
      <w:r w:rsidRP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приведенных данных состояния </w:t>
      </w:r>
      <w:r w:rsid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колледжа </w:t>
      </w:r>
      <w:r w:rsidR="005754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целом и результатов реализации программы развития 2009-2012 </w:t>
      </w:r>
      <w:proofErr w:type="spellStart"/>
      <w:proofErr w:type="gramStart"/>
      <w:r w:rsidR="005754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5754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базе юридического комплекса колледжа </w:t>
      </w:r>
      <w:r w:rsid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можно говорить о достижении </w:t>
      </w:r>
      <w:r w:rsidR="005754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достаточного (допустимого) </w:t>
      </w:r>
      <w:r w:rsid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уровня показателей, которые определяют содержание деятельности по реализации </w:t>
      </w:r>
      <w:r w:rsidR="005754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="00DD0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="00120F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7ADC" w:rsidRPr="00047ADC" w:rsidRDefault="00047ADC" w:rsidP="00047AD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</w:rPr>
      </w:pPr>
    </w:p>
    <w:p w:rsidR="009F759A" w:rsidRPr="00C07318" w:rsidRDefault="002A6C3F" w:rsidP="00020261">
      <w:pPr>
        <w:pStyle w:val="Standard"/>
        <w:pageBreakBefore/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F759A" w:rsidRPr="00C07318">
        <w:rPr>
          <w:sz w:val="28"/>
          <w:szCs w:val="28"/>
        </w:rPr>
        <w:t>3. Миссия, цель, задачи образовательного учреждения</w:t>
      </w:r>
    </w:p>
    <w:p w:rsidR="009F759A" w:rsidRPr="005562FB" w:rsidRDefault="009F759A" w:rsidP="009F759A">
      <w:pPr>
        <w:pStyle w:val="Standard"/>
        <w:jc w:val="both"/>
        <w:rPr>
          <w:sz w:val="28"/>
          <w:szCs w:val="28"/>
        </w:rPr>
      </w:pPr>
    </w:p>
    <w:p w:rsidR="00F656C1" w:rsidRPr="005562FB" w:rsidRDefault="001A2E63" w:rsidP="00F656C1">
      <w:pPr>
        <w:pStyle w:val="Standard"/>
        <w:ind w:left="4111"/>
        <w:jc w:val="right"/>
        <w:rPr>
          <w:i/>
          <w:iCs/>
          <w:shd w:val="clear" w:color="auto" w:fill="FFFFFF"/>
        </w:rPr>
      </w:pPr>
      <w:r w:rsidRPr="005562FB">
        <w:rPr>
          <w:i/>
          <w:iCs/>
          <w:sz w:val="28"/>
          <w:szCs w:val="28"/>
          <w:shd w:val="clear" w:color="auto" w:fill="FFFFFF"/>
        </w:rPr>
        <w:t>"</w:t>
      </w:r>
      <w:r w:rsidRPr="005562FB">
        <w:rPr>
          <w:i/>
          <w:iCs/>
          <w:shd w:val="clear" w:color="auto" w:fill="FFFFFF"/>
        </w:rPr>
        <w:t>Правильная постановка задачи часто оказывается важнее,</w:t>
      </w:r>
      <w:r w:rsidR="00F656C1" w:rsidRPr="005562FB">
        <w:rPr>
          <w:i/>
          <w:iCs/>
          <w:shd w:val="clear" w:color="auto" w:fill="FFFFFF"/>
        </w:rPr>
        <w:t xml:space="preserve"> </w:t>
      </w:r>
      <w:r w:rsidRPr="005562FB">
        <w:rPr>
          <w:i/>
          <w:iCs/>
          <w:shd w:val="clear" w:color="auto" w:fill="FFFFFF"/>
        </w:rPr>
        <w:t>чем</w:t>
      </w:r>
      <w:r w:rsidR="00F656C1" w:rsidRPr="005562FB">
        <w:rPr>
          <w:i/>
          <w:iCs/>
          <w:shd w:val="clear" w:color="auto" w:fill="FFFFFF"/>
        </w:rPr>
        <w:t xml:space="preserve"> её решение, которое может быть </w:t>
      </w:r>
      <w:r w:rsidRPr="005562FB">
        <w:rPr>
          <w:i/>
          <w:iCs/>
          <w:shd w:val="clear" w:color="auto" w:fill="FFFFFF"/>
        </w:rPr>
        <w:t>просто делом</w:t>
      </w:r>
      <w:r w:rsidR="00F656C1" w:rsidRPr="005562FB">
        <w:rPr>
          <w:i/>
          <w:iCs/>
          <w:shd w:val="clear" w:color="auto" w:fill="FFFFFF"/>
        </w:rPr>
        <w:t xml:space="preserve"> </w:t>
      </w:r>
      <w:r w:rsidRPr="005562FB">
        <w:rPr>
          <w:i/>
          <w:iCs/>
          <w:shd w:val="clear" w:color="auto" w:fill="FFFFFF"/>
        </w:rPr>
        <w:t>математического или экспериментального навыка.</w:t>
      </w:r>
      <w:r w:rsidR="00F656C1" w:rsidRPr="005562FB">
        <w:rPr>
          <w:i/>
          <w:iCs/>
          <w:shd w:val="clear" w:color="auto" w:fill="FFFFFF"/>
        </w:rPr>
        <w:t xml:space="preserve"> </w:t>
      </w:r>
    </w:p>
    <w:p w:rsidR="001A2E63" w:rsidRPr="005562FB" w:rsidRDefault="001A2E63" w:rsidP="00F656C1">
      <w:pPr>
        <w:pStyle w:val="Standard"/>
        <w:ind w:left="4395"/>
        <w:jc w:val="right"/>
        <w:rPr>
          <w:i/>
          <w:iCs/>
          <w:shd w:val="clear" w:color="auto" w:fill="FFFFFF"/>
        </w:rPr>
      </w:pPr>
      <w:r w:rsidRPr="005562FB">
        <w:rPr>
          <w:i/>
          <w:iCs/>
          <w:shd w:val="clear" w:color="auto" w:fill="FFFFFF"/>
        </w:rPr>
        <w:t xml:space="preserve">А. </w:t>
      </w:r>
      <w:proofErr w:type="spellStart"/>
      <w:r w:rsidRPr="005562FB">
        <w:rPr>
          <w:i/>
          <w:iCs/>
          <w:shd w:val="clear" w:color="auto" w:fill="FFFFFF"/>
        </w:rPr>
        <w:t>Энштейн</w:t>
      </w:r>
      <w:proofErr w:type="spellEnd"/>
      <w:r w:rsidRPr="005562FB">
        <w:rPr>
          <w:i/>
          <w:iCs/>
          <w:shd w:val="clear" w:color="auto" w:fill="FFFFFF"/>
        </w:rPr>
        <w:t xml:space="preserve">, Л. </w:t>
      </w:r>
      <w:proofErr w:type="spellStart"/>
      <w:r w:rsidRPr="005562FB">
        <w:rPr>
          <w:i/>
          <w:iCs/>
          <w:shd w:val="clear" w:color="auto" w:fill="FFFFFF"/>
        </w:rPr>
        <w:t>Инфельд</w:t>
      </w:r>
      <w:proofErr w:type="spellEnd"/>
      <w:r w:rsidRPr="005562FB">
        <w:rPr>
          <w:i/>
          <w:iCs/>
          <w:shd w:val="clear" w:color="auto" w:fill="FFFFFF"/>
        </w:rPr>
        <w:t>. "Эволюция физики", 1938</w:t>
      </w:r>
      <w:r w:rsidR="005562FB">
        <w:rPr>
          <w:i/>
          <w:iCs/>
          <w:shd w:val="clear" w:color="auto" w:fill="FFFFFF"/>
        </w:rPr>
        <w:t>г</w:t>
      </w:r>
      <w:proofErr w:type="gramStart"/>
      <w:r w:rsidRPr="005562FB">
        <w:rPr>
          <w:i/>
          <w:iCs/>
          <w:shd w:val="clear" w:color="auto" w:fill="FFFFFF"/>
        </w:rPr>
        <w:t xml:space="preserve"> .</w:t>
      </w:r>
      <w:proofErr w:type="gramEnd"/>
    </w:p>
    <w:p w:rsidR="001A2E63" w:rsidRDefault="001A2E63" w:rsidP="00F656C1">
      <w:pPr>
        <w:pStyle w:val="Standard"/>
        <w:jc w:val="both"/>
        <w:rPr>
          <w:sz w:val="28"/>
          <w:szCs w:val="28"/>
        </w:rPr>
      </w:pPr>
    </w:p>
    <w:p w:rsidR="009F759A" w:rsidRPr="00AD0875" w:rsidRDefault="009F759A" w:rsidP="009F759A">
      <w:pPr>
        <w:pStyle w:val="Standard"/>
        <w:jc w:val="both"/>
        <w:rPr>
          <w:i/>
        </w:rPr>
      </w:pPr>
      <w:r w:rsidRPr="00AD0875">
        <w:rPr>
          <w:i/>
          <w:sz w:val="28"/>
          <w:szCs w:val="28"/>
        </w:rPr>
        <w:tab/>
        <w:t>Миссия</w:t>
      </w:r>
      <w:r w:rsidR="00AD0875" w:rsidRPr="00AD0875">
        <w:rPr>
          <w:i/>
          <w:sz w:val="28"/>
          <w:szCs w:val="28"/>
        </w:rPr>
        <w:t xml:space="preserve"> ГБОУ СПО (ССУЗ) «Южно-Уральский многопрофильный колледж»</w:t>
      </w:r>
      <w:r w:rsidRPr="00AD0875">
        <w:rPr>
          <w:i/>
          <w:sz w:val="28"/>
          <w:szCs w:val="28"/>
        </w:rPr>
        <w:t>:</w:t>
      </w:r>
    </w:p>
    <w:p w:rsidR="00A42F7A" w:rsidRDefault="009F759A" w:rsidP="00AD0875">
      <w:pPr>
        <w:pStyle w:val="Standard"/>
        <w:ind w:firstLine="709"/>
        <w:jc w:val="both"/>
        <w:rPr>
          <w:strike/>
          <w:sz w:val="28"/>
          <w:szCs w:val="28"/>
        </w:rPr>
      </w:pPr>
      <w:r w:rsidRPr="00AD0875">
        <w:rPr>
          <w:sz w:val="28"/>
          <w:szCs w:val="28"/>
        </w:rPr>
        <w:t>Оказание высококачественных образовательных услуг</w:t>
      </w:r>
      <w:r w:rsidR="00DD02FA" w:rsidRPr="00AD0875">
        <w:rPr>
          <w:sz w:val="28"/>
          <w:szCs w:val="28"/>
        </w:rPr>
        <w:t xml:space="preserve">, отвечающих потребностям </w:t>
      </w:r>
      <w:r w:rsidR="00D8035D" w:rsidRPr="00AD0875">
        <w:rPr>
          <w:sz w:val="28"/>
          <w:szCs w:val="28"/>
        </w:rPr>
        <w:t xml:space="preserve">социально-экономического развития </w:t>
      </w:r>
      <w:r w:rsidR="00DD02FA" w:rsidRPr="00AD0875">
        <w:rPr>
          <w:sz w:val="28"/>
          <w:szCs w:val="28"/>
        </w:rPr>
        <w:t xml:space="preserve">региона, </w:t>
      </w:r>
      <w:r w:rsidR="00D8035D" w:rsidRPr="00AD0875">
        <w:rPr>
          <w:sz w:val="28"/>
          <w:szCs w:val="28"/>
        </w:rPr>
        <w:t>интереса</w:t>
      </w:r>
      <w:r w:rsidR="00DD02FA" w:rsidRPr="00AD0875">
        <w:rPr>
          <w:sz w:val="28"/>
          <w:szCs w:val="28"/>
        </w:rPr>
        <w:t>м</w:t>
      </w:r>
      <w:r w:rsidR="00D8035D" w:rsidRPr="00AD0875">
        <w:rPr>
          <w:sz w:val="28"/>
          <w:szCs w:val="28"/>
        </w:rPr>
        <w:t xml:space="preserve"> личности, общества и государства</w:t>
      </w:r>
      <w:r w:rsidR="00DD02FA" w:rsidRPr="00AD0875">
        <w:rPr>
          <w:sz w:val="28"/>
          <w:szCs w:val="28"/>
        </w:rPr>
        <w:t xml:space="preserve"> через внедрение  инновационных педагогических технологий, формирование современной </w:t>
      </w:r>
      <w:r w:rsidR="00D8035D" w:rsidRPr="00AD0875">
        <w:rPr>
          <w:sz w:val="28"/>
          <w:szCs w:val="28"/>
        </w:rPr>
        <w:t xml:space="preserve">учебно-производственной базы и инновационной </w:t>
      </w:r>
      <w:proofErr w:type="spellStart"/>
      <w:r w:rsidR="00D8035D" w:rsidRPr="00AD0875">
        <w:rPr>
          <w:sz w:val="28"/>
          <w:szCs w:val="28"/>
        </w:rPr>
        <w:t>социокультурной</w:t>
      </w:r>
      <w:proofErr w:type="spellEnd"/>
      <w:r w:rsidR="00D8035D" w:rsidRPr="00AD0875">
        <w:rPr>
          <w:sz w:val="28"/>
          <w:szCs w:val="28"/>
        </w:rPr>
        <w:t xml:space="preserve"> среды</w:t>
      </w:r>
      <w:r w:rsidR="00DD02FA" w:rsidRPr="00AD0875">
        <w:rPr>
          <w:sz w:val="28"/>
          <w:szCs w:val="28"/>
        </w:rPr>
        <w:t xml:space="preserve">. </w:t>
      </w:r>
    </w:p>
    <w:p w:rsidR="00DD02FA" w:rsidRPr="00AD0875" w:rsidRDefault="00DD02FA" w:rsidP="00AD0875">
      <w:pPr>
        <w:pStyle w:val="Standard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AD0875">
        <w:rPr>
          <w:i/>
          <w:sz w:val="28"/>
          <w:szCs w:val="28"/>
          <w:shd w:val="clear" w:color="auto" w:fill="FFFFFF"/>
        </w:rPr>
        <w:t>Цель:</w:t>
      </w:r>
    </w:p>
    <w:p w:rsidR="00DD02FA" w:rsidRPr="00AD0875" w:rsidRDefault="00DD02FA" w:rsidP="00AD0875">
      <w:pPr>
        <w:pStyle w:val="Standard"/>
        <w:ind w:firstLine="709"/>
        <w:jc w:val="both"/>
        <w:rPr>
          <w:i/>
          <w:shd w:val="clear" w:color="auto" w:fill="FFFFFF"/>
        </w:rPr>
      </w:pPr>
      <w:r w:rsidRPr="00AD0875">
        <w:rPr>
          <w:sz w:val="28"/>
          <w:szCs w:val="28"/>
          <w:shd w:val="clear" w:color="auto" w:fill="FFFFFF"/>
        </w:rPr>
        <w:t>Комплексная подготовка профессионально-компетентных, конкурентоспособных, мобильных специалистов новой формации</w:t>
      </w:r>
      <w:r w:rsidR="00AD0875" w:rsidRPr="00AD0875">
        <w:rPr>
          <w:sz w:val="28"/>
          <w:szCs w:val="28"/>
          <w:shd w:val="clear" w:color="auto" w:fill="FFFFFF"/>
        </w:rPr>
        <w:t xml:space="preserve"> по гуманитарным, техническим и экономическим специальностям базового уровня и уровня углубленной подготовки, способных к осуществлению эффективной государственной, производственной и предпринимательской деятельности.</w:t>
      </w:r>
    </w:p>
    <w:p w:rsidR="009F759A" w:rsidRPr="00120F57" w:rsidRDefault="00020261" w:rsidP="00DD02FA">
      <w:pPr>
        <w:pStyle w:val="Standard"/>
        <w:jc w:val="both"/>
        <w:rPr>
          <w:color w:val="FFC000"/>
          <w:sz w:val="28"/>
          <w:szCs w:val="28"/>
          <w:shd w:val="clear" w:color="auto" w:fill="FFFFFF"/>
        </w:rPr>
      </w:pPr>
      <w:r w:rsidRPr="00AD0875">
        <w:rPr>
          <w:sz w:val="28"/>
          <w:szCs w:val="28"/>
        </w:rPr>
        <w:t>Д</w:t>
      </w:r>
      <w:r w:rsidR="009F759A" w:rsidRPr="00AD0875">
        <w:rPr>
          <w:sz w:val="28"/>
          <w:szCs w:val="28"/>
        </w:rPr>
        <w:t xml:space="preserve">остижение согласованности между </w:t>
      </w:r>
      <w:r w:rsidR="009F759A" w:rsidRPr="00A42F7A">
        <w:rPr>
          <w:sz w:val="28"/>
          <w:szCs w:val="28"/>
        </w:rPr>
        <w:t>требованиями</w:t>
      </w:r>
      <w:r w:rsidR="00AD0875" w:rsidRPr="00A42F7A">
        <w:rPr>
          <w:sz w:val="28"/>
          <w:szCs w:val="28"/>
        </w:rPr>
        <w:t xml:space="preserve"> регионального </w:t>
      </w:r>
      <w:r w:rsidR="009F759A" w:rsidRPr="00A42F7A">
        <w:rPr>
          <w:sz w:val="28"/>
          <w:szCs w:val="28"/>
        </w:rPr>
        <w:t>рынка труда (профессиональными стандартами), оценкой квалификации специалистов и рабочих (стандарт оценки квалификации) и результатом обучения/ переобучения (образовательными стандартами) выпускников и</w:t>
      </w:r>
      <w:r w:rsidR="009F759A" w:rsidRPr="00AD0875">
        <w:rPr>
          <w:sz w:val="28"/>
          <w:szCs w:val="28"/>
        </w:rPr>
        <w:t xml:space="preserve"> взрослого населения.</w:t>
      </w:r>
      <w:r w:rsidR="00D8035D" w:rsidRPr="00AD0875">
        <w:rPr>
          <w:sz w:val="28"/>
          <w:szCs w:val="28"/>
        </w:rPr>
        <w:t xml:space="preserve"> </w:t>
      </w:r>
    </w:p>
    <w:p w:rsidR="009F759A" w:rsidRDefault="009F759A" w:rsidP="009F759A">
      <w:pPr>
        <w:pStyle w:val="Standard"/>
        <w:jc w:val="both"/>
        <w:rPr>
          <w:i/>
          <w:sz w:val="28"/>
          <w:szCs w:val="28"/>
        </w:rPr>
      </w:pPr>
      <w:r w:rsidRPr="00AD0875">
        <w:rPr>
          <w:i/>
          <w:sz w:val="28"/>
          <w:szCs w:val="28"/>
        </w:rPr>
        <w:tab/>
        <w:t>Стратегические задачи колледжа:</w:t>
      </w:r>
    </w:p>
    <w:p w:rsidR="0004109D" w:rsidRPr="0004109D" w:rsidRDefault="00A94311" w:rsidP="009E61C7">
      <w:pPr>
        <w:pStyle w:val="Standard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i/>
          <w:sz w:val="28"/>
          <w:szCs w:val="28"/>
        </w:rPr>
      </w:pPr>
      <w:r w:rsidRPr="009720B6">
        <w:rPr>
          <w:sz w:val="28"/>
          <w:szCs w:val="28"/>
          <w:shd w:val="clear" w:color="auto" w:fill="FFFFFF"/>
        </w:rPr>
        <w:t xml:space="preserve">Обеспечение качества образования в соответствии с </w:t>
      </w:r>
      <w:r w:rsidR="009720B6" w:rsidRPr="009720B6">
        <w:rPr>
          <w:sz w:val="28"/>
          <w:szCs w:val="28"/>
          <w:shd w:val="clear" w:color="auto" w:fill="FFFFFF"/>
        </w:rPr>
        <w:t xml:space="preserve">федеральными </w:t>
      </w:r>
      <w:r w:rsidRPr="009720B6">
        <w:rPr>
          <w:sz w:val="28"/>
          <w:szCs w:val="28"/>
          <w:shd w:val="clear" w:color="auto" w:fill="FFFFFF"/>
        </w:rPr>
        <w:t>государственными образовательными стандартами начального и среднего профессионального образовани</w:t>
      </w:r>
      <w:r w:rsidR="0004109D">
        <w:rPr>
          <w:sz w:val="28"/>
          <w:szCs w:val="28"/>
          <w:shd w:val="clear" w:color="auto" w:fill="FFFFFF"/>
        </w:rPr>
        <w:t>я и требованиями работодателей;</w:t>
      </w:r>
    </w:p>
    <w:p w:rsidR="00A94311" w:rsidRPr="009720B6" w:rsidRDefault="0004109D" w:rsidP="009E61C7">
      <w:pPr>
        <w:pStyle w:val="Standard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A94311" w:rsidRPr="009720B6">
        <w:rPr>
          <w:sz w:val="28"/>
          <w:szCs w:val="28"/>
          <w:shd w:val="clear" w:color="auto" w:fill="FFFFFF"/>
        </w:rPr>
        <w:t xml:space="preserve">овышение конкурентоспособности, мобильности выпускников </w:t>
      </w:r>
      <w:r>
        <w:rPr>
          <w:sz w:val="28"/>
          <w:szCs w:val="28"/>
          <w:shd w:val="clear" w:color="auto" w:fill="FFFFFF"/>
        </w:rPr>
        <w:t xml:space="preserve">на основе </w:t>
      </w:r>
      <w:r w:rsidR="00A94311" w:rsidRPr="009720B6">
        <w:rPr>
          <w:sz w:val="28"/>
          <w:szCs w:val="28"/>
          <w:shd w:val="clear" w:color="auto" w:fill="FFFFFF"/>
        </w:rPr>
        <w:t xml:space="preserve"> гибкости, вариативности и открытости профессиональных образовательных программ в системе многоуровневой подготовки специалистов.</w:t>
      </w:r>
    </w:p>
    <w:p w:rsidR="009720B6" w:rsidRPr="009720B6" w:rsidRDefault="009720B6" w:rsidP="009E61C7">
      <w:pPr>
        <w:pStyle w:val="Standard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i/>
          <w:color w:val="000000" w:themeColor="text1"/>
          <w:sz w:val="28"/>
          <w:szCs w:val="28"/>
        </w:rPr>
      </w:pPr>
      <w:r w:rsidRPr="009720B6">
        <w:rPr>
          <w:color w:val="000000" w:themeColor="text1"/>
          <w:sz w:val="28"/>
          <w:szCs w:val="28"/>
          <w:shd w:val="clear" w:color="auto" w:fill="FFFFFF"/>
        </w:rPr>
        <w:t>Развитие воспитательного потенциала колледжа для формирования гражданской позиции, профессионального самоопределения</w:t>
      </w:r>
      <w:r w:rsidR="0004109D">
        <w:rPr>
          <w:color w:val="000000" w:themeColor="text1"/>
          <w:sz w:val="28"/>
          <w:szCs w:val="28"/>
          <w:shd w:val="clear" w:color="auto" w:fill="FFFFFF"/>
        </w:rPr>
        <w:t xml:space="preserve">, трудолюбия и </w:t>
      </w:r>
      <w:r w:rsidRPr="009720B6">
        <w:rPr>
          <w:color w:val="000000" w:themeColor="text1"/>
          <w:sz w:val="28"/>
          <w:szCs w:val="28"/>
          <w:shd w:val="clear" w:color="auto" w:fill="FFFFFF"/>
        </w:rPr>
        <w:t xml:space="preserve"> творческой активности личности.</w:t>
      </w:r>
    </w:p>
    <w:p w:rsidR="00A42F7A" w:rsidRPr="00A42F7A" w:rsidRDefault="009F759A" w:rsidP="0004109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</w:pPr>
      <w:r w:rsidRPr="0004109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 xml:space="preserve">– </w:t>
      </w:r>
      <w:r w:rsidR="009720B6" w:rsidRPr="0004109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 xml:space="preserve">Создание </w:t>
      </w:r>
      <w:r w:rsidR="0004109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 xml:space="preserve">условий для </w:t>
      </w:r>
      <w:r w:rsidR="009720B6" w:rsidRPr="0004109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>личностного развития и профессиональной самореализации субъектов образовательного процесса</w:t>
      </w:r>
      <w:r w:rsidR="0004109D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 xml:space="preserve"> на основе формирования инновационной образовательной среды, развития сотрудничества с работодателями, государственными и общественными организациями.</w:t>
      </w:r>
      <w:r w:rsidR="00A42F7A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shd w:val="clear" w:color="auto" w:fill="FFFFFF"/>
          <w:lang w:eastAsia="zh-CN"/>
        </w:rPr>
        <w:t xml:space="preserve"> </w:t>
      </w:r>
      <w:r w:rsidR="00A42F7A" w:rsidRPr="00A42F7A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Создание условий для профессионального, духовного, физического становления и развития личности.  </w:t>
      </w:r>
    </w:p>
    <w:p w:rsidR="009720B6" w:rsidRPr="0004109D" w:rsidRDefault="009720B6" w:rsidP="006C16A2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04109D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Тактические задачи колледжа:</w:t>
      </w:r>
    </w:p>
    <w:p w:rsidR="00177F0B" w:rsidRPr="00177F0B" w:rsidRDefault="00177F0B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lastRenderedPageBreak/>
        <w:t>Р</w:t>
      </w:r>
      <w:r w:rsidR="009720B6">
        <w:rPr>
          <w:sz w:val="28"/>
          <w:szCs w:val="28"/>
        </w:rPr>
        <w:t>азвитие системы профессионального</w:t>
      </w:r>
      <w:r>
        <w:rPr>
          <w:sz w:val="28"/>
          <w:szCs w:val="28"/>
        </w:rPr>
        <w:t xml:space="preserve"> и </w:t>
      </w:r>
      <w:r w:rsidR="009720B6">
        <w:rPr>
          <w:sz w:val="28"/>
          <w:szCs w:val="28"/>
        </w:rPr>
        <w:t>дополнительного профессионального обр</w:t>
      </w:r>
      <w:r>
        <w:rPr>
          <w:sz w:val="28"/>
          <w:szCs w:val="28"/>
        </w:rPr>
        <w:t>азования, отвечающей принципам</w:t>
      </w:r>
      <w:r w:rsidR="00972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личностно-ориентированного образования, соответствующей </w:t>
      </w:r>
      <w:r w:rsidR="009720B6">
        <w:rPr>
          <w:sz w:val="28"/>
          <w:szCs w:val="28"/>
        </w:rPr>
        <w:t xml:space="preserve">запросам и потребностям экономики </w:t>
      </w:r>
      <w:r>
        <w:rPr>
          <w:sz w:val="28"/>
          <w:szCs w:val="28"/>
        </w:rPr>
        <w:t xml:space="preserve">региона, города, </w:t>
      </w:r>
      <w:r w:rsidR="009720B6">
        <w:rPr>
          <w:sz w:val="28"/>
          <w:szCs w:val="28"/>
        </w:rPr>
        <w:t>района;</w:t>
      </w:r>
    </w:p>
    <w:p w:rsidR="00177F0B" w:rsidRPr="00177F0B" w:rsidRDefault="00177F0B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</w:pPr>
      <w:r>
        <w:rPr>
          <w:sz w:val="28"/>
          <w:szCs w:val="28"/>
        </w:rPr>
        <w:t>Формирование модели н</w:t>
      </w:r>
      <w:r w:rsidR="009720B6">
        <w:rPr>
          <w:sz w:val="28"/>
          <w:szCs w:val="28"/>
        </w:rPr>
        <w:t>епрерывно</w:t>
      </w:r>
      <w:r>
        <w:rPr>
          <w:sz w:val="28"/>
          <w:szCs w:val="28"/>
        </w:rPr>
        <w:t>го профессионального</w:t>
      </w:r>
      <w:r w:rsidR="009720B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9720B6">
        <w:rPr>
          <w:sz w:val="28"/>
          <w:szCs w:val="28"/>
        </w:rPr>
        <w:t>, обеспечивающе</w:t>
      </w:r>
      <w:r>
        <w:rPr>
          <w:sz w:val="28"/>
          <w:szCs w:val="28"/>
        </w:rPr>
        <w:t>й</w:t>
      </w:r>
      <w:r w:rsidR="009720B6">
        <w:rPr>
          <w:sz w:val="28"/>
          <w:szCs w:val="28"/>
        </w:rPr>
        <w:t xml:space="preserve"> каждому обучающемуся возможность формирования индивидуальной образовательной траектории, в том числе через реализацию Системы зачетных единиц;</w:t>
      </w:r>
      <w:r>
        <w:rPr>
          <w:sz w:val="28"/>
          <w:szCs w:val="28"/>
        </w:rPr>
        <w:t xml:space="preserve"> </w:t>
      </w:r>
    </w:p>
    <w:p w:rsidR="009F759A" w:rsidRDefault="009F759A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</w:pPr>
      <w:proofErr w:type="gramStart"/>
      <w:r w:rsidRPr="00A42F7A">
        <w:rPr>
          <w:sz w:val="28"/>
          <w:szCs w:val="28"/>
        </w:rPr>
        <w:t xml:space="preserve">Обеспечение сотрудничества </w:t>
      </w:r>
      <w:r w:rsidR="00177F0B" w:rsidRPr="00A42F7A">
        <w:rPr>
          <w:sz w:val="28"/>
          <w:szCs w:val="28"/>
        </w:rPr>
        <w:t xml:space="preserve">с </w:t>
      </w:r>
      <w:r w:rsidR="003A0A95" w:rsidRPr="00A42F7A">
        <w:rPr>
          <w:sz w:val="28"/>
          <w:szCs w:val="28"/>
        </w:rPr>
        <w:t xml:space="preserve">органами муниципальной власти, администрацией, </w:t>
      </w:r>
      <w:r w:rsidRPr="00A42F7A">
        <w:rPr>
          <w:sz w:val="28"/>
          <w:szCs w:val="28"/>
        </w:rPr>
        <w:t>предприятиями</w:t>
      </w:r>
      <w:r w:rsidR="003A0A95" w:rsidRPr="00A42F7A">
        <w:rPr>
          <w:sz w:val="28"/>
          <w:szCs w:val="28"/>
        </w:rPr>
        <w:t xml:space="preserve"> и организациями</w:t>
      </w:r>
      <w:r w:rsidR="00177F0B" w:rsidRPr="00A42F7A">
        <w:rPr>
          <w:sz w:val="28"/>
          <w:szCs w:val="28"/>
        </w:rPr>
        <w:t xml:space="preserve"> района </w:t>
      </w:r>
      <w:r w:rsidRPr="00A42F7A">
        <w:rPr>
          <w:sz w:val="28"/>
          <w:szCs w:val="28"/>
        </w:rPr>
        <w:t xml:space="preserve">по следующим направлениям: </w:t>
      </w:r>
      <w:r w:rsidR="00F65D47" w:rsidRPr="00A42F7A">
        <w:rPr>
          <w:sz w:val="28"/>
          <w:szCs w:val="28"/>
        </w:rPr>
        <w:t>создание профессионально-образовательного кластера Металлургического района</w:t>
      </w:r>
      <w:r w:rsidR="00EA0982" w:rsidRPr="00A42F7A">
        <w:rPr>
          <w:sz w:val="28"/>
          <w:szCs w:val="28"/>
        </w:rPr>
        <w:t xml:space="preserve"> г. Челябинска</w:t>
      </w:r>
      <w:r w:rsidR="00F65D47" w:rsidRPr="00A42F7A">
        <w:rPr>
          <w:sz w:val="28"/>
          <w:szCs w:val="28"/>
        </w:rPr>
        <w:t>;</w:t>
      </w:r>
      <w:r w:rsidR="00F65D47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и прогнозирование потребностей участников</w:t>
      </w:r>
      <w:r w:rsidR="00177F0B">
        <w:rPr>
          <w:sz w:val="28"/>
          <w:szCs w:val="28"/>
        </w:rPr>
        <w:t xml:space="preserve"> </w:t>
      </w:r>
      <w:r w:rsidR="00F65D47">
        <w:rPr>
          <w:sz w:val="28"/>
          <w:szCs w:val="28"/>
        </w:rPr>
        <w:t xml:space="preserve"> кластера в специалистах</w:t>
      </w:r>
      <w:r>
        <w:rPr>
          <w:sz w:val="28"/>
          <w:szCs w:val="28"/>
        </w:rPr>
        <w:t>; участие в разработке государственного заказа на подготовку специалистов; совместная разработка образовательных программ основного и дополнительного профессионального образования; общественно-профессиональная экспертиза и аккредитация, оценка качества содержания образовательных программ в интересах развития кластера;</w:t>
      </w:r>
      <w:proofErr w:type="gramEnd"/>
      <w:r>
        <w:rPr>
          <w:sz w:val="28"/>
          <w:szCs w:val="28"/>
        </w:rPr>
        <w:t xml:space="preserve"> совместная реализация образовательных программ (материально-техническое, технологическое и кадровое обеспечение в части целевой подготовки); организация стажировок и производственной практики на предприятиях кластера;</w:t>
      </w:r>
    </w:p>
    <w:p w:rsidR="009F759A" w:rsidRPr="00F65D47" w:rsidRDefault="009F759A" w:rsidP="009F759A">
      <w:pPr>
        <w:pStyle w:val="Standard"/>
        <w:jc w:val="both"/>
        <w:rPr>
          <w:i/>
          <w:sz w:val="28"/>
          <w:szCs w:val="28"/>
        </w:rPr>
      </w:pPr>
      <w:r w:rsidRPr="00F65D47">
        <w:rPr>
          <w:i/>
          <w:sz w:val="28"/>
          <w:szCs w:val="28"/>
        </w:rPr>
        <w:tab/>
        <w:t>Задачи на</w:t>
      </w:r>
      <w:r w:rsidR="00020261" w:rsidRPr="00F65D47">
        <w:rPr>
          <w:i/>
          <w:sz w:val="28"/>
          <w:szCs w:val="28"/>
        </w:rPr>
        <w:t xml:space="preserve"> </w:t>
      </w:r>
      <w:r w:rsidR="00020261" w:rsidRPr="00F65D47">
        <w:rPr>
          <w:i/>
          <w:sz w:val="28"/>
          <w:szCs w:val="28"/>
          <w:lang w:val="en-US"/>
        </w:rPr>
        <w:t>I</w:t>
      </w:r>
      <w:r w:rsidR="00020261" w:rsidRPr="00F65D47">
        <w:rPr>
          <w:rFonts w:eastAsiaTheme="minorEastAsia" w:hint="eastAsia"/>
          <w:i/>
          <w:sz w:val="28"/>
          <w:szCs w:val="28"/>
          <w:lang w:eastAsia="ii-CN"/>
        </w:rPr>
        <w:t xml:space="preserve"> </w:t>
      </w:r>
      <w:r w:rsidR="00020261" w:rsidRPr="00F65D47">
        <w:rPr>
          <w:rFonts w:eastAsiaTheme="minorEastAsia"/>
          <w:i/>
          <w:sz w:val="28"/>
          <w:szCs w:val="28"/>
          <w:lang w:eastAsia="ii-CN"/>
        </w:rPr>
        <w:t>этапе программной деятельности</w:t>
      </w:r>
      <w:r w:rsidRPr="00F65D47">
        <w:rPr>
          <w:i/>
          <w:sz w:val="28"/>
          <w:szCs w:val="28"/>
        </w:rPr>
        <w:t>:</w:t>
      </w:r>
    </w:p>
    <w:p w:rsidR="00A42F7A" w:rsidRDefault="009F759A" w:rsidP="00A42F7A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847A1">
        <w:rPr>
          <w:sz w:val="28"/>
          <w:szCs w:val="28"/>
        </w:rPr>
        <w:t xml:space="preserve"> </w:t>
      </w:r>
      <w:r w:rsidR="00F75491">
        <w:rPr>
          <w:sz w:val="28"/>
          <w:szCs w:val="28"/>
        </w:rPr>
        <w:t>Формирование современной материально-технической</w:t>
      </w:r>
      <w:r>
        <w:rPr>
          <w:sz w:val="28"/>
          <w:szCs w:val="28"/>
        </w:rPr>
        <w:t xml:space="preserve"> </w:t>
      </w:r>
      <w:r w:rsidR="00F75491">
        <w:rPr>
          <w:sz w:val="28"/>
          <w:szCs w:val="28"/>
        </w:rPr>
        <w:t>базы образовательного процесса в соответствии с требованиями ФГОС и законодательства РФ на основе использо</w:t>
      </w:r>
      <w:r w:rsidR="00EA0982">
        <w:rPr>
          <w:sz w:val="28"/>
          <w:szCs w:val="28"/>
        </w:rPr>
        <w:t xml:space="preserve">вания современного учебного оборудования, </w:t>
      </w:r>
      <w:r w:rsidR="00F75491">
        <w:rPr>
          <w:sz w:val="28"/>
          <w:szCs w:val="28"/>
        </w:rPr>
        <w:t xml:space="preserve">информационных технологий, принципов </w:t>
      </w:r>
      <w:proofErr w:type="spellStart"/>
      <w:r w:rsidR="00F75491">
        <w:rPr>
          <w:sz w:val="28"/>
          <w:szCs w:val="28"/>
        </w:rPr>
        <w:t>здоровьесбережения</w:t>
      </w:r>
      <w:proofErr w:type="spellEnd"/>
      <w:r w:rsidR="00A42F7A">
        <w:rPr>
          <w:sz w:val="28"/>
          <w:szCs w:val="28"/>
        </w:rPr>
        <w:t>;</w:t>
      </w:r>
    </w:p>
    <w:p w:rsidR="00A42F7A" w:rsidRPr="00A42F7A" w:rsidRDefault="00A42F7A" w:rsidP="00A42F7A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42F7A">
        <w:rPr>
          <w:sz w:val="28"/>
          <w:szCs w:val="28"/>
        </w:rPr>
        <w:t xml:space="preserve">Создание базы учебной и производственной практик как инфраструктуры для развития колледжа и профессионально — образовательного кластера в целом, создание комплекса объектов недвижимости и имущества, находящегося в оперативном управлении.  </w:t>
      </w:r>
    </w:p>
    <w:p w:rsidR="00C21948" w:rsidRDefault="00C21948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21948">
        <w:rPr>
          <w:color w:val="000000" w:themeColor="text1"/>
          <w:sz w:val="28"/>
          <w:szCs w:val="28"/>
        </w:rPr>
        <w:t>Совершенствование научно-методического, учебно-материального обеспечения образовательного процесса, обновление учебно-методических комплексов профессиональных образовательных программ</w:t>
      </w:r>
      <w:r>
        <w:rPr>
          <w:color w:val="000000" w:themeColor="text1"/>
          <w:sz w:val="28"/>
          <w:szCs w:val="28"/>
        </w:rPr>
        <w:t>;</w:t>
      </w:r>
    </w:p>
    <w:p w:rsidR="00C21948" w:rsidRDefault="00C21948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C21948">
        <w:rPr>
          <w:color w:val="000000" w:themeColor="text1"/>
          <w:sz w:val="28"/>
          <w:szCs w:val="28"/>
        </w:rPr>
        <w:t>Формирование условий для повышения профессиональной компетенции педагогических  работников,  роста педагогического мастерства</w:t>
      </w:r>
      <w:r>
        <w:rPr>
          <w:color w:val="000000" w:themeColor="text1"/>
          <w:sz w:val="28"/>
          <w:szCs w:val="28"/>
        </w:rPr>
        <w:t>;</w:t>
      </w:r>
    </w:p>
    <w:p w:rsidR="00C21948" w:rsidRPr="00C21948" w:rsidRDefault="00C21948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</w:t>
      </w:r>
      <w:r w:rsidR="000A4FF6">
        <w:rPr>
          <w:color w:val="000000" w:themeColor="text1"/>
          <w:sz w:val="28"/>
          <w:szCs w:val="28"/>
        </w:rPr>
        <w:t xml:space="preserve"> мониторинга качества образовательной деятельности</w:t>
      </w:r>
      <w:r>
        <w:rPr>
          <w:color w:val="000000" w:themeColor="text1"/>
          <w:sz w:val="28"/>
          <w:szCs w:val="28"/>
        </w:rPr>
        <w:t xml:space="preserve">  на основе механизмов и в соответствии с принципами Системы менеджмента качества</w:t>
      </w:r>
      <w:r w:rsidR="002A6C3F">
        <w:rPr>
          <w:color w:val="000000" w:themeColor="text1"/>
          <w:sz w:val="28"/>
          <w:szCs w:val="28"/>
        </w:rPr>
        <w:t>, средствами Автоматизированной системы управления образовательным процессом и образовательным учреждением «</w:t>
      </w:r>
      <w:proofErr w:type="spellStart"/>
      <w:r w:rsidR="002A6C3F">
        <w:rPr>
          <w:color w:val="000000" w:themeColor="text1"/>
          <w:sz w:val="28"/>
          <w:szCs w:val="28"/>
          <w:lang w:val="en-US"/>
        </w:rPr>
        <w:t>ProCollege</w:t>
      </w:r>
      <w:proofErr w:type="spellEnd"/>
      <w:r w:rsidR="002A6C3F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9F759A" w:rsidRPr="00C21948" w:rsidRDefault="006847A1" w:rsidP="009E61C7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21948">
        <w:rPr>
          <w:sz w:val="28"/>
          <w:szCs w:val="28"/>
        </w:rPr>
        <w:t>Модернизация</w:t>
      </w:r>
      <w:r w:rsidR="00F75491" w:rsidRPr="00C21948">
        <w:rPr>
          <w:sz w:val="28"/>
          <w:szCs w:val="28"/>
        </w:rPr>
        <w:t xml:space="preserve"> системы </w:t>
      </w:r>
      <w:r w:rsidRPr="00C21948">
        <w:rPr>
          <w:sz w:val="28"/>
          <w:szCs w:val="28"/>
        </w:rPr>
        <w:t xml:space="preserve">воспитательной деятельности педагогического </w:t>
      </w:r>
      <w:r w:rsidR="00EA0982" w:rsidRPr="00C21948">
        <w:rPr>
          <w:sz w:val="28"/>
          <w:szCs w:val="28"/>
        </w:rPr>
        <w:t xml:space="preserve">коллектива колледжа, направленная </w:t>
      </w:r>
      <w:r w:rsidRPr="00C21948">
        <w:rPr>
          <w:sz w:val="28"/>
          <w:szCs w:val="28"/>
        </w:rPr>
        <w:t xml:space="preserve">на </w:t>
      </w:r>
      <w:r w:rsidR="00F75491" w:rsidRPr="00C21948">
        <w:rPr>
          <w:sz w:val="28"/>
          <w:szCs w:val="28"/>
        </w:rPr>
        <w:t>формировани</w:t>
      </w:r>
      <w:r w:rsidRPr="00C21948">
        <w:rPr>
          <w:sz w:val="28"/>
          <w:szCs w:val="28"/>
        </w:rPr>
        <w:t>е</w:t>
      </w:r>
      <w:r w:rsidR="00F75491" w:rsidRPr="00C21948">
        <w:rPr>
          <w:sz w:val="28"/>
          <w:szCs w:val="28"/>
        </w:rPr>
        <w:t xml:space="preserve"> и укреплени</w:t>
      </w:r>
      <w:r w:rsidRPr="00C21948">
        <w:rPr>
          <w:sz w:val="28"/>
          <w:szCs w:val="28"/>
        </w:rPr>
        <w:t>е</w:t>
      </w:r>
      <w:r w:rsidR="00F75491" w:rsidRPr="00C21948">
        <w:rPr>
          <w:sz w:val="28"/>
          <w:szCs w:val="28"/>
        </w:rPr>
        <w:t xml:space="preserve"> </w:t>
      </w:r>
      <w:r w:rsidR="009F759A" w:rsidRPr="00C21948">
        <w:rPr>
          <w:sz w:val="28"/>
          <w:szCs w:val="28"/>
        </w:rPr>
        <w:t>нравственны</w:t>
      </w:r>
      <w:r w:rsidR="00F75491" w:rsidRPr="00C21948">
        <w:rPr>
          <w:sz w:val="28"/>
          <w:szCs w:val="28"/>
        </w:rPr>
        <w:t>х</w:t>
      </w:r>
      <w:r w:rsidR="009F759A" w:rsidRPr="00C21948">
        <w:rPr>
          <w:sz w:val="28"/>
          <w:szCs w:val="28"/>
        </w:rPr>
        <w:t xml:space="preserve"> основ личности</w:t>
      </w:r>
      <w:r w:rsidR="00F75491" w:rsidRPr="00C21948">
        <w:rPr>
          <w:sz w:val="28"/>
          <w:szCs w:val="28"/>
        </w:rPr>
        <w:t xml:space="preserve"> обучающихся</w:t>
      </w:r>
      <w:r w:rsidR="009F759A" w:rsidRPr="00C21948">
        <w:rPr>
          <w:sz w:val="28"/>
          <w:szCs w:val="28"/>
        </w:rPr>
        <w:t xml:space="preserve">, </w:t>
      </w:r>
      <w:r w:rsidR="00EA0982" w:rsidRPr="00C21948">
        <w:rPr>
          <w:sz w:val="28"/>
          <w:szCs w:val="28"/>
        </w:rPr>
        <w:t xml:space="preserve">личностной </w:t>
      </w:r>
      <w:r w:rsidR="009F759A" w:rsidRPr="00C21948">
        <w:rPr>
          <w:sz w:val="28"/>
          <w:szCs w:val="28"/>
        </w:rPr>
        <w:t>культур</w:t>
      </w:r>
      <w:r w:rsidRPr="00C21948">
        <w:rPr>
          <w:sz w:val="28"/>
          <w:szCs w:val="28"/>
        </w:rPr>
        <w:t>ы</w:t>
      </w:r>
      <w:r w:rsidR="009F759A" w:rsidRPr="00C21948">
        <w:rPr>
          <w:sz w:val="28"/>
          <w:szCs w:val="28"/>
        </w:rPr>
        <w:t xml:space="preserve">, </w:t>
      </w:r>
      <w:r w:rsidR="00EA0982" w:rsidRPr="00C21948">
        <w:rPr>
          <w:sz w:val="28"/>
          <w:szCs w:val="28"/>
        </w:rPr>
        <w:t>формировани</w:t>
      </w:r>
      <w:r w:rsidR="00C21948">
        <w:rPr>
          <w:sz w:val="28"/>
          <w:szCs w:val="28"/>
        </w:rPr>
        <w:t>е</w:t>
      </w:r>
      <w:r w:rsidR="00EA0982" w:rsidRPr="00C21948">
        <w:rPr>
          <w:sz w:val="28"/>
          <w:szCs w:val="28"/>
        </w:rPr>
        <w:t xml:space="preserve"> </w:t>
      </w:r>
      <w:r w:rsidR="009F759A" w:rsidRPr="00C21948">
        <w:rPr>
          <w:sz w:val="28"/>
          <w:szCs w:val="28"/>
        </w:rPr>
        <w:t>потребност</w:t>
      </w:r>
      <w:r w:rsidRPr="00C21948">
        <w:rPr>
          <w:sz w:val="28"/>
          <w:szCs w:val="28"/>
        </w:rPr>
        <w:t>и</w:t>
      </w:r>
      <w:r w:rsidR="00EA0982" w:rsidRPr="00C21948">
        <w:rPr>
          <w:sz w:val="28"/>
          <w:szCs w:val="28"/>
        </w:rPr>
        <w:t xml:space="preserve"> </w:t>
      </w:r>
      <w:r w:rsidR="000A4FF6">
        <w:rPr>
          <w:sz w:val="28"/>
          <w:szCs w:val="28"/>
        </w:rPr>
        <w:t>в</w:t>
      </w:r>
      <w:r w:rsidR="00EA0982" w:rsidRPr="00C21948">
        <w:rPr>
          <w:sz w:val="28"/>
          <w:szCs w:val="28"/>
        </w:rPr>
        <w:t xml:space="preserve"> самосовершенствовани</w:t>
      </w:r>
      <w:r w:rsidR="000A4FF6">
        <w:rPr>
          <w:sz w:val="28"/>
          <w:szCs w:val="28"/>
        </w:rPr>
        <w:t>и</w:t>
      </w:r>
      <w:r w:rsidR="00EA0982" w:rsidRPr="00C21948">
        <w:rPr>
          <w:sz w:val="28"/>
          <w:szCs w:val="28"/>
        </w:rPr>
        <w:t xml:space="preserve"> и самообразовани</w:t>
      </w:r>
      <w:r w:rsidR="000A4FF6">
        <w:rPr>
          <w:sz w:val="28"/>
          <w:szCs w:val="28"/>
        </w:rPr>
        <w:t>и</w:t>
      </w:r>
      <w:r w:rsidR="009F759A" w:rsidRPr="00C21948">
        <w:rPr>
          <w:sz w:val="28"/>
          <w:szCs w:val="28"/>
        </w:rPr>
        <w:t>;</w:t>
      </w:r>
    </w:p>
    <w:p w:rsidR="00120F57" w:rsidRPr="00A42F7A" w:rsidRDefault="00120F57" w:rsidP="00A42F7A">
      <w:pPr>
        <w:pStyle w:val="Standard"/>
        <w:numPr>
          <w:ilvl w:val="0"/>
          <w:numId w:val="41"/>
        </w:numPr>
        <w:tabs>
          <w:tab w:val="left" w:pos="426"/>
        </w:tabs>
        <w:ind w:left="0" w:firstLine="0"/>
        <w:jc w:val="both"/>
        <w:rPr>
          <w:color w:val="FFC000"/>
          <w:sz w:val="28"/>
          <w:szCs w:val="28"/>
        </w:rPr>
      </w:pPr>
      <w:r w:rsidRPr="00A42F7A">
        <w:rPr>
          <w:sz w:val="28"/>
          <w:szCs w:val="28"/>
        </w:rPr>
        <w:lastRenderedPageBreak/>
        <w:t>Функционирование</w:t>
      </w:r>
      <w:r w:rsidR="00020261">
        <w:rPr>
          <w:sz w:val="28"/>
          <w:szCs w:val="28"/>
        </w:rPr>
        <w:t xml:space="preserve"> ресурсного </w:t>
      </w:r>
      <w:r w:rsidR="009F759A">
        <w:rPr>
          <w:sz w:val="28"/>
          <w:szCs w:val="28"/>
        </w:rPr>
        <w:t>центр</w:t>
      </w:r>
      <w:r w:rsidR="00020261">
        <w:rPr>
          <w:sz w:val="28"/>
          <w:szCs w:val="28"/>
        </w:rPr>
        <w:t>а</w:t>
      </w:r>
      <w:r w:rsidR="009F759A">
        <w:rPr>
          <w:sz w:val="28"/>
          <w:szCs w:val="28"/>
        </w:rPr>
        <w:t xml:space="preserve"> по направлениям металлургии и строительства</w:t>
      </w:r>
      <w:r w:rsidR="00EA0982">
        <w:rPr>
          <w:sz w:val="28"/>
          <w:szCs w:val="28"/>
        </w:rPr>
        <w:t>;</w:t>
      </w:r>
      <w:r w:rsidR="009F759A">
        <w:rPr>
          <w:sz w:val="28"/>
          <w:szCs w:val="28"/>
        </w:rPr>
        <w:t xml:space="preserve"> </w:t>
      </w:r>
      <w:r w:rsidR="009F759A" w:rsidRPr="00A42F7A">
        <w:rPr>
          <w:sz w:val="28"/>
          <w:szCs w:val="28"/>
        </w:rPr>
        <w:t xml:space="preserve">проведение </w:t>
      </w:r>
      <w:r w:rsidRPr="00A42F7A">
        <w:rPr>
          <w:sz w:val="28"/>
          <w:szCs w:val="28"/>
        </w:rPr>
        <w:t xml:space="preserve">совместно с социальными партнерами-работодателями </w:t>
      </w:r>
      <w:r w:rsidR="009F759A" w:rsidRPr="00A42F7A">
        <w:rPr>
          <w:sz w:val="28"/>
          <w:szCs w:val="28"/>
        </w:rPr>
        <w:t>процедур сертификации</w:t>
      </w:r>
      <w:r w:rsidR="009F759A" w:rsidRPr="00EA0982">
        <w:rPr>
          <w:sz w:val="28"/>
          <w:szCs w:val="28"/>
        </w:rPr>
        <w:t xml:space="preserve"> </w:t>
      </w:r>
      <w:r w:rsidR="009F759A">
        <w:rPr>
          <w:sz w:val="28"/>
          <w:szCs w:val="28"/>
        </w:rPr>
        <w:t>профессиональных квалификаций выпускников колледжа, персонала предприятий и организаци</w:t>
      </w:r>
      <w:r w:rsidR="00EA0982">
        <w:rPr>
          <w:sz w:val="28"/>
          <w:szCs w:val="28"/>
        </w:rPr>
        <w:t xml:space="preserve">й в составе </w:t>
      </w:r>
      <w:r w:rsidRPr="00A42F7A">
        <w:rPr>
          <w:sz w:val="28"/>
          <w:szCs w:val="28"/>
        </w:rPr>
        <w:t>Создание в 2017-2018 гг. многофункционального центра прикладных квалификаций по отраслям экономики:</w:t>
      </w:r>
    </w:p>
    <w:p w:rsidR="009F759A" w:rsidRPr="008F62F1" w:rsidRDefault="006847A1" w:rsidP="009E61C7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rPr>
          <w:sz w:val="28"/>
          <w:szCs w:val="28"/>
        </w:rPr>
        <w:t xml:space="preserve">Развитие системы </w:t>
      </w:r>
      <w:r w:rsidR="009F759A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="009F759A">
        <w:rPr>
          <w:sz w:val="28"/>
          <w:szCs w:val="28"/>
        </w:rPr>
        <w:t xml:space="preserve"> колледжа, работодателей и социальных партнёров в целях</w:t>
      </w:r>
      <w:r>
        <w:rPr>
          <w:sz w:val="28"/>
          <w:szCs w:val="28"/>
        </w:rPr>
        <w:t xml:space="preserve"> повышения качества  подготовки кадров</w:t>
      </w:r>
      <w:r w:rsidR="008F62F1">
        <w:rPr>
          <w:sz w:val="28"/>
          <w:szCs w:val="28"/>
        </w:rPr>
        <w:t xml:space="preserve"> для экономики региона;</w:t>
      </w:r>
      <w:r w:rsidR="002A6C3F">
        <w:rPr>
          <w:sz w:val="28"/>
          <w:szCs w:val="28"/>
        </w:rPr>
        <w:t xml:space="preserve"> </w:t>
      </w:r>
    </w:p>
    <w:p w:rsidR="008F62F1" w:rsidRDefault="008F62F1" w:rsidP="009E61C7">
      <w:pPr>
        <w:pStyle w:val="Standard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A49E0">
        <w:rPr>
          <w:sz w:val="28"/>
          <w:szCs w:val="28"/>
        </w:rPr>
        <w:t xml:space="preserve">Формирование локальной нормативной базы </w:t>
      </w:r>
      <w:r w:rsidR="006A49E0" w:rsidRPr="006A49E0">
        <w:rPr>
          <w:sz w:val="28"/>
          <w:szCs w:val="28"/>
        </w:rPr>
        <w:t xml:space="preserve">образовательной деятельности </w:t>
      </w:r>
      <w:r w:rsidR="00D13AE2" w:rsidRPr="006A49E0">
        <w:rPr>
          <w:sz w:val="28"/>
          <w:szCs w:val="28"/>
        </w:rPr>
        <w:t>колледжа</w:t>
      </w:r>
      <w:r w:rsidR="006A49E0" w:rsidRPr="006A49E0">
        <w:rPr>
          <w:sz w:val="28"/>
          <w:szCs w:val="28"/>
        </w:rPr>
        <w:t xml:space="preserve"> </w:t>
      </w:r>
      <w:r w:rsidR="00120F57" w:rsidRPr="006A49E0">
        <w:rPr>
          <w:sz w:val="28"/>
          <w:szCs w:val="28"/>
        </w:rPr>
        <w:t>в соответствии с</w:t>
      </w:r>
      <w:r w:rsidR="006A49E0" w:rsidRPr="006A49E0">
        <w:rPr>
          <w:sz w:val="28"/>
          <w:szCs w:val="28"/>
        </w:rPr>
        <w:t xml:space="preserve"> </w:t>
      </w:r>
      <w:r w:rsidR="006A49E0" w:rsidRPr="006A49E0">
        <w:rPr>
          <w:rStyle w:val="af1"/>
          <w:bCs/>
          <w:i w:val="0"/>
          <w:iCs w:val="0"/>
          <w:sz w:val="28"/>
          <w:szCs w:val="28"/>
          <w:shd w:val="clear" w:color="auto" w:fill="FFFFFF"/>
        </w:rPr>
        <w:t>Федеральным законом</w:t>
      </w:r>
      <w:r w:rsidR="006A49E0" w:rsidRPr="006A49E0">
        <w:rPr>
          <w:rStyle w:val="apple-converted-space"/>
          <w:sz w:val="28"/>
          <w:szCs w:val="28"/>
          <w:shd w:val="clear" w:color="auto" w:fill="FFFFFF"/>
        </w:rPr>
        <w:t> </w:t>
      </w:r>
      <w:r w:rsidR="006A49E0" w:rsidRPr="006A49E0">
        <w:rPr>
          <w:sz w:val="28"/>
          <w:szCs w:val="28"/>
          <w:shd w:val="clear" w:color="auto" w:fill="FFFFFF"/>
        </w:rPr>
        <w:t>от 29.12.2012 N</w:t>
      </w:r>
      <w:r w:rsidR="006A49E0" w:rsidRPr="006A49E0">
        <w:rPr>
          <w:rStyle w:val="apple-converted-space"/>
          <w:sz w:val="28"/>
          <w:szCs w:val="28"/>
          <w:shd w:val="clear" w:color="auto" w:fill="FFFFFF"/>
        </w:rPr>
        <w:t> </w:t>
      </w:r>
      <w:r w:rsidR="006A49E0" w:rsidRPr="006A49E0">
        <w:rPr>
          <w:rStyle w:val="af1"/>
          <w:bCs/>
          <w:i w:val="0"/>
          <w:iCs w:val="0"/>
          <w:sz w:val="28"/>
          <w:szCs w:val="28"/>
          <w:shd w:val="clear" w:color="auto" w:fill="FFFFFF"/>
        </w:rPr>
        <w:t>273</w:t>
      </w:r>
      <w:r w:rsidR="006A49E0" w:rsidRPr="006A49E0">
        <w:rPr>
          <w:sz w:val="28"/>
          <w:szCs w:val="28"/>
          <w:shd w:val="clear" w:color="auto" w:fill="FFFFFF"/>
        </w:rPr>
        <w:t>-</w:t>
      </w:r>
      <w:r w:rsidR="006A49E0" w:rsidRPr="006A49E0">
        <w:rPr>
          <w:rStyle w:val="af1"/>
          <w:bCs/>
          <w:i w:val="0"/>
          <w:iCs w:val="0"/>
          <w:sz w:val="28"/>
          <w:szCs w:val="28"/>
          <w:shd w:val="clear" w:color="auto" w:fill="FFFFFF"/>
        </w:rPr>
        <w:t>ФЗ</w:t>
      </w:r>
      <w:r w:rsidR="006A49E0" w:rsidRPr="006A49E0">
        <w:rPr>
          <w:rStyle w:val="apple-converted-space"/>
          <w:sz w:val="28"/>
          <w:szCs w:val="28"/>
          <w:shd w:val="clear" w:color="auto" w:fill="FFFFFF"/>
        </w:rPr>
        <w:t> </w:t>
      </w:r>
      <w:r w:rsidR="006A49E0" w:rsidRPr="006A49E0">
        <w:rPr>
          <w:sz w:val="28"/>
          <w:szCs w:val="28"/>
          <w:shd w:val="clear" w:color="auto" w:fill="FFFFFF"/>
        </w:rPr>
        <w:t>"Об образовании в Российской Федерации"</w:t>
      </w:r>
      <w:r w:rsidR="006A49E0">
        <w:rPr>
          <w:sz w:val="28"/>
          <w:szCs w:val="28"/>
        </w:rPr>
        <w:t>.</w:t>
      </w:r>
    </w:p>
    <w:p w:rsidR="009F759A" w:rsidRPr="002A6C3F" w:rsidRDefault="009F759A" w:rsidP="002A6C3F">
      <w:pPr>
        <w:pStyle w:val="Standard"/>
        <w:pageBreakBefore/>
        <w:jc w:val="center"/>
        <w:rPr>
          <w:sz w:val="28"/>
          <w:szCs w:val="28"/>
        </w:rPr>
      </w:pPr>
      <w:r w:rsidRPr="002A6C3F">
        <w:rPr>
          <w:sz w:val="28"/>
          <w:szCs w:val="28"/>
          <w:lang w:val="en-US"/>
        </w:rPr>
        <w:lastRenderedPageBreak/>
        <w:t>II</w:t>
      </w:r>
      <w:r w:rsidRPr="002A6C3F">
        <w:rPr>
          <w:sz w:val="28"/>
          <w:szCs w:val="28"/>
        </w:rPr>
        <w:t>. КОНЦЕПЦИЯ РАЗВИТИЯ</w:t>
      </w:r>
      <w:r w:rsidR="002A6C3F">
        <w:rPr>
          <w:sz w:val="28"/>
          <w:szCs w:val="28"/>
        </w:rPr>
        <w:t xml:space="preserve"> </w:t>
      </w:r>
      <w:r w:rsidRPr="002A6C3F">
        <w:rPr>
          <w:sz w:val="28"/>
          <w:szCs w:val="28"/>
        </w:rPr>
        <w:t>ОБРАЗОВАТЕЛЬНОГО УЧРЕЖДЕНИЯ</w:t>
      </w:r>
    </w:p>
    <w:p w:rsidR="009F759A" w:rsidRPr="002A6C3F" w:rsidRDefault="009F759A" w:rsidP="009F759A">
      <w:pPr>
        <w:pStyle w:val="Standard"/>
        <w:jc w:val="center"/>
        <w:rPr>
          <w:sz w:val="28"/>
          <w:szCs w:val="28"/>
        </w:rPr>
      </w:pP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  <w:r w:rsidRPr="002A6C3F">
        <w:rPr>
          <w:sz w:val="28"/>
          <w:szCs w:val="28"/>
        </w:rPr>
        <w:t>2.1. Концепция развития системы «Школа-Колледж-ВУЗ»</w:t>
      </w:r>
    </w:p>
    <w:p w:rsidR="008F42C9" w:rsidRDefault="008F42C9" w:rsidP="008F42C9">
      <w:pPr>
        <w:pStyle w:val="Standard"/>
        <w:ind w:firstLine="709"/>
        <w:jc w:val="center"/>
        <w:rPr>
          <w:sz w:val="28"/>
          <w:szCs w:val="28"/>
        </w:rPr>
      </w:pPr>
    </w:p>
    <w:p w:rsidR="008F42C9" w:rsidRDefault="008F42C9" w:rsidP="008F42C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непрерывного образования выбрана сетевая модель организации, которая предусматривает как один из вариантов кооперацию общеобразовательного учреждения с учреждением среднего профессионального образования и высшего профессионального образования.</w:t>
      </w:r>
    </w:p>
    <w:p w:rsidR="00256472" w:rsidRDefault="00256472" w:rsidP="00A92695">
      <w:pPr>
        <w:pStyle w:val="Standard"/>
        <w:spacing w:before="240" w:after="240"/>
        <w:ind w:firstLine="709"/>
        <w:jc w:val="both"/>
      </w:pPr>
      <w:r>
        <w:rPr>
          <w:sz w:val="28"/>
          <w:szCs w:val="28"/>
        </w:rPr>
        <w:t xml:space="preserve">Ступенчатость,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непрерывного образования в ЮУМК предоставит студентам возможность выбора образовательных программ по желанию и в соответствии с возможностями и способностями.</w:t>
      </w:r>
    </w:p>
    <w:p w:rsidR="00256472" w:rsidRPr="006A49E0" w:rsidRDefault="00256472" w:rsidP="00256472">
      <w:pPr>
        <w:pStyle w:val="Standard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9E0">
        <w:rPr>
          <w:sz w:val="28"/>
          <w:szCs w:val="28"/>
        </w:rPr>
        <w:t>Каждая ступень образования завершается соответствующей аттестацией и получением диплома государственного образца.</w:t>
      </w:r>
    </w:p>
    <w:p w:rsidR="00256472" w:rsidRDefault="00256472" w:rsidP="00256472">
      <w:pPr>
        <w:pStyle w:val="Standard"/>
        <w:spacing w:after="240"/>
        <w:jc w:val="both"/>
        <w:rPr>
          <w:sz w:val="28"/>
          <w:szCs w:val="28"/>
        </w:rPr>
      </w:pPr>
      <w:r w:rsidRPr="006A49E0">
        <w:rPr>
          <w:sz w:val="28"/>
          <w:szCs w:val="28"/>
        </w:rPr>
        <w:tab/>
        <w:t>Завершая обучение на каждой ступени, любой студент имеет возможность трудоустроиться или перейти на следующую ступень. Возможность перехода</w:t>
      </w:r>
      <w:r>
        <w:rPr>
          <w:sz w:val="28"/>
          <w:szCs w:val="28"/>
        </w:rPr>
        <w:t xml:space="preserve"> с одной ступени на другую обеспечивается реализацией интегрированных учебных планов.</w:t>
      </w:r>
    </w:p>
    <w:p w:rsidR="00256472" w:rsidRDefault="00256472" w:rsidP="00256472">
      <w:pPr>
        <w:pStyle w:val="Standard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Учебные планы составлены таким образом, чтобы избежать дублирования учебного материала, что дает возможность получить качественное профессиональное образование в сокращенные сроки.</w:t>
      </w:r>
    </w:p>
    <w:p w:rsidR="00256472" w:rsidRPr="006A49E0" w:rsidRDefault="00256472" w:rsidP="00256472">
      <w:pPr>
        <w:pStyle w:val="Standard"/>
        <w:spacing w:after="240"/>
        <w:jc w:val="both"/>
      </w:pPr>
      <w:r w:rsidRPr="006A49E0">
        <w:rPr>
          <w:sz w:val="28"/>
          <w:szCs w:val="28"/>
        </w:rPr>
        <w:tab/>
        <w:t xml:space="preserve">Получить высшее образование выпускники могут </w:t>
      </w:r>
      <w:proofErr w:type="gramStart"/>
      <w:r w:rsidRPr="006A49E0">
        <w:rPr>
          <w:sz w:val="28"/>
          <w:szCs w:val="28"/>
        </w:rPr>
        <w:t>в</w:t>
      </w:r>
      <w:proofErr w:type="gramEnd"/>
      <w:r w:rsidRPr="006A49E0">
        <w:rPr>
          <w:sz w:val="28"/>
          <w:szCs w:val="28"/>
        </w:rPr>
        <w:t xml:space="preserve"> </w:t>
      </w:r>
      <w:proofErr w:type="gramStart"/>
      <w:r w:rsidRPr="006A49E0">
        <w:rPr>
          <w:sz w:val="28"/>
          <w:szCs w:val="28"/>
        </w:rPr>
        <w:t>Южно-Уральском</w:t>
      </w:r>
      <w:proofErr w:type="gramEnd"/>
      <w:r w:rsidRPr="006A49E0">
        <w:rPr>
          <w:sz w:val="28"/>
          <w:szCs w:val="28"/>
        </w:rPr>
        <w:t xml:space="preserve"> государственном университете, Челябинском государственном университете по техническим, экономическим, гуманитарным специальностям.</w:t>
      </w:r>
    </w:p>
    <w:p w:rsidR="00256472" w:rsidRDefault="00256472" w:rsidP="00256472">
      <w:pPr>
        <w:pStyle w:val="Standard"/>
        <w:spacing w:after="240"/>
        <w:jc w:val="both"/>
      </w:pPr>
      <w:r>
        <w:rPr>
          <w:sz w:val="28"/>
          <w:szCs w:val="28"/>
        </w:rPr>
        <w:tab/>
        <w:t xml:space="preserve">На основании договоров колледжем реализуется взаимодействие с МОУ СОШ Металлургического района города Челябинска № 24, 73, 74, 91, МОУ СОШ № 7 города Чебаркуль и МОУ СОШ № 1 и 2 города Аргаяш.  </w:t>
      </w:r>
    </w:p>
    <w:p w:rsidR="00256472" w:rsidRDefault="00256472" w:rsidP="00256472">
      <w:pPr>
        <w:pStyle w:val="Standard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Колледжем создан план мероприятий по реализации профильного обучения на период с 01.01.2013 по 01.07.2018гг. Планом предусмотрен комплексный подход, который ставит перед собой решение ряда конкретных задач.</w:t>
      </w:r>
    </w:p>
    <w:p w:rsidR="00256472" w:rsidRDefault="00256472" w:rsidP="00256472">
      <w:pPr>
        <w:pStyle w:val="Standard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Посредством реализации системы непрерывного образования колледж обеспечивает устойчивое развитие и ежегодный прирост контингента.</w:t>
      </w: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right"/>
        <w:rPr>
          <w:i/>
          <w:sz w:val="28"/>
          <w:szCs w:val="28"/>
        </w:rPr>
      </w:pPr>
    </w:p>
    <w:p w:rsidR="00A92695" w:rsidRDefault="00A92695" w:rsidP="00A92695">
      <w:pPr>
        <w:pStyle w:val="Standard"/>
        <w:jc w:val="center"/>
        <w:rPr>
          <w:i/>
          <w:sz w:val="28"/>
          <w:szCs w:val="28"/>
        </w:rPr>
      </w:pPr>
    </w:p>
    <w:p w:rsidR="00A92695" w:rsidRPr="008F42C9" w:rsidRDefault="00A92695" w:rsidP="00A92695">
      <w:pPr>
        <w:pStyle w:val="Standard"/>
        <w:jc w:val="center"/>
        <w:rPr>
          <w:b/>
          <w:sz w:val="28"/>
          <w:szCs w:val="28"/>
        </w:rPr>
      </w:pPr>
      <w:r w:rsidRPr="008F42C9">
        <w:rPr>
          <w:b/>
          <w:sz w:val="28"/>
          <w:szCs w:val="28"/>
        </w:rPr>
        <w:lastRenderedPageBreak/>
        <w:t>Система непрерывного образования</w:t>
      </w:r>
    </w:p>
    <w:p w:rsidR="008F42C9" w:rsidRDefault="008F42C9" w:rsidP="00256472">
      <w:pPr>
        <w:pStyle w:val="Standard"/>
        <w:spacing w:after="240"/>
        <w:jc w:val="both"/>
        <w:rPr>
          <w:sz w:val="28"/>
          <w:szCs w:val="28"/>
        </w:rPr>
      </w:pPr>
    </w:p>
    <w:p w:rsidR="008F42C9" w:rsidRDefault="00A02E8C" w:rsidP="00256472">
      <w:pPr>
        <w:pStyle w:val="Standard"/>
        <w:spacing w:after="240"/>
        <w:jc w:val="both"/>
        <w:rPr>
          <w:noProof/>
          <w:szCs w:val="28"/>
          <w:lang w:eastAsia="ko-KR"/>
        </w:rPr>
      </w:pPr>
      <w:r>
        <w:rPr>
          <w:noProof/>
          <w:szCs w:val="28"/>
          <w:lang w:eastAsia="ko-KR"/>
        </w:rPr>
      </w:r>
      <w:r>
        <w:rPr>
          <w:noProof/>
          <w:szCs w:val="28"/>
          <w:lang w:eastAsia="ko-KR"/>
        </w:rPr>
        <w:pict>
          <v:group id="Group 3" o:spid="_x0000_s1059" style="width:468.1pt;height:671.45pt;mso-position-horizontal-relative:char;mso-position-vertical-relative:line" coordorigin=",1809" coordsize="59448,5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">
            <v:rect id="Rectangle 4" o:spid="_x0000_s1027" style="position:absolute;left:6;top:1809;width:59442;height:57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aYycAA&#10;AADaAAAADwAAAGRycy9kb3ducmV2LnhtbESP0WrCQBRE34X+w3ILfdNNDIhEV5GAbV+NfsAle01i&#10;s3fT3TUmf+8WCj4OM3OG2e5H04mBnG8tK0gXCQjiyuqWawWX83G+BuEDssbOMimYyMN+9zbbYq7t&#10;g080lKEWEcI+RwVNCH0upa8aMugXtieO3tU6gyFKV0vt8BHhppPLJFlJgy3HhQZ7Khqqfsq7UVDr&#10;r2ntiuVhHPxnZjGdbr9mUurjfTxsQAQawyv83/7WCjL4uxJv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aYycAAAADaAAAADwAAAAAAAAAAAAAAAACYAgAAZHJzL2Rvd25y&#10;ZXYueG1sUEsFBgAAAAAEAAQA9QAAAIUDAAAAAA==&#10;" filled="f" stroked="f">
              <v:textbox style="mso-next-textbox:#Rectangle 4" inset="4.40994mm,2.29006mm,4.40994mm,2.29006mm">
                <w:txbxContent>
                  <w:p w:rsidR="008849DF" w:rsidRDefault="008849DF" w:rsidP="008F42C9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35058;top:30194;width:17145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5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0"/>
                      </w:rPr>
                      <w:t>Рабочие, служащие  и руководители среднего звена</w:t>
                    </w:r>
                  </w:p>
                </w:txbxContent>
              </v:textbox>
            </v:shape>
            <v:shape id="Text Box 6" o:spid="_x0000_s1029" type="#_x0000_t202" style="position:absolute;left:34582;top:16002;width:17145;height:6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6">
                <w:txbxContent>
                  <w:p w:rsidR="008849DF" w:rsidRDefault="008849DF" w:rsidP="008F42C9">
                    <w:pPr>
                      <w:jc w:val="center"/>
                    </w:pPr>
                    <w:proofErr w:type="spellStart"/>
                    <w:r>
                      <w:rPr>
                        <w:sz w:val="20"/>
                      </w:rPr>
                      <w:t>Низкоквалифицированные</w:t>
                    </w:r>
                    <w:proofErr w:type="spellEnd"/>
                    <w:r>
                      <w:rPr>
                        <w:sz w:val="20"/>
                      </w:rPr>
                      <w:t xml:space="preserve"> рабочие без профессионального образования</w:t>
                    </w:r>
                  </w:p>
                </w:txbxContent>
              </v:textbox>
            </v:shape>
            <v:shape id="Text Box 7" o:spid="_x0000_s1030" type="#_x0000_t202" style="position:absolute;left:34296;top:1809;width:17145;height:68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 style="mso-next-textbox:#Text Box 7">
                <w:txbxContent>
                  <w:p w:rsidR="008849DF" w:rsidRDefault="008849DF" w:rsidP="008F42C9">
                    <w:pPr>
                      <w:jc w:val="center"/>
                    </w:pPr>
                    <w:proofErr w:type="spellStart"/>
                    <w:r>
                      <w:rPr>
                        <w:sz w:val="20"/>
                      </w:rPr>
                      <w:t>Низкоквалифицированные</w:t>
                    </w:r>
                    <w:proofErr w:type="spellEnd"/>
                    <w:r>
                      <w:rPr>
                        <w:sz w:val="20"/>
                      </w:rPr>
                      <w:t xml:space="preserve"> рабочие без профессионального образования</w:t>
                    </w:r>
                  </w:p>
                </w:txbxContent>
              </v:textbox>
            </v:shape>
            <v:shape id="Text Box 8" o:spid="_x0000_s1031" type="#_x0000_t202" style="position:absolute;left:10674;top:3422;width:12192;height:2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 style="mso-next-textbox:#Text Box 8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1– 9 класс</w:t>
                    </w:r>
                  </w:p>
                </w:txbxContent>
              </v:textbox>
            </v:shape>
            <v:shape id="Text Box 9" o:spid="_x0000_s1032" type="#_x0000_t202" style="position:absolute;left:1816;top:6953;width:3124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 style="mso-next-textbox:#Text Box 9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Аттестат об основном общем образовании</w:t>
                    </w:r>
                  </w:p>
                </w:txbxContent>
              </v:textbox>
            </v:shape>
            <v:shape id="Text Box 10" o:spid="_x0000_s1033" type="#_x0000_t202" style="position:absolute;left:7810;top:11430;width:8293;height:2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v:textbox style="mso-next-textbox:#Text Box 10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10 класс</w:t>
                    </w:r>
                  </w:p>
                </w:txbxContent>
              </v:textbox>
            </v:shape>
            <v:shape id="Text Box 11" o:spid="_x0000_s1034" type="#_x0000_t202" style="position:absolute;left:7905;top:14859;width:8268;height:2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 style="mso-next-textbox:#Text Box 11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11 класс</w:t>
                    </w:r>
                  </w:p>
                </w:txbxContent>
              </v:textbox>
            </v:shape>
            <v:shape id="Text Box 12" o:spid="_x0000_s1035" type="#_x0000_t202" style="position:absolute;top:18288;width:16840;height:6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 style="mso-next-textbox:#Text Box 12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Аттестат о среднем (полном) общем образовании</w:t>
                    </w:r>
                  </w:p>
                </w:txbxContent>
              </v:textbox>
            </v:shape>
            <v:shape id="Text Box 13" o:spid="_x0000_s1036" type="#_x0000_t202" style="position:absolute;left:11048;top:27241;width:11907;height: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3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3 курс</w:t>
                    </w:r>
                  </w:p>
                </w:txbxContent>
              </v:textbox>
            </v:shape>
            <v:shape id="Text Box 14" o:spid="_x0000_s1037" type="#_x0000_t202" style="position:absolute;left:11239;top:30378;width:11906;height:2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14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4 курс</w:t>
                    </w:r>
                  </w:p>
                </w:txbxContent>
              </v:textbox>
            </v:shape>
            <v:shape id="Text Box 15" o:spid="_x0000_s1038" type="#_x0000_t202" style="position:absolute;left:4483;top:33528;width:25146;height:4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 style="mso-next-textbox:#Text Box 15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Диплом о среднем профессиональном образовании</w:t>
                    </w:r>
                  </w:p>
                </w:txbxContent>
              </v:textbox>
            </v:shape>
            <v:shape id="Text Box 16" o:spid="_x0000_s1039" type="#_x0000_t202" style="position:absolute;left:11341;top:38760;width:12192;height:2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 style="mso-next-textbox:#Text Box 16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3 курс</w:t>
                    </w:r>
                  </w:p>
                </w:txbxContent>
              </v:textbox>
            </v:shape>
            <v:shape id="Text Box 17" o:spid="_x0000_s1040" type="#_x0000_t202" style="position:absolute;left:11341;top:42284;width:12192;height:2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 style="mso-next-textbox:#Text Box 17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4 курс</w:t>
                    </w:r>
                  </w:p>
                </w:txbxContent>
              </v:textbox>
            </v:shape>
            <v:shape id="Text Box 18" o:spid="_x0000_s1041" type="#_x0000_t202" style="position:absolute;left:11341;top:45904;width:12192;height:2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 style="mso-next-textbox:#Text Box 18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5 курс</w:t>
                    </w:r>
                  </w:p>
                </w:txbxContent>
              </v:textbox>
            </v:shape>
            <v:shape id="Text Box 19" o:spid="_x0000_s1042" type="#_x0000_t202" style="position:absolute;left:4578;top:49523;width:25152;height:44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 style="mso-next-textbox:#Text Box 19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Диплом о высшем профессиональном образовании</w:t>
                    </w:r>
                  </w:p>
                </w:txbxContent>
              </v:textbox>
            </v:shape>
            <v:shape id="Text Box 20" o:spid="_x0000_s1043" type="#_x0000_t202" style="position:absolute;left:25342;top:13258;width:5836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20">
                <w:txbxContent>
                  <w:p w:rsidR="008849DF" w:rsidRDefault="008849DF" w:rsidP="008F42C9">
                    <w:r>
                      <w:t>2 года</w:t>
                    </w:r>
                  </w:p>
                </w:txbxContent>
              </v:textbox>
            </v:shape>
            <v:shape id="Text Box 21" o:spid="_x0000_s1044" type="#_x0000_t202" style="position:absolute;left:24104;top:28498;width:5836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 style="mso-next-textbox:#Text Box 21">
                <w:txbxContent>
                  <w:p w:rsidR="008849DF" w:rsidRDefault="008849DF" w:rsidP="008F42C9">
                    <w:r>
                      <w:t>2 года</w:t>
                    </w:r>
                  </w:p>
                </w:txbxContent>
              </v:textbox>
            </v:shape>
            <v:shape id="Text Box 22" o:spid="_x0000_s1045" type="#_x0000_t202" style="position:absolute;left:24193;top:3581;width:5353;height:2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 style="mso-next-textbox:#Text Box 22">
                <w:txbxContent>
                  <w:p w:rsidR="008849DF" w:rsidRDefault="008849DF" w:rsidP="008F42C9">
                    <w:r>
                      <w:t>8 лет</w:t>
                    </w:r>
                  </w:p>
                </w:txbxContent>
              </v:textbox>
            </v:shape>
            <v:shape id="Text Box 23" o:spid="_x0000_s1046" type="#_x0000_t202" style="position:absolute;left:24580;top:42570;width:5830;height:2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 style="mso-next-textbox:#Text Box 23">
                <w:txbxContent>
                  <w:p w:rsidR="008849DF" w:rsidRDefault="008849DF" w:rsidP="008F42C9">
                    <w:r>
                      <w:rPr>
                        <w:lang w:val="en-US"/>
                      </w:rPr>
                      <w:t>3</w:t>
                    </w:r>
                    <w:r>
                      <w:t xml:space="preserve"> года</w:t>
                    </w:r>
                  </w:p>
                </w:txbxContent>
              </v:textbox>
            </v:shape>
            <v:shape id="Text Box 24" o:spid="_x0000_s1047" type="#_x0000_t202" style="position:absolute;left:3053;top:55171;width:28194;height:4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 style="mso-next-textbox:#Text Box 24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</w:rPr>
                      <w:t>Схема параллельного обучения.</w:t>
                    </w: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</w:rPr>
                      <w:t>Общий срок – 15 лет</w:t>
                    </w:r>
                  </w:p>
                </w:txbxContent>
              </v:textbox>
            </v:shape>
            <v:shape id="Text Box 25" o:spid="_x0000_s1048" type="#_x0000_t202" style="position:absolute;left:17532;top:11430;width:762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 style="mso-next-textbox:#Text Box 25">
                <w:txbxContent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2 курс</w:t>
                    </w:r>
                  </w:p>
                </w:txbxContent>
              </v:textbox>
            </v:shape>
            <v:shape id="Text Box 26" o:spid="_x0000_s1049" type="#_x0000_t202" style="position:absolute;left:25479;top:15820;width:5722;height:3823;rotation:58982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5C8IA&#10;AADbAAAADwAAAGRycy9kb3ducmV2LnhtbESP3YrCMBSE7wXfIRzBO5sq7CLVKCoILnrjzwMcmmNb&#10;2pzUJrb17c2C4OUwM98wy3VvKtFS4wrLCqZRDII4tbrgTMHtup/MQTiPrLGyTApe5GC9Gg6WmGjb&#10;8Znai89EgLBLUEHufZ1I6dKcDLrI1sTBu9vGoA+yyaRusAtwU8lZHP9KgwWHhRxr2uWUlpenUXCI&#10;j0f9uvenrn3U5f5kyr/trlRqPOo3CxCeev8Nf9oHrWD2A/9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bkLwgAAANsAAAAPAAAAAAAAAAAAAAAAAJgCAABkcnMvZG93&#10;bnJldi54bWxQSwUGAAAAAAQABAD1AAAAhwMAAAAA&#10;" filled="f" stroked="f">
              <v:textbox style="mso-next-textbox:#Text Box 26" inset="3.6pt,7.2pt,3.6pt,7.2pt">
                <w:txbxContent>
                  <w:p w:rsidR="008849DF" w:rsidRDefault="008849DF" w:rsidP="008F42C9">
                    <w:r>
                      <w:t>Школа</w:t>
                    </w:r>
                  </w:p>
                </w:txbxContent>
              </v:textbox>
            </v:shape>
            <v:shape id="Text Box 27" o:spid="_x0000_s1050" type="#_x0000_t202" style="position:absolute;left:25082;top:32290;width:6896;height:3822;rotation:58982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nfL8A&#10;AADbAAAADwAAAGRycy9kb3ducmV2LnhtbESPzQrCMBCE74LvEFbwpqkeRKpRVBAUvfjzAEuztqXN&#10;pjaxrW9vBMHjMDPfMMt1Z0rRUO1yywom4wgEcWJ1zqmC+20/moNwHlljaZkUvMnBetXvLTHWtuUL&#10;NVefigBhF6OCzPsqltIlGRl0Y1sRB+9ha4M+yDqVusY2wE0pp1E0kwZzDgsZVrTLKCmuL6PgEJ1O&#10;+v3ozm3zrIr92RTH7a5QajjoNgsQnjr/D//aB61gOoP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yd8vwAAANsAAAAPAAAAAAAAAAAAAAAAAJgCAABkcnMvZG93bnJl&#10;di54bWxQSwUGAAAAAAQABAD1AAAAhAMAAAAA&#10;" filled="f" stroked="f">
              <v:textbox style="mso-next-textbox:#Text Box 27" inset="3.6pt,7.2pt,3.6pt,7.2pt">
                <w:txbxContent>
                  <w:p w:rsidR="008849DF" w:rsidRDefault="008849DF" w:rsidP="008F42C9">
                    <w:r>
                      <w:t>Колледж</w:t>
                    </w:r>
                  </w:p>
                </w:txbxContent>
              </v:textbox>
            </v:shape>
            <v:shape id="Text Box 28" o:spid="_x0000_s1051" type="#_x0000_t202" style="position:absolute;left:26987;top:45529;width:4610;height:3822;rotation:589825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C58IA&#10;AADbAAAADwAAAGRycy9kb3ducmV2LnhtbESPzarCMBSE94LvEI7gzqa6uFeqUVQQvOjGnwc4NMe2&#10;tDmpTWzr25sLgsthZr5hluveVKKlxhWWFUyjGARxanXBmYLbdT+Zg3AeWWNlmRS8yMF6NRwsMdG2&#10;4zO1F5+JAGGXoILc+zqR0qU5GXSRrYmDd7eNQR9kk0ndYBfgppKzOP6RBgsOCznWtMspLS9Po+AQ&#10;H4/6de9PXfuoy/3JlH/bXanUeNRvFiA89f4b/rQPWsHsF/6/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4LnwgAAANsAAAAPAAAAAAAAAAAAAAAAAJgCAABkcnMvZG93&#10;bnJldi54bWxQSwUGAAAAAAQABAD1AAAAhwMAAAAA&#10;" filled="f" stroked="f">
              <v:textbox style="mso-next-textbox:#Text Box 28" inset="3.6pt,7.2pt,3.6pt,7.2pt">
                <w:txbxContent>
                  <w:p w:rsidR="008849DF" w:rsidRDefault="008849DF" w:rsidP="008F42C9">
                    <w:r>
                      <w:t>ВУЗ</w:t>
                    </w:r>
                  </w:p>
                </w:txbxContent>
              </v:textbox>
            </v:shape>
            <v:shape id="Text Box 29" o:spid="_x0000_s1052" type="#_x0000_t202" style="position:absolute;left:17856;top:18326;width:15202;height:8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 style="mso-next-textbox:#Text Box 29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Зачетная книжка с оценками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 xml:space="preserve">( </w:t>
                    </w:r>
                    <w:proofErr w:type="gramEnd"/>
                    <w:r>
                      <w:rPr>
                        <w:b/>
                        <w:sz w:val="24"/>
                        <w:szCs w:val="24"/>
                      </w:rPr>
                      <w:t>2 кур специальности</w:t>
                    </w:r>
                  </w:p>
                  <w:p w:rsidR="008849DF" w:rsidRDefault="008849DF" w:rsidP="008F42C9">
                    <w:pPr>
                      <w:jc w:val="center"/>
                    </w:pP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СПО)</w:t>
                    </w:r>
                    <w:proofErr w:type="gramEnd"/>
                  </w:p>
                </w:txbxContent>
              </v:textbox>
            </v:shape>
            <v:shape id="Text Box 30" o:spid="_x0000_s1053" type="#_x0000_t202" style="position:absolute;left:51441;top:3886;width:6477;height:53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 style="mso-next-textbox:#Text Box 30">
                <w:txbxContent>
                  <w:p w:rsidR="008849DF" w:rsidRDefault="008849DF" w:rsidP="008F42C9">
                    <w:pPr>
                      <w:jc w:val="center"/>
                    </w:pP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Р</w:t>
                    </w:r>
                    <w:proofErr w:type="gramEnd"/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Ы</w:t>
                    </w:r>
                    <w:proofErr w:type="gramEnd"/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Н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О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К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Т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proofErr w:type="gramStart"/>
                    <w:r>
                      <w:rPr>
                        <w:b/>
                        <w:sz w:val="40"/>
                        <w:szCs w:val="40"/>
                      </w:rPr>
                      <w:t>Р</w:t>
                    </w:r>
                    <w:proofErr w:type="gramEnd"/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У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Д</w:t>
                    </w:r>
                  </w:p>
                  <w:p w:rsidR="008849DF" w:rsidRDefault="008849DF" w:rsidP="008F42C9">
                    <w:pPr>
                      <w:jc w:val="center"/>
                    </w:pPr>
                  </w:p>
                  <w:p w:rsidR="008849DF" w:rsidRDefault="008849DF" w:rsidP="008F42C9">
                    <w:pPr>
                      <w:jc w:val="center"/>
                    </w:pPr>
                    <w:r>
                      <w:rPr>
                        <w:b/>
                        <w:sz w:val="40"/>
                        <w:szCs w:val="40"/>
                      </w:rPr>
                      <w:t>А</w:t>
                    </w:r>
                  </w:p>
                </w:txbxContent>
              </v:textbox>
            </v:shape>
            <v:shape id="Line 31" o:spid="_x0000_s1054" style="position:absolute;left:33058;top:22574;width:18288;height:6;visibility:visible" coordsize="1828800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7QS8AA&#10;AADbAAAADwAAAGRycy9kb3ducmV2LnhtbERPy4rCMBTdD/gP4QqzG1MVfFSjiIMg4sbHQneX5rYp&#10;Nje1yWjn781CcHk47/mytZV4UONLxwr6vQQEceZ0yYWC82nzMwHhA7LGyjEp+CcPy0Xna46pdk8+&#10;0OMYChFD2KeowIRQp1L6zJBF33M1ceRy11gMETaF1A0+Y7it5CBJRtJiybHBYE1rQ9nt+GcV7LeX&#10;3931Pu7rfOrXdPcmn3Cr1He3Xc1ABGrDR/x2b7WCYVwf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37QS8AAAADbAAAADwAAAAAAAAAAAAAAAACYAgAAZHJzL2Rvd25y&#10;ZXYueG1sUEsFBgAAAAAEAAQA9QAAAIUDAAAAAA==&#10;" adj="-11796480,,5400" path="m,l1828800,630e" filled="f" strokeweight=".26008mm">
              <v:stroke endarrow="open" joinstyle="miter"/>
              <v:formulas/>
              <v:path arrowok="t" o:connecttype="custom" o:connectlocs="914400,0;1828800,315;914400,630;0,315;0,0;1828800,630" o:connectangles="270,0,90,180,90,270" textboxrect="0,0,1828800,630"/>
              <v:textbox style="mso-next-textbox:#Line 31" inset="4.40994mm,2.29006mm,4.40994mm,2.29006mm">
                <w:txbxContent>
                  <w:p w:rsidR="008849DF" w:rsidRDefault="008849DF" w:rsidP="008F42C9"/>
                </w:txbxContent>
              </v:textbox>
            </v:shape>
            <v:shape id="Line 32" o:spid="_x0000_s1055" style="position:absolute;left:33064;top:8572;width:18288;height:6;visibility:visible" coordsize="1828800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10MMA&#10;AADbAAAADwAAAGRycy9kb3ducmV2LnhtbESPQWvCQBSE7wX/w/KE3uomClajq4hFEPFS9aC3R/Yl&#10;G8y+jdmtpv/eLRQ8DjPzDTNfdrYWd2p95VhBOkhAEOdOV1wqOB03HxMQPiBrrB2Tgl/ysFz03uaY&#10;affgb7ofQikihH2GCkwITSalzw1Z9APXEEevcK3FEGVbSt3iI8JtLYdJMpYWK44LBhtaG8qvhx+r&#10;YL89f+0ut89UF1O/pps3xYQ7pd773WoGIlAXXuH/9lYrGKX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J10MMAAADbAAAADwAAAAAAAAAAAAAAAACYAgAAZHJzL2Rv&#10;d25yZXYueG1sUEsFBgAAAAAEAAQA9QAAAIgDAAAAAA==&#10;" adj="-11796480,,5400" path="m,l1828800,630e" filled="f" strokeweight=".26008mm">
              <v:stroke endarrow="open" joinstyle="miter"/>
              <v:formulas/>
              <v:path arrowok="t" o:connecttype="custom" o:connectlocs="914400,0;1828800,315;914400,630;0,315;0,0;1828800,630" o:connectangles="270,0,90,180,90,270" textboxrect="0,0,1828800,630"/>
              <v:textbox style="mso-next-textbox:#Line 32" inset="4.40994mm,2.29006mm,4.40994mm,2.29006mm">
                <w:txbxContent>
                  <w:p w:rsidR="008849DF" w:rsidRDefault="008849DF" w:rsidP="008F42C9"/>
                </w:txbxContent>
              </v:textbox>
            </v:shape>
            <v:shape id="Line 33" o:spid="_x0000_s1056" style="position:absolute;left:29629;top:35718;width:22142;height:45;visibility:visible" coordsize="2214247,4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vA8QA&#10;AADbAAAADwAAAGRycy9kb3ducmV2LnhtbESPzWrDMBCE74G+g9hCbolcBxLbsRxMS0oPzSFpyXmx&#10;1j/UWhlLcdy3rwqFHoeZ+YbJD7PpxUSj6ywreFpHIIgrqztuFHx+HFcJCOeRNfaWScE3OTgUD4sc&#10;M23vfKbp4hsRIOwyVNB6P2RSuqolg25tB+Lg1XY06IMcG6lHvAe46WUcRVtpsOOw0OJAzy1VX5eb&#10;UdCbGF/TbWrL6KU8vdeUXHdTotTycS73IDzN/j/8137TCjYx/H4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+bwPEAAAA2wAAAA8AAAAAAAAAAAAAAAAAmAIAAGRycy9k&#10;b3ducmV2LnhtbFBLBQYAAAAABAAEAPUAAACJAwAAAAA=&#10;" adj="-11796480,,5400" path="m,l2214247,4443e" filled="f" strokeweight=".26008mm">
              <v:stroke endarrow="open" joinstyle="miter"/>
              <v:formulas/>
              <v:path arrowok="t" o:connecttype="custom" o:connectlocs="1107124,0;2214247,2222;1107124,4443;0,2222;0,0;2214247,4443" o:connectangles="270,0,90,180,90,270" textboxrect="0,0,2214247,4443"/>
              <v:textbox style="mso-next-textbox:#Line 33" inset="4.40994mm,2.29006mm,4.40994mm,2.29006mm">
                <w:txbxContent>
                  <w:p w:rsidR="008849DF" w:rsidRDefault="008849DF" w:rsidP="008F42C9"/>
                </w:txbxContent>
              </v:textbox>
            </v:shape>
            <v:shape id="Line 34" o:spid="_x0000_s1057" style="position:absolute;left:29730;top:51720;width:22333;height:45;visibility:visible" coordsize="2233293,44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0w8QA&#10;AADbAAAADwAAAGRycy9kb3ducmV2LnhtbESPT2vCQBTE7wW/w/KEXopuNBgluooUFakn/1y8PbLP&#10;JJh9m2a3mvbTuwXB4zAzv2Fmi9ZU4kaNKy0rGPQjEMSZ1SXnCk7HdW8CwnlkjZVlUvBLDhbzztsM&#10;U23vvKfbweciQNilqKDwvk6ldFlBBl3f1sTBu9jGoA+yyaVu8B7gppLDKEqkwZLDQoE1fRaUXQ8/&#10;RoFMPs70Pd7JDcbRF4+S1V+VXJV677bLKQhPrX+Fn+2tVhDH8P8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dMPEAAAA2wAAAA8AAAAAAAAAAAAAAAAAmAIAAGRycy9k&#10;b3ducmV2LnhtbFBLBQYAAAAABAAEAPUAAACJAwAAAAA=&#10;" adj="-11796480,,5400" path="m,l2233293,4443e" filled="f" strokeweight=".26008mm">
              <v:stroke endarrow="open" joinstyle="miter"/>
              <v:formulas/>
              <v:path arrowok="t" o:connecttype="custom" o:connectlocs="1116647,0;2233293,2222;1116647,4443;0,2222;0,0;2233293,4443" o:connectangles="270,0,90,180,90,270" textboxrect="0,0,2233293,4443"/>
              <v:textbox style="mso-next-textbox:#Line 34" inset="4.40994mm,2.29006mm,4.40994mm,2.29006mm">
                <w:txbxContent>
                  <w:p w:rsidR="008849DF" w:rsidRDefault="008849DF" w:rsidP="008F42C9"/>
                </w:txbxContent>
              </v:textbox>
            </v:shape>
            <v:shape id="Text Box 35" o:spid="_x0000_s1058" type="#_x0000_t202" style="position:absolute;left:35058;top:44577;width:18288;height:6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 style="mso-next-textbox:#Text Box 35">
                <w:txbxContent>
                  <w:p w:rsidR="008849DF" w:rsidRDefault="008849DF" w:rsidP="008F42C9">
                    <w:pPr>
                      <w:jc w:val="center"/>
                    </w:pPr>
                    <w:r>
                      <w:rPr>
                        <w:sz w:val="20"/>
                      </w:rPr>
                      <w:t>Высококвалифицированные рабочие, инженерно-технический персонал, руководители высшего звена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F42C9" w:rsidRDefault="00C36FDD" w:rsidP="00C36FDD">
      <w:pPr>
        <w:pStyle w:val="Standard"/>
        <w:ind w:firstLine="709"/>
        <w:jc w:val="right"/>
        <w:rPr>
          <w:i/>
          <w:sz w:val="28"/>
          <w:szCs w:val="28"/>
        </w:rPr>
      </w:pPr>
      <w:r w:rsidRPr="00C36FDD">
        <w:rPr>
          <w:i/>
          <w:sz w:val="28"/>
          <w:szCs w:val="28"/>
        </w:rPr>
        <w:lastRenderedPageBreak/>
        <w:t>Таблица</w:t>
      </w:r>
    </w:p>
    <w:p w:rsidR="009F759A" w:rsidRDefault="00C36FDD" w:rsidP="00C36FDD">
      <w:pPr>
        <w:pStyle w:val="Standard"/>
        <w:ind w:right="560"/>
        <w:jc w:val="center"/>
        <w:rPr>
          <w:sz w:val="28"/>
          <w:szCs w:val="28"/>
        </w:rPr>
      </w:pPr>
      <w:r w:rsidRPr="00C36FDD">
        <w:rPr>
          <w:b/>
          <w:sz w:val="28"/>
          <w:szCs w:val="28"/>
        </w:rPr>
        <w:t>Концепция развития системы Школа-Колледж-ВУЗ</w:t>
      </w:r>
    </w:p>
    <w:tbl>
      <w:tblPr>
        <w:tblpPr w:leftFromText="180" w:rightFromText="180" w:vertAnchor="text" w:tblpY="166"/>
        <w:tblW w:w="103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84"/>
        <w:gridCol w:w="6379"/>
        <w:gridCol w:w="2613"/>
      </w:tblGrid>
      <w:tr w:rsidR="00D13AE2" w:rsidRPr="009C3FB8" w:rsidTr="009C3FB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D13AE2">
            <w:pPr>
              <w:pStyle w:val="Standard"/>
              <w:ind w:left="-57" w:right="-113"/>
              <w:jc w:val="center"/>
              <w:rPr>
                <w:b/>
              </w:rPr>
            </w:pPr>
            <w:r w:rsidRPr="009C3FB8">
              <w:rPr>
                <w:b/>
              </w:rPr>
              <w:t>Компонент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D13AE2">
            <w:pPr>
              <w:pStyle w:val="Standard"/>
              <w:jc w:val="center"/>
              <w:rPr>
                <w:b/>
              </w:rPr>
            </w:pPr>
            <w:r w:rsidRPr="009C3FB8">
              <w:rPr>
                <w:b/>
              </w:rPr>
              <w:t>Содержание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D13AE2">
            <w:pPr>
              <w:pStyle w:val="Standard"/>
              <w:jc w:val="center"/>
              <w:rPr>
                <w:b/>
              </w:rPr>
            </w:pPr>
            <w:r w:rsidRPr="009C3FB8">
              <w:rPr>
                <w:b/>
              </w:rPr>
              <w:t>Ответственные</w:t>
            </w:r>
          </w:p>
        </w:tc>
      </w:tr>
      <w:tr w:rsidR="00D13AE2" w:rsidRPr="009C3FB8" w:rsidTr="009C3FB8">
        <w:trPr>
          <w:cantSplit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3AE2" w:rsidRPr="009C3FB8" w:rsidRDefault="00D13AE2" w:rsidP="00D13AE2">
            <w:pPr>
              <w:pStyle w:val="Standard"/>
              <w:ind w:left="-57" w:right="-113"/>
              <w:jc w:val="center"/>
            </w:pPr>
            <w:r w:rsidRPr="009C3FB8">
              <w:t>Организационный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AE2" w:rsidRPr="009C3FB8" w:rsidRDefault="00D13AE2" w:rsidP="00D13AE2">
            <w:pPr>
              <w:pStyle w:val="Standard"/>
              <w:spacing w:before="240"/>
              <w:jc w:val="both"/>
            </w:pPr>
            <w:r w:rsidRPr="009C3FB8">
              <w:t>1. Информирование педагогических работников ГБОУ СПО (ССУЗ) «ЮУМК» и МОУ СОШ о задачах профильного обучения.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2. Информирование родителей и учащихся о созданной системе профильного образования и его основных принципах.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3. Выявление и анализ предпочтений учащихся 9-х (</w:t>
            </w:r>
            <w:proofErr w:type="spellStart"/>
            <w:r w:rsidRPr="009C3FB8">
              <w:t>предпрофильных</w:t>
            </w:r>
            <w:proofErr w:type="spellEnd"/>
            <w:r w:rsidRPr="009C3FB8">
              <w:t>) классов о выборе профиля обучения.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4. Проведение тестирования учащихся по определению профиля обучения.</w:t>
            </w:r>
          </w:p>
          <w:p w:rsidR="00D13AE2" w:rsidRPr="009C3FB8" w:rsidRDefault="00D13AE2" w:rsidP="00D13AE2">
            <w:pPr>
              <w:pStyle w:val="Standard"/>
              <w:spacing w:after="240"/>
              <w:jc w:val="both"/>
            </w:pPr>
            <w:r w:rsidRPr="009C3FB8">
              <w:t>5.  Информационная работа со школами г</w:t>
            </w:r>
            <w:proofErr w:type="gramStart"/>
            <w:r w:rsidRPr="009C3FB8">
              <w:t>.Ч</w:t>
            </w:r>
            <w:proofErr w:type="gramEnd"/>
            <w:r w:rsidRPr="009C3FB8">
              <w:t>елябинска  о возможности продолжения образования после окончания основной школы на базе МОУ СОШ  Металлургического района города Челябинска № 24, 73, 74, 91, МОУ СОШ № 7 города Чебаркуль и МОУ СОШ № 1 и 2 города Аргаяш    с целью параллельного получения среднего (полного) общего образования и получение профильной подготовки соответствующей 2 курсу среднего профессионального образования.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>Совет директоров колледжа и школы,</w:t>
            </w:r>
          </w:p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>зам. директора по УР, Нача</w:t>
            </w:r>
            <w:r w:rsidR="00FB031E" w:rsidRPr="009C3FB8">
              <w:t xml:space="preserve">льник Управления </w:t>
            </w:r>
            <w:proofErr w:type="spellStart"/>
            <w:r w:rsidR="00FB031E" w:rsidRPr="009C3FB8">
              <w:t>допобразования</w:t>
            </w:r>
            <w:proofErr w:type="spellEnd"/>
            <w:r w:rsidR="00FB031E" w:rsidRPr="009C3FB8">
              <w:t>,</w:t>
            </w:r>
          </w:p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 xml:space="preserve">зав. отд. </w:t>
            </w:r>
            <w:proofErr w:type="spellStart"/>
            <w:r w:rsidRPr="009C3FB8">
              <w:t>допобразования</w:t>
            </w:r>
            <w:proofErr w:type="spellEnd"/>
            <w:r w:rsidRPr="009C3FB8">
              <w:t>,  психолог</w:t>
            </w:r>
          </w:p>
        </w:tc>
      </w:tr>
      <w:tr w:rsidR="00D13AE2" w:rsidRPr="009C3FB8" w:rsidTr="009C3FB8">
        <w:trPr>
          <w:cantSplit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3AE2" w:rsidRPr="009C3FB8" w:rsidRDefault="00D13AE2" w:rsidP="00D13AE2">
            <w:pPr>
              <w:pStyle w:val="Standard"/>
              <w:ind w:left="-57" w:right="-113"/>
              <w:jc w:val="center"/>
            </w:pPr>
            <w:r w:rsidRPr="009C3FB8">
              <w:t>Нормативно-правовой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AE2" w:rsidRPr="009C3FB8" w:rsidRDefault="00D13AE2" w:rsidP="00D13AE2">
            <w:pPr>
              <w:pStyle w:val="Standard"/>
              <w:spacing w:before="240"/>
              <w:jc w:val="both"/>
            </w:pPr>
            <w:r w:rsidRPr="009C3FB8">
              <w:t>1. Заключение договоров о совместной деятельности.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2. Издание приказа о профильном обучении.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3. Утверждение учебного плана.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4. Утверждение программ дисциплин.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5. Отслеживание выхода стандартов, примерных программ, учебников и методических пособий для реализации профильного обучения.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6. Внесение изменений в Уставы образовательных учреждений.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7. Создание локальных нормативных актов ГБОУ СПО (ССУЗ) «ЮУМК»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положение об организации профильного обучения;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правила приема и отчисления;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договор о совместной деятельности с МОУ СОШ;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договор с родителями (учащимися);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учебные планы;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ежемесячная ведомость посещаемости;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ежемесячная ведомость успеваемости;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итоговая ведомость успеваемости;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сводная ведомость успеваемости;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экзаменационная ведомость;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программа квалификационного экзамена;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– протокол сдачи квалификационного экзамена;</w:t>
            </w:r>
          </w:p>
          <w:p w:rsidR="00D13AE2" w:rsidRPr="009C3FB8" w:rsidRDefault="00D13AE2" w:rsidP="00D13AE2">
            <w:pPr>
              <w:pStyle w:val="Standard"/>
              <w:spacing w:after="240"/>
              <w:jc w:val="both"/>
            </w:pPr>
            <w:r w:rsidRPr="009C3FB8">
              <w:t>– план работы отделения дополнительного профессионального образования на учебный год.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>Совет директоров колледжа и школы,</w:t>
            </w:r>
          </w:p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>зам. директора по УР, Нача</w:t>
            </w:r>
            <w:r w:rsidR="00FB031E" w:rsidRPr="009C3FB8">
              <w:t xml:space="preserve">льник Управления </w:t>
            </w:r>
            <w:proofErr w:type="spellStart"/>
            <w:r w:rsidR="00FB031E" w:rsidRPr="009C3FB8">
              <w:t>допобразования</w:t>
            </w:r>
            <w:proofErr w:type="spellEnd"/>
            <w:r w:rsidR="00FB031E" w:rsidRPr="009C3FB8">
              <w:t>,</w:t>
            </w:r>
          </w:p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 xml:space="preserve">зав. отд. </w:t>
            </w:r>
            <w:proofErr w:type="spellStart"/>
            <w:r w:rsidRPr="009C3FB8">
              <w:t>допобразования</w:t>
            </w:r>
            <w:proofErr w:type="spellEnd"/>
            <w:r w:rsidRPr="009C3FB8">
              <w:t>,</w:t>
            </w:r>
          </w:p>
          <w:p w:rsidR="00D13AE2" w:rsidRPr="009C3FB8" w:rsidRDefault="00D13AE2" w:rsidP="00D13AE2">
            <w:pPr>
              <w:pStyle w:val="Standard"/>
              <w:jc w:val="center"/>
            </w:pPr>
            <w:r w:rsidRPr="009C3FB8">
              <w:t>юрист</w:t>
            </w:r>
          </w:p>
        </w:tc>
      </w:tr>
      <w:tr w:rsidR="00D13AE2" w:rsidRPr="009C3FB8" w:rsidTr="009C3FB8">
        <w:trPr>
          <w:cantSplit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3AE2" w:rsidRPr="009C3FB8" w:rsidRDefault="00D13AE2" w:rsidP="00D13AE2">
            <w:pPr>
              <w:pStyle w:val="Standard"/>
              <w:ind w:left="-57" w:right="-113"/>
              <w:jc w:val="center"/>
            </w:pPr>
            <w:r w:rsidRPr="009C3FB8">
              <w:lastRenderedPageBreak/>
              <w:t>Кадровый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AE2" w:rsidRPr="009C3FB8" w:rsidRDefault="00D13AE2" w:rsidP="00D13AE2">
            <w:pPr>
              <w:pStyle w:val="Standard"/>
              <w:spacing w:before="240"/>
              <w:jc w:val="both"/>
            </w:pPr>
            <w:r w:rsidRPr="009C3FB8">
              <w:t xml:space="preserve">1. Ознакомление педагогического коллектива с нормативно-правовой базой по вопросам  </w:t>
            </w:r>
            <w:proofErr w:type="gramStart"/>
            <w:r w:rsidRPr="009C3FB8">
              <w:t>обучения по форме</w:t>
            </w:r>
            <w:proofErr w:type="gramEnd"/>
            <w:r w:rsidRPr="009C3FB8">
              <w:t xml:space="preserve"> Школа-Колледж-ВУЗ.</w:t>
            </w:r>
          </w:p>
          <w:p w:rsidR="00D13AE2" w:rsidRPr="009C3FB8" w:rsidRDefault="00D13AE2" w:rsidP="00D13AE2">
            <w:pPr>
              <w:pStyle w:val="Standard"/>
              <w:spacing w:after="240"/>
              <w:jc w:val="both"/>
            </w:pPr>
            <w:r w:rsidRPr="009C3FB8">
              <w:t>2. Проведение обучающих семинаров для преподавателей по особенностям работы по данной форме.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AE2" w:rsidRPr="009C3FB8" w:rsidRDefault="00D13AE2" w:rsidP="008F42C9">
            <w:pPr>
              <w:pStyle w:val="Standard"/>
              <w:jc w:val="center"/>
            </w:pPr>
            <w:r w:rsidRPr="009C3FB8">
              <w:t>Зам. директора по УМР,</w:t>
            </w:r>
          </w:p>
          <w:p w:rsidR="00D13AE2" w:rsidRPr="009C3FB8" w:rsidRDefault="00D13AE2" w:rsidP="008F42C9">
            <w:pPr>
              <w:pStyle w:val="Standard"/>
              <w:jc w:val="center"/>
            </w:pPr>
            <w:r w:rsidRPr="009C3FB8">
              <w:t>методист</w:t>
            </w:r>
          </w:p>
        </w:tc>
      </w:tr>
      <w:tr w:rsidR="00D13AE2" w:rsidRPr="009C3FB8" w:rsidTr="009C3FB8">
        <w:trPr>
          <w:cantSplit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3AE2" w:rsidRPr="009C3FB8" w:rsidRDefault="00D13AE2" w:rsidP="008F42C9">
            <w:pPr>
              <w:pStyle w:val="Standard"/>
              <w:ind w:left="-57" w:right="-113"/>
              <w:jc w:val="center"/>
            </w:pPr>
            <w:r w:rsidRPr="009C3FB8">
              <w:t>Материально-технический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AE2" w:rsidRPr="009C3FB8" w:rsidRDefault="00D13AE2" w:rsidP="008F42C9">
            <w:pPr>
              <w:pStyle w:val="Standard"/>
              <w:spacing w:before="240"/>
              <w:jc w:val="both"/>
            </w:pPr>
            <w:r w:rsidRPr="009C3FB8">
              <w:t>1. Библиотечный фонд.</w:t>
            </w:r>
          </w:p>
          <w:p w:rsidR="00D13AE2" w:rsidRPr="009C3FB8" w:rsidRDefault="00D13AE2" w:rsidP="00D13AE2">
            <w:pPr>
              <w:pStyle w:val="Standard"/>
              <w:jc w:val="both"/>
            </w:pPr>
            <w:r w:rsidRPr="009C3FB8">
              <w:t>2. Дидактические материалы.</w:t>
            </w:r>
          </w:p>
          <w:p w:rsidR="00D13AE2" w:rsidRPr="009C3FB8" w:rsidRDefault="00D13AE2" w:rsidP="008F42C9">
            <w:pPr>
              <w:pStyle w:val="Standard"/>
              <w:spacing w:after="240"/>
              <w:jc w:val="both"/>
            </w:pPr>
            <w:r w:rsidRPr="009C3FB8">
              <w:t>3. Технические средства обучения.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AE2" w:rsidRPr="009C3FB8" w:rsidRDefault="00D13AE2" w:rsidP="008F42C9">
            <w:pPr>
              <w:pStyle w:val="Standard"/>
              <w:spacing w:before="240"/>
            </w:pPr>
            <w:r w:rsidRPr="009C3FB8">
              <w:t xml:space="preserve">Зам. директора по УР и УМР, Начальник Управления </w:t>
            </w:r>
            <w:proofErr w:type="spellStart"/>
            <w:r w:rsidRPr="009C3FB8">
              <w:t>допобразования</w:t>
            </w:r>
            <w:proofErr w:type="spellEnd"/>
            <w:r w:rsidRPr="009C3FB8">
              <w:t>,</w:t>
            </w:r>
          </w:p>
          <w:p w:rsidR="00D13AE2" w:rsidRPr="009C3FB8" w:rsidRDefault="00D13AE2" w:rsidP="00D13AE2">
            <w:pPr>
              <w:pStyle w:val="Standard"/>
            </w:pPr>
            <w:r w:rsidRPr="009C3FB8">
              <w:t xml:space="preserve">зав. отд. </w:t>
            </w:r>
            <w:proofErr w:type="spellStart"/>
            <w:r w:rsidRPr="009C3FB8">
              <w:t>допобразования</w:t>
            </w:r>
            <w:proofErr w:type="spellEnd"/>
            <w:r w:rsidRPr="009C3FB8">
              <w:t>,</w:t>
            </w:r>
          </w:p>
          <w:p w:rsidR="00D13AE2" w:rsidRPr="009C3FB8" w:rsidRDefault="00D13AE2" w:rsidP="00D13AE2">
            <w:pPr>
              <w:pStyle w:val="Standard"/>
            </w:pPr>
            <w:r w:rsidRPr="009C3FB8">
              <w:t>зав. библиотекой,</w:t>
            </w:r>
          </w:p>
          <w:p w:rsidR="00D13AE2" w:rsidRPr="009C3FB8" w:rsidRDefault="00D13AE2" w:rsidP="008F42C9">
            <w:pPr>
              <w:pStyle w:val="Standard"/>
              <w:spacing w:after="240"/>
            </w:pPr>
            <w:r w:rsidRPr="009C3FB8">
              <w:t>зав. отд. проф. обучения в школе</w:t>
            </w:r>
          </w:p>
        </w:tc>
      </w:tr>
    </w:tbl>
    <w:p w:rsidR="008F42C9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59A" w:rsidRDefault="009F759A" w:rsidP="002564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59A" w:rsidRPr="00C36FDD" w:rsidRDefault="009F759A" w:rsidP="009F759A">
      <w:pPr>
        <w:pStyle w:val="Standard"/>
        <w:pageBreakBefore/>
        <w:jc w:val="center"/>
        <w:rPr>
          <w:sz w:val="28"/>
          <w:szCs w:val="28"/>
        </w:rPr>
      </w:pPr>
      <w:r w:rsidRPr="00C36FDD">
        <w:rPr>
          <w:sz w:val="28"/>
          <w:szCs w:val="28"/>
        </w:rPr>
        <w:lastRenderedPageBreak/>
        <w:t>2.2. Концепция системы качества в управлении ЮУМК</w:t>
      </w:r>
    </w:p>
    <w:p w:rsidR="009F759A" w:rsidRDefault="009F759A" w:rsidP="009F759A">
      <w:pPr>
        <w:pStyle w:val="Standard"/>
        <w:spacing w:line="225" w:lineRule="atLeast"/>
        <w:ind w:left="150" w:right="150" w:firstLine="570"/>
        <w:jc w:val="center"/>
        <w:rPr>
          <w:sz w:val="28"/>
          <w:szCs w:val="28"/>
        </w:rPr>
      </w:pP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цели совершенствования образования, сформулированные в концепции модернизации российского образования, связаны с расширением его доступности, повышении качества и эффективности. В этой связи вопросы разработки и внедрения систем менеджмента качества (СМК) образования в настоящее время выходят на первый план.</w:t>
      </w:r>
    </w:p>
    <w:p w:rsidR="009F759A" w:rsidRDefault="009F759A" w:rsidP="009F759A">
      <w:pPr>
        <w:pStyle w:val="Standard"/>
        <w:spacing w:line="225" w:lineRule="atLeast"/>
        <w:ind w:right="150"/>
        <w:jc w:val="both"/>
      </w:pPr>
      <w:r>
        <w:rPr>
          <w:sz w:val="28"/>
          <w:szCs w:val="28"/>
        </w:rPr>
        <w:tab/>
        <w:t>Системы менеджмента качества были созданы и функционировали в той или иной степени в каждом учебном заведении, правопр</w:t>
      </w:r>
      <w:r w:rsidR="00C36FDD">
        <w:rPr>
          <w:sz w:val="28"/>
          <w:szCs w:val="28"/>
        </w:rPr>
        <w:t>е</w:t>
      </w:r>
      <w:r>
        <w:rPr>
          <w:sz w:val="28"/>
          <w:szCs w:val="28"/>
        </w:rPr>
        <w:t>емником которых стал Южно-Уральский многопрофильный колледж.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 колледжа осуществляет руководство деятельностью и несет ответственность за функционирование и совершенствование СМК, в том числе: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определяет политику, цели в области качества и устанавливает обязательства;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создает правовую основу для функционирования СМК посредством утверждения и подписания нормативных и организационно-распорядительных документов;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назначает представителя руководства по качеству и наделяет его соответствующими полномочиями;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выделяет необходимые финансовые и материальные ресурсы для функционирования СМК.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9E0">
        <w:rPr>
          <w:sz w:val="28"/>
          <w:szCs w:val="28"/>
        </w:rPr>
        <w:t>Представитель руководства по качеству</w:t>
      </w:r>
      <w:r>
        <w:rPr>
          <w:sz w:val="28"/>
          <w:szCs w:val="28"/>
        </w:rPr>
        <w:t xml:space="preserve"> имеет соответствующие полномочия и отвечает за следующие вопросы: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разработка политики и целей в области качества образования;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подготовка, корректировка и утверждение руководства по качеству;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соответствие СМК требованиям стандартов серии ИСО 9000;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планирование и анализ ресурсов и затрат на качество образования;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контроль </w:t>
      </w:r>
      <w:proofErr w:type="gramStart"/>
      <w:r>
        <w:rPr>
          <w:sz w:val="28"/>
          <w:szCs w:val="28"/>
        </w:rPr>
        <w:t>работы отдела менеджмента качества образования</w:t>
      </w:r>
      <w:proofErr w:type="gramEnd"/>
      <w:r>
        <w:rPr>
          <w:sz w:val="28"/>
          <w:szCs w:val="28"/>
        </w:rPr>
        <w:t>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качества образовательных услуг и механизма их предоставления;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принятие решений по несоответствующим </w:t>
      </w:r>
      <w:r w:rsidR="005D24FE">
        <w:rPr>
          <w:sz w:val="28"/>
          <w:szCs w:val="28"/>
        </w:rPr>
        <w:t>Ф</w:t>
      </w:r>
      <w:r>
        <w:rPr>
          <w:sz w:val="28"/>
          <w:szCs w:val="28"/>
        </w:rPr>
        <w:t>ГОС СПО образовательным услугам;</w:t>
      </w:r>
    </w:p>
    <w:p w:rsidR="009F759A" w:rsidRDefault="009F759A" w:rsidP="005D24FE">
      <w:pPr>
        <w:pStyle w:val="Standard"/>
        <w:tabs>
          <w:tab w:val="left" w:pos="284"/>
          <w:tab w:val="left" w:pos="567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– разработка планов корректирующих и предупреждающих действий.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цель политики колледжа в области качества – подготовка высококвалифицированных кадров в соответствии с существующими и перспективными требованиями личности, общества, государства.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ее достижения необходимо: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1. Непрерывно изучать и прогнозировать требования заинтересованных сторон к качеству образования;</w:t>
      </w:r>
    </w:p>
    <w:p w:rsidR="009F759A" w:rsidRDefault="009F759A" w:rsidP="005D24FE">
      <w:pPr>
        <w:pStyle w:val="Standard"/>
        <w:tabs>
          <w:tab w:val="left" w:pos="426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2. Постоянно совершенствовать образовательный процесс, процессы управленческой деятельности руководства, обеспечения ресурсами и измерения;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3. Улучшать качество образования</w:t>
      </w:r>
      <w:r w:rsidR="005D24FE">
        <w:rPr>
          <w:sz w:val="28"/>
          <w:szCs w:val="28"/>
        </w:rPr>
        <w:t xml:space="preserve"> посредством</w:t>
      </w:r>
      <w:r>
        <w:rPr>
          <w:sz w:val="28"/>
          <w:szCs w:val="28"/>
        </w:rPr>
        <w:t>:</w:t>
      </w:r>
    </w:p>
    <w:p w:rsidR="009F759A" w:rsidRDefault="009F759A" w:rsidP="009F759A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интеграции учебного процесса с наукой и производством;</w:t>
      </w:r>
    </w:p>
    <w:p w:rsidR="009F759A" w:rsidRDefault="009F759A" w:rsidP="009F759A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lastRenderedPageBreak/>
        <w:t>– повышения уровня владения иностранными языками, информационными технологиями, правом, экономической подготовки;</w:t>
      </w:r>
    </w:p>
    <w:p w:rsidR="005D24FE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 xml:space="preserve">– использования новых </w:t>
      </w:r>
      <w:r w:rsidR="005D24FE">
        <w:rPr>
          <w:sz w:val="28"/>
          <w:szCs w:val="28"/>
        </w:rPr>
        <w:t>образовательных технологий;</w:t>
      </w:r>
    </w:p>
    <w:p w:rsidR="009F759A" w:rsidRDefault="009F759A" w:rsidP="009E61C7">
      <w:pPr>
        <w:pStyle w:val="Standard"/>
        <w:numPr>
          <w:ilvl w:val="0"/>
          <w:numId w:val="49"/>
        </w:numPr>
        <w:tabs>
          <w:tab w:val="left" w:pos="284"/>
        </w:tabs>
        <w:spacing w:line="225" w:lineRule="atLeast"/>
        <w:ind w:left="0" w:right="150" w:firstLine="0"/>
        <w:rPr>
          <w:sz w:val="28"/>
          <w:szCs w:val="28"/>
        </w:rPr>
      </w:pPr>
      <w:r>
        <w:rPr>
          <w:sz w:val="28"/>
          <w:szCs w:val="28"/>
        </w:rPr>
        <w:t>развития воспитательной среды;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4. Ориентироваться на достижения лидеров в области СПО;</w:t>
      </w:r>
    </w:p>
    <w:p w:rsidR="009F759A" w:rsidRDefault="009F759A" w:rsidP="009F759A">
      <w:pPr>
        <w:pStyle w:val="Standard"/>
        <w:spacing w:line="225" w:lineRule="atLeast"/>
        <w:ind w:right="150"/>
        <w:jc w:val="both"/>
      </w:pPr>
      <w:r>
        <w:rPr>
          <w:sz w:val="28"/>
          <w:szCs w:val="28"/>
        </w:rPr>
        <w:t xml:space="preserve">5. Относиться к  поставщикам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школам, училищам  как к партнерам;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6. Постоянно оценивать собственные возможности и достигнутые результаты по удовлетворению требований заинтересованных сторон;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7. Неуклонно выполнять требования системы менеджмента качества всеми руководителями и сотрудниками и непрерывно ее совершенствовать;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8. Развивать и повышать профессионализм сотрудников и их компетентность в области качества;</w:t>
      </w:r>
    </w:p>
    <w:p w:rsidR="009F759A" w:rsidRDefault="009F759A" w:rsidP="009F759A">
      <w:pPr>
        <w:pStyle w:val="Standard"/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9. Создавать условия для продуктивной и творческой работы;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>10. Добиваться, чтобы ответственность за качество образования и совершенствование собственных методов работы нес каждый сотрудник колледжа.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Политика в области менеджмента качества колледжа  направлена на постоянное обеспечение своих потребителей услугами на уровне, продиктованном отечественным и мировым рынком образовательных услуг, и непрерывное улучшение их качества на основе эффективной обратной связи с потребителями, поставщиками и сотрудниками.</w:t>
      </w:r>
    </w:p>
    <w:p w:rsidR="009F759A" w:rsidRDefault="009F759A" w:rsidP="005D24FE">
      <w:pPr>
        <w:pStyle w:val="Standard"/>
        <w:tabs>
          <w:tab w:val="left" w:pos="720"/>
        </w:tabs>
        <w:spacing w:line="225" w:lineRule="atLeast"/>
        <w:ind w:right="150" w:firstLine="709"/>
        <w:rPr>
          <w:sz w:val="28"/>
          <w:szCs w:val="28"/>
        </w:rPr>
      </w:pPr>
      <w:r>
        <w:rPr>
          <w:sz w:val="28"/>
          <w:szCs w:val="28"/>
        </w:rPr>
        <w:tab/>
        <w:t>Приоритетами колледжа при принятии решений являются: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удовлетворенность потребителя;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компетентность персонала;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корпоративная культура;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высокие технологии;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оптимизация затрат;</w:t>
      </w:r>
    </w:p>
    <w:p w:rsidR="009F759A" w:rsidRDefault="009F759A" w:rsidP="005D24FE">
      <w:pPr>
        <w:pStyle w:val="Standard"/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>– здоровье и безопасность.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Разработка, внедрение и поддержание эффективного функционирования СМК, которая охватывает персонал и деятельность всего образовательного учреждения, направлены на реализацию данной политики.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Инструментами достижения стратегических целей являются комплексная программа развития колледжа и целевая программа менеджмента качества.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rPr>
          <w:sz w:val="28"/>
          <w:szCs w:val="28"/>
        </w:rPr>
      </w:pPr>
      <w:r>
        <w:rPr>
          <w:sz w:val="28"/>
          <w:szCs w:val="28"/>
        </w:rPr>
        <w:tab/>
        <w:t>Реализация политики колледжа в области качества позволит: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повысить ответственность сотрудников на всех уровнях учебной, научной и административной деятельности по управлению качеством образовательных услуг;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сделать унифицированной и прозрачной для всех сотрудников колледжа и его клиентов СМК предоставления образовательных услуг;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повысить мотивацию всех сотрудников к качественной работе, сплотить коллектив вокруг идеи качества;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– повысить авторитет колледжа на российском и региональном образовательном рынках, уверенно занять свою нишу в образовательной деятельности, добиться стабильного развития СМК образовательных услуг;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обеспечить опережающее удовлетворение потребностей внешних и внутренних клиентов СМК образовательных услуг.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Начальник Управления качества образования несет ответственность </w:t>
      </w:r>
      <w:proofErr w:type="gramStart"/>
      <w:r>
        <w:rPr>
          <w:sz w:val="28"/>
          <w:szCs w:val="28"/>
        </w:rPr>
        <w:t>за качество образовательных услуг в колледже в соответствии с Положением об Управлении</w:t>
      </w:r>
      <w:proofErr w:type="gramEnd"/>
      <w:r>
        <w:rPr>
          <w:sz w:val="28"/>
          <w:szCs w:val="28"/>
        </w:rPr>
        <w:t xml:space="preserve"> качества образования  и должностной инструкцией.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</w:pPr>
      <w:r>
        <w:rPr>
          <w:sz w:val="28"/>
          <w:szCs w:val="28"/>
        </w:rPr>
        <w:t>Основные задачи Управления следующие: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формирование политики колледжа в сфере менеджмента качества образования и координационное руководство реализации этой политики в учебных подразделениях;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периодическая проверка и анализ результатов качества образовательного процесса;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подготовка к проведению комплексной оценки деятельности колледжа (лицензирование, аттестация, аккредитация) и отдельных профессиональных образовательных программ;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координационное взаимодействие с учебно-методическим советом в области проведения коллегиальных экспертиз учебно-методического, кадрового и материально-технического обеспечения специальностей и направлений, подлежащих комплексной оценке;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системное совершенствование и разработка методов оценки качества образовательного процесса в колледже;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формирование </w:t>
      </w:r>
      <w:proofErr w:type="spellStart"/>
      <w:r>
        <w:rPr>
          <w:sz w:val="28"/>
          <w:szCs w:val="28"/>
        </w:rPr>
        <w:t>внутриколледжной</w:t>
      </w:r>
      <w:proofErr w:type="spellEnd"/>
      <w:r>
        <w:rPr>
          <w:sz w:val="28"/>
          <w:szCs w:val="28"/>
        </w:rPr>
        <w:t xml:space="preserve"> базы данных образовательного процесса и ее сопровождение.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Перечень функций Управления вытекает из его задач и реализуется секторами анализа качества образования, программно-информационного и организационно-методического секторов.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менеджмента качества образования является элементом системы управления качеством образования в колледже и создается в целях совершенствования качества подготовки специалистов на основе мониторинга и управления процессами проектирования, реализации и оценки качества образовательной деятельности колледжа и входящих в его состав отделений.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Комиссия менеджмента качества образования взаимодействует с  Управлением качества образования в реализации программ мониторинга и управления качеством образовательной деятельности на уровне отделений и специальностей.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</w:pPr>
      <w:r>
        <w:rPr>
          <w:b/>
          <w:sz w:val="28"/>
          <w:szCs w:val="28"/>
        </w:rPr>
        <w:tab/>
        <w:t>Основные задачи комиссии менеджмента качества образования.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1. Реализация на уровне отделений и других структурных подразделений политики колледжа в сфере управления качеством образования.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требований федеральных государственных образовательных стандартов и государственных образовательных стандартов среднего профессионального образования на всех этапах образовательной деятельности колледжа.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Систематический мониторинг процессов проектирования, реализации и оценки качества образования в колледже.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Подготовка для руководителя образовательного учреждения и педагогического совета проектов управленческих решений, направленных на повышение качества образовательного процесса и его результатов, на устранение имеющихся недостатков.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5. Корректное «слияние»  систем управления качеством образования реорганизованных ОУ СПО, регулярная актуализация этой системы.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Комиссия менеджмента качества образования осуществляет экспертизу качества образовательного процесса по всем учебным дисциплинам, реализуемым в колледже.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Важнейшим критерием качества образовательного процесса по учебной дисциплине является соответствие требованиям ГОС (ФГОС) СПО ее рабочей программы, комплекса учебно-методических материалов и фондов контроля текущих, итоговых и остаточных знаний (контрольных оценочных средств). В целях контроля за выполнением программы дисциплины и квалификационных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обучающимся, процесса овладения компетенциями, указанными во ФГОС,   в процессе аудита учебной дисциплины должны быть предусмотрены посещения занятий и  экзаменов (зачетов).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Комиссия менеджмента качества образования проводит экспертизу качества кадрового, учебно-методического, информационного, библиотечного и материально-технического обеспечения образовательного процесса на отделении; на основе такой экспертизы готовит рекомендации по совершенствованию условий реализации образовательных программ, по модернизации образовательного процесса на основе мониторинга рынка труда и укрепления связей с потребителями выпускников, совершенствования организации самостоятельной работы студентов, внедрения современных образовательных технологий, углубления научно–исследовательской работы студентов, развития различных форм целевой и контрактной подготовки специалистов.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структурных составляющих СМК:</w:t>
      </w:r>
    </w:p>
    <w:p w:rsidR="009F759A" w:rsidRDefault="009F759A" w:rsidP="009F759A">
      <w:pPr>
        <w:pStyle w:val="Standard"/>
        <w:tabs>
          <w:tab w:val="left" w:pos="720"/>
          <w:tab w:val="left" w:pos="1785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– Управление качества образования с </w:t>
      </w:r>
      <w:proofErr w:type="gramStart"/>
      <w:r>
        <w:rPr>
          <w:sz w:val="28"/>
          <w:szCs w:val="28"/>
        </w:rPr>
        <w:t>заведующими отделений</w:t>
      </w:r>
      <w:proofErr w:type="gramEnd"/>
      <w:r>
        <w:rPr>
          <w:sz w:val="28"/>
          <w:szCs w:val="28"/>
        </w:rPr>
        <w:t xml:space="preserve"> осуществляется через управляющие воздействия заместителей директора по учебной работе, учебно-методической работе и научно-методической работе;</w:t>
      </w:r>
    </w:p>
    <w:p w:rsidR="009F759A" w:rsidRDefault="009F759A" w:rsidP="009F759A">
      <w:pPr>
        <w:pStyle w:val="Standard"/>
        <w:tabs>
          <w:tab w:val="left" w:pos="720"/>
          <w:tab w:val="left" w:pos="1785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– Комиссия менеджмента качества образования с методическими комиссиями через управляющее воздействие </w:t>
      </w:r>
      <w:proofErr w:type="gramStart"/>
      <w:r>
        <w:rPr>
          <w:sz w:val="28"/>
          <w:szCs w:val="28"/>
        </w:rPr>
        <w:t>заведующими отделений</w:t>
      </w:r>
      <w:proofErr w:type="gramEnd"/>
      <w:r>
        <w:rPr>
          <w:sz w:val="28"/>
          <w:szCs w:val="28"/>
        </w:rPr>
        <w:t>;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Полномасштабная разработка и создание совокупности организационной структуры СМК, методик, процессов и ресурсов, необходимых для осуществления политики в области качества образования позволит учебному заведению быть конкурентоспособным и профессионально мобильным на современном рынке образовательных услуг.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 xml:space="preserve">В настоящее время в любом образовательном учреждении актуальность контроля и управления качеством подготовки специалистов определяется их направленностью на обеспечение такого уровня качества образования и </w:t>
      </w:r>
      <w:r>
        <w:rPr>
          <w:sz w:val="28"/>
          <w:szCs w:val="28"/>
        </w:rPr>
        <w:lastRenderedPageBreak/>
        <w:t xml:space="preserve">образовательных услуг,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может полностью удовлетворять потребителей. Высокое качество образования и образовательных услуг является самой весомой составляющей, определяющей конкурентоспособность образовательного учреждения.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 обеспечения стабильного качества образования, соответствующего требованиям потребителей, невозможно рационально интегрировать его в мировое образовательное пространство и занять в нем достойное место.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  <w:t>В соответствии с рекомендациями Министерства образования и науки Российской Федерации деятельность колледжа на уровне отдельной специальности рассматривается с позиций качества образования. При этом качество образования рассматривается в двух аспектах из двух подсистем, каждая из которых отражает все аспекты образовательной деятельности и ее обеспечения на уровне специальности.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Подсистема 1 обеспечивает контроль качества результата образовательного процесса (получения и усвоения образовательных услуг потребителями) в соответствии с ГОС (ФГОС) СПО и включает в себя элементы: контроль на приеме и зачислении абитуриентов в колледж, текущий контроль, текущая аттестация, промежуточная аттестация (экзаменационные сессии), итоговая аттестация, аттестация по требованию (например, при комплексной оценке образовательной программы), т.е., по сути, содержание и качество подготовки.</w:t>
      </w:r>
      <w:proofErr w:type="gramEnd"/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Подсистема 2 реализует контроль качества предоставления (обеспечения) образовательных услуг. Элементами предоставления (обеспечения) образовательных услуг являются: преподавательский состав, материально-техническая база, информационное и финансовое обеспечение, научно-исследовательская и научно-методическая деятельность, мониторинг выпускников и их профессиональный компонент.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Замыкает структуру </w:t>
      </w:r>
      <w:proofErr w:type="gramStart"/>
      <w:r>
        <w:rPr>
          <w:sz w:val="28"/>
          <w:szCs w:val="28"/>
        </w:rPr>
        <w:t>системы контроля качества подготовки специалистов</w:t>
      </w:r>
      <w:proofErr w:type="gramEnd"/>
      <w:r>
        <w:rPr>
          <w:sz w:val="28"/>
          <w:szCs w:val="28"/>
        </w:rPr>
        <w:t xml:space="preserve"> два вида процедур: процедуры внутреннего и внешнего аудита.</w:t>
      </w:r>
    </w:p>
    <w:p w:rsidR="009F759A" w:rsidRDefault="009F759A" w:rsidP="009F759A">
      <w:pPr>
        <w:pStyle w:val="Standard"/>
        <w:tabs>
          <w:tab w:val="left" w:pos="720"/>
        </w:tabs>
        <w:spacing w:line="225" w:lineRule="atLeast"/>
        <w:ind w:right="150"/>
        <w:jc w:val="both"/>
      </w:pPr>
      <w:r>
        <w:rPr>
          <w:sz w:val="28"/>
          <w:szCs w:val="28"/>
        </w:rPr>
        <w:t xml:space="preserve">Одной из </w:t>
      </w:r>
      <w:proofErr w:type="gramStart"/>
      <w:r>
        <w:rPr>
          <w:sz w:val="28"/>
          <w:szCs w:val="28"/>
        </w:rPr>
        <w:t>основных задач, решаемых Управлением качества образования  колледжа  и выполняемых им функций является</w:t>
      </w:r>
      <w:proofErr w:type="gramEnd"/>
      <w:r>
        <w:rPr>
          <w:sz w:val="28"/>
          <w:szCs w:val="28"/>
        </w:rPr>
        <w:t xml:space="preserve"> планирование и проведение внутренних аудитов, контроля их результатов и проведение корректирующих действий. Внутренние аудиты (проверки) являются высшей формой контроля руководством системы менеджмента качества (СМК). Они проводятся для того, чтобы определить соответствие деятельности и результатов в области качества запланированным мероприятиям, требованиям ИСО 9001-2000, а также требованиям, разработанным самим колледжем. Результаты внутренних проверок служат основой входных данных для анализа со стороны руководства и позволяют   декларировать свое соответствие ИСО 9000. Поэтому немаловажен вопрос, как правильно запланировать, организовать и провести проверки, а затем проанализировать их результаты. В организации образовательной деятельности колледжа можно выделить следующие области, объекты и процессы внутреннего аудита.</w:t>
      </w:r>
    </w:p>
    <w:p w:rsidR="009F759A" w:rsidRPr="00C36FDD" w:rsidRDefault="009F759A" w:rsidP="009C3FB8">
      <w:pPr>
        <w:pStyle w:val="Standard"/>
        <w:widowControl w:val="0"/>
        <w:spacing w:before="240" w:after="240"/>
        <w:ind w:right="147"/>
        <w:rPr>
          <w:color w:val="000000"/>
          <w:sz w:val="28"/>
          <w:szCs w:val="28"/>
        </w:rPr>
      </w:pPr>
      <w:r w:rsidRPr="00C36FDD">
        <w:rPr>
          <w:color w:val="000000"/>
          <w:sz w:val="28"/>
          <w:szCs w:val="28"/>
        </w:rPr>
        <w:tab/>
        <w:t>Задачи админис</w:t>
      </w:r>
      <w:bookmarkStart w:id="0" w:name="_GoBack"/>
      <w:bookmarkEnd w:id="0"/>
      <w:r w:rsidRPr="00C36FDD">
        <w:rPr>
          <w:color w:val="000000"/>
          <w:sz w:val="28"/>
          <w:szCs w:val="28"/>
        </w:rPr>
        <w:t>трации колледжа: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– Разработка требований и квалификационных характеристик специалистов;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Разработка комплексных и индивидуальных планов и рабочих программ и их согласование;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Маркетинг сфер потребления специалистов и поставки абитуриентов;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Кадровое обеспечение высококачественной подготовки специалистов;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</w:pPr>
      <w:r>
        <w:rPr>
          <w:color w:val="333333"/>
          <w:sz w:val="28"/>
          <w:szCs w:val="28"/>
        </w:rPr>
        <w:t>– Создание условий, обеспечивающих выработку у студентов убежденности в необходимости систематически учиться для получения качественных знаний и умений, а не для зачетов, оценок и диплома;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Создание условий, обеспечивающих высококачественный учебный процесс;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качеством учебных занятий;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Контроль знаний студентов, включая и модульно-рейтинговый контроль;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Развитие творческих навыков и НИРС;</w:t>
      </w:r>
    </w:p>
    <w:p w:rsidR="009F759A" w:rsidRDefault="009F759A" w:rsidP="00C36FDD">
      <w:pPr>
        <w:pStyle w:val="Standard"/>
        <w:tabs>
          <w:tab w:val="left" w:pos="284"/>
          <w:tab w:val="left" w:pos="426"/>
          <w:tab w:val="left" w:pos="993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воспитательной работой, осуществляемой  преподавательским составом колледжа</w:t>
      </w:r>
    </w:p>
    <w:p w:rsidR="009F759A" w:rsidRDefault="009F759A" w:rsidP="00C36FDD">
      <w:pPr>
        <w:pStyle w:val="Standard"/>
        <w:tabs>
          <w:tab w:val="left" w:pos="284"/>
          <w:tab w:val="left" w:pos="426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качеством подготовки специалистов.</w:t>
      </w:r>
    </w:p>
    <w:p w:rsidR="009F759A" w:rsidRPr="00C36FDD" w:rsidRDefault="009F759A" w:rsidP="00C36FDD">
      <w:pPr>
        <w:pStyle w:val="ab"/>
        <w:jc w:val="center"/>
        <w:rPr>
          <w:color w:val="333333"/>
          <w:sz w:val="28"/>
          <w:szCs w:val="28"/>
        </w:rPr>
      </w:pPr>
      <w:r w:rsidRPr="00C36FDD">
        <w:rPr>
          <w:color w:val="333333"/>
          <w:sz w:val="28"/>
          <w:szCs w:val="28"/>
        </w:rPr>
        <w:t>Политика колледжа в области качества образования</w:t>
      </w:r>
      <w:r w:rsidR="00C36FDD">
        <w:rPr>
          <w:color w:val="333333"/>
          <w:sz w:val="28"/>
          <w:szCs w:val="28"/>
        </w:rPr>
        <w:t>.</w:t>
      </w:r>
    </w:p>
    <w:p w:rsidR="009F759A" w:rsidRDefault="009F759A" w:rsidP="009F759A">
      <w:pPr>
        <w:pStyle w:val="a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Высшее руководство должно обеспечивать, чтобы политика в области качества:</w:t>
      </w:r>
    </w:p>
    <w:p w:rsidR="009F759A" w:rsidRDefault="009F759A" w:rsidP="00C36FDD">
      <w:pPr>
        <w:pStyle w:val="Standard"/>
        <w:tabs>
          <w:tab w:val="left" w:pos="284"/>
          <w:tab w:val="left" w:pos="56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соответствовала целям организации;</w:t>
      </w:r>
    </w:p>
    <w:p w:rsidR="009F759A" w:rsidRDefault="009F759A" w:rsidP="00C36FDD">
      <w:pPr>
        <w:pStyle w:val="Standard"/>
        <w:tabs>
          <w:tab w:val="left" w:pos="284"/>
          <w:tab w:val="left" w:pos="56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включала обязательство соответствовать требованиям и постоянно повышать результативность системы менеджмента качества;</w:t>
      </w:r>
    </w:p>
    <w:p w:rsidR="009F759A" w:rsidRDefault="009F759A" w:rsidP="00C36FDD">
      <w:pPr>
        <w:pStyle w:val="Standard"/>
        <w:tabs>
          <w:tab w:val="left" w:pos="284"/>
          <w:tab w:val="left" w:pos="56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создавала основы для постановки и анализа целей в области качества;</w:t>
      </w:r>
    </w:p>
    <w:p w:rsidR="009F759A" w:rsidRDefault="009F759A" w:rsidP="00C36FDD">
      <w:pPr>
        <w:pStyle w:val="Standard"/>
        <w:tabs>
          <w:tab w:val="left" w:pos="284"/>
          <w:tab w:val="left" w:pos="56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была доведена до сведения персонала организации и понятна ему;</w:t>
      </w:r>
    </w:p>
    <w:p w:rsidR="009F759A" w:rsidRDefault="009F759A" w:rsidP="00C36FDD">
      <w:pPr>
        <w:pStyle w:val="Standard"/>
        <w:tabs>
          <w:tab w:val="left" w:pos="284"/>
          <w:tab w:val="left" w:pos="567"/>
        </w:tabs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анализировалась на</w:t>
      </w:r>
      <w:r w:rsidR="00C36FDD">
        <w:rPr>
          <w:color w:val="333333"/>
          <w:sz w:val="28"/>
          <w:szCs w:val="28"/>
        </w:rPr>
        <w:t xml:space="preserve"> эффективность</w:t>
      </w:r>
      <w:r>
        <w:rPr>
          <w:color w:val="333333"/>
          <w:sz w:val="28"/>
          <w:szCs w:val="28"/>
        </w:rPr>
        <w:t>.</w:t>
      </w:r>
    </w:p>
    <w:p w:rsidR="009F759A" w:rsidRDefault="009F759A" w:rsidP="009F759A">
      <w:pPr>
        <w:pStyle w:val="ab"/>
        <w:spacing w:before="0" w:after="0"/>
        <w:jc w:val="both"/>
      </w:pPr>
      <w:r>
        <w:rPr>
          <w:color w:val="333333"/>
          <w:sz w:val="28"/>
          <w:szCs w:val="28"/>
        </w:rPr>
        <w:tab/>
        <w:t>Ю</w:t>
      </w:r>
      <w:r w:rsidR="0004706B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МК определил политику в области качества как стремление обеспечить растущие потребности населения (индивидуумов), предприятий, государства в оказании образовательных услуг на уровне, соответствующем международной интеграции, возрождению российской промышленности и повышению ее конкурентоспособности, а также обеспечивающем профессиональный и личностный рост специалистов.</w:t>
      </w:r>
    </w:p>
    <w:p w:rsidR="009F759A" w:rsidRDefault="009F759A" w:rsidP="009F759A">
      <w:pPr>
        <w:pStyle w:val="ab"/>
        <w:spacing w:before="0" w:after="0"/>
        <w:ind w:firstLine="720"/>
        <w:jc w:val="both"/>
      </w:pPr>
      <w:r>
        <w:rPr>
          <w:color w:val="333333"/>
          <w:sz w:val="28"/>
          <w:szCs w:val="28"/>
        </w:rPr>
        <w:t>Гарантией высокого качества образовательных услуг УЮМК являются: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хороший имидж, </w:t>
      </w:r>
      <w:proofErr w:type="gramStart"/>
      <w:r>
        <w:rPr>
          <w:color w:val="333333"/>
          <w:sz w:val="28"/>
          <w:szCs w:val="28"/>
        </w:rPr>
        <w:t>обладающего</w:t>
      </w:r>
      <w:proofErr w:type="gramEnd"/>
      <w:r>
        <w:rPr>
          <w:color w:val="333333"/>
          <w:sz w:val="28"/>
          <w:szCs w:val="28"/>
        </w:rPr>
        <w:t xml:space="preserve"> базой для высококачественной подготовки профессиональных кадров;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сотрудничество с другими образовательными заведениями, научными организациями и фирмами различных форм собственности, которое позволяет, как обобщать накопленный опыт, так и прогнозировать спрос на образовательные услуги;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компетентность преподавательского состава, которая подтверждается   званиями и практической деятельностью;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имидж выпускников, работающих во многих отраслях промышленности России.</w:t>
      </w:r>
    </w:p>
    <w:p w:rsidR="009F759A" w:rsidRDefault="009F759A" w:rsidP="009F759A">
      <w:pPr>
        <w:pStyle w:val="ab"/>
        <w:spacing w:before="0" w:after="0"/>
        <w:ind w:firstLine="720"/>
        <w:jc w:val="both"/>
      </w:pPr>
      <w:proofErr w:type="gramStart"/>
      <w:r>
        <w:rPr>
          <w:color w:val="333333"/>
          <w:sz w:val="28"/>
          <w:szCs w:val="28"/>
        </w:rPr>
        <w:t xml:space="preserve">Основным направлением Политики в области качества является развитие творческого и научного потенциалов преподавательского состава, создание </w:t>
      </w:r>
      <w:r w:rsidR="00C36FDD">
        <w:rPr>
          <w:color w:val="333333"/>
          <w:sz w:val="28"/>
          <w:szCs w:val="28"/>
        </w:rPr>
        <w:lastRenderedPageBreak/>
        <w:t xml:space="preserve">творческой </w:t>
      </w:r>
      <w:proofErr w:type="spellStart"/>
      <w:r w:rsidR="00C36FDD">
        <w:rPr>
          <w:color w:val="333333"/>
          <w:sz w:val="28"/>
          <w:szCs w:val="28"/>
        </w:rPr>
        <w:t>атомосферы</w:t>
      </w:r>
      <w:proofErr w:type="spellEnd"/>
      <w:r>
        <w:rPr>
          <w:color w:val="333333"/>
          <w:sz w:val="28"/>
          <w:szCs w:val="28"/>
        </w:rPr>
        <w:t xml:space="preserve"> во время учебного процесса, т.е. приоритет качества человеческого фактора, от которого зависит степень достижения корпоративных и личностных целей как преподавательского состава (степень удовлетворенности работой и ее результатами), так и учащихся (степень удовлетворенности процессом обучения и его результатами).</w:t>
      </w:r>
      <w:proofErr w:type="gramEnd"/>
    </w:p>
    <w:p w:rsidR="009F759A" w:rsidRDefault="009F759A" w:rsidP="009F759A">
      <w:pPr>
        <w:pStyle w:val="a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Организация учебной и воспитательной работы высокого качества в колледже строится на следующих основных принципах: всесторонность и системность (комплексность), фундаментальность (основательность), </w:t>
      </w:r>
      <w:proofErr w:type="spellStart"/>
      <w:r>
        <w:rPr>
          <w:color w:val="333333"/>
          <w:sz w:val="28"/>
          <w:szCs w:val="28"/>
        </w:rPr>
        <w:t>гуманизация</w:t>
      </w:r>
      <w:proofErr w:type="spellEnd"/>
      <w:r>
        <w:rPr>
          <w:color w:val="333333"/>
          <w:sz w:val="28"/>
          <w:szCs w:val="28"/>
        </w:rPr>
        <w:t>, непрерывность и преемственность и т.п.</w:t>
      </w:r>
    </w:p>
    <w:p w:rsidR="009F759A" w:rsidRDefault="009F759A" w:rsidP="009F759A">
      <w:pPr>
        <w:pStyle w:val="a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Среди работ по качеству важная роль отводится маркетингу качества специалистов, т.е. определению существующих и ожидаемых в перспективе требований к качеству образования для последующего обоснования и принятия за базовые показателей качества.</w:t>
      </w:r>
    </w:p>
    <w:p w:rsidR="009F759A" w:rsidRDefault="009F759A" w:rsidP="009F759A">
      <w:pPr>
        <w:pStyle w:val="ab"/>
        <w:spacing w:before="0" w:after="0"/>
        <w:ind w:firstLine="708"/>
        <w:jc w:val="both"/>
      </w:pPr>
      <w:proofErr w:type="gramStart"/>
      <w:r>
        <w:rPr>
          <w:color w:val="333333"/>
          <w:sz w:val="28"/>
          <w:szCs w:val="28"/>
        </w:rPr>
        <w:t>Действующая</w:t>
      </w:r>
      <w:proofErr w:type="gramEnd"/>
      <w:r>
        <w:rPr>
          <w:color w:val="333333"/>
          <w:sz w:val="28"/>
          <w:szCs w:val="28"/>
        </w:rPr>
        <w:t xml:space="preserve"> СМК образования колледжа подлежит сертификации на соответствие требованиям международных стандартов.</w:t>
      </w:r>
    </w:p>
    <w:p w:rsidR="009F759A" w:rsidRDefault="009F759A" w:rsidP="00C36FDD">
      <w:pPr>
        <w:pStyle w:val="a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Настоящая </w:t>
      </w:r>
      <w:r w:rsidR="00C36FD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Политика реализуется   посредством: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поддержания достаточного квалификационного уровня сотрудников любого ранга;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четкого распределения ответственности и полномочий персонала колледжа;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добросовестного исполнения и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исполнением документов всех трех уровней – стандартов, руководящих документов, инструкций и правил; поддержания всех записей, удостоверяющих соответствие услуг системе качества;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соблюдения международных и национальных стандартов (правил и норм) по качеству продукции и услуг;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организации устойчивой и надежной связи подразделений колледжа  друг с другом;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подготовки мероприятий по улучшению действующей системы менеджмента качества, корректировки существующих документов и процедур на основе полученных докладов о несоответствиях;</w:t>
      </w:r>
    </w:p>
    <w:p w:rsidR="009F759A" w:rsidRDefault="009F759A" w:rsidP="009E61C7">
      <w:pPr>
        <w:pStyle w:val="Standard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расследования жалоб (рекламаций) со стороны студентов с выяснением обстоятельств и причин их, вызвавших и принятия действенных мер по их устранению и предупреждению.</w:t>
      </w:r>
    </w:p>
    <w:p w:rsidR="009F759A" w:rsidRDefault="009F759A" w:rsidP="009F759A">
      <w:pPr>
        <w:pStyle w:val="a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Руководство колледжа, утверждая и разъясняя политику в области качества, исходит из того, что она правильно понимается и признает</w:t>
      </w:r>
      <w:r w:rsidR="00C36FDD">
        <w:rPr>
          <w:color w:val="333333"/>
          <w:sz w:val="28"/>
          <w:szCs w:val="28"/>
        </w:rPr>
        <w:t>ся всеми сотрудниками. При этом</w:t>
      </w:r>
      <w:r>
        <w:rPr>
          <w:color w:val="333333"/>
          <w:sz w:val="28"/>
          <w:szCs w:val="28"/>
        </w:rPr>
        <w:t>: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предпринимает действенные меры по выработке у персонала внутреннего осознания необходимости высокой корпоративной культуры в области качества;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проводит работу, направленную на предотвращение рекламаций за счет понимания – осознания всем персоналом важности соблюдения стандартов (правил и норм) управления качеством, личной дисциплинированности и ответственности;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– требует от персонала строго соблюдения правил обеспечения качества, использования утвержденных способов и методов контроля качества во всем образовательном процессе;</w:t>
      </w:r>
    </w:p>
    <w:p w:rsidR="009F759A" w:rsidRDefault="009F759A" w:rsidP="00C36FDD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– создает социальные предпосылки (в том числе и служебного продвижения), стимулирующие персонал в принятии позитивных решений, способствующих повышению качества оказываемых услуг.</w:t>
      </w:r>
    </w:p>
    <w:p w:rsidR="009F759A" w:rsidRDefault="009F759A" w:rsidP="009F759A">
      <w:pPr>
        <w:pStyle w:val="a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Эффективность и действенность политики управления качеством ежегодно анализируется Руководством и, если возникает необходимость, в нее вносятся изменения, дополнения или корректировки.</w:t>
      </w:r>
    </w:p>
    <w:p w:rsidR="009F759A" w:rsidRDefault="009F759A" w:rsidP="009F759A">
      <w:pPr>
        <w:pStyle w:val="a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Политика в области качества разрабатывается на трехлетний период и планируется ее периодический пересмотр. Политика в области качества образования рассматривается и одобряется коллективом на ежегодных научно-методических конференциях.</w:t>
      </w: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</w:p>
    <w:p w:rsidR="009F759A" w:rsidRPr="00C36FDD" w:rsidRDefault="009F759A" w:rsidP="00551356">
      <w:pPr>
        <w:pStyle w:val="Standard"/>
        <w:pageBreakBefore/>
        <w:jc w:val="center"/>
        <w:rPr>
          <w:sz w:val="28"/>
          <w:szCs w:val="28"/>
        </w:rPr>
      </w:pPr>
      <w:r w:rsidRPr="00C36FDD">
        <w:rPr>
          <w:sz w:val="28"/>
          <w:szCs w:val="28"/>
        </w:rPr>
        <w:lastRenderedPageBreak/>
        <w:t>2.3. Концепция создания единой культурной</w:t>
      </w:r>
      <w:r w:rsidR="00551356">
        <w:rPr>
          <w:sz w:val="28"/>
          <w:szCs w:val="28"/>
        </w:rPr>
        <w:t xml:space="preserve"> </w:t>
      </w:r>
      <w:proofErr w:type="spellStart"/>
      <w:r w:rsidRPr="00C36FDD">
        <w:rPr>
          <w:sz w:val="28"/>
          <w:szCs w:val="28"/>
        </w:rPr>
        <w:t>здоровьесберегающей</w:t>
      </w:r>
      <w:proofErr w:type="spellEnd"/>
      <w:r w:rsidRPr="00C36FDD">
        <w:rPr>
          <w:sz w:val="28"/>
          <w:szCs w:val="28"/>
        </w:rPr>
        <w:t xml:space="preserve"> образовательной среды</w:t>
      </w:r>
      <w:r w:rsidR="00551356">
        <w:rPr>
          <w:sz w:val="28"/>
          <w:szCs w:val="28"/>
        </w:rPr>
        <w:t>.</w:t>
      </w:r>
    </w:p>
    <w:p w:rsidR="006A49E0" w:rsidRDefault="006A49E0" w:rsidP="006A49E0">
      <w:pPr>
        <w:pStyle w:val="Standard"/>
        <w:ind w:firstLine="709"/>
        <w:jc w:val="both"/>
        <w:rPr>
          <w:sz w:val="28"/>
          <w:szCs w:val="28"/>
        </w:rPr>
      </w:pPr>
      <w:r w:rsidRPr="00C20D33">
        <w:rPr>
          <w:sz w:val="28"/>
          <w:szCs w:val="28"/>
        </w:rPr>
        <w:t>По результатам исследований Министерства здравоохранения РФ 80% выпускников школ не могут выбрать ту или иную профессию в связи с состоянием  здоровья; ежегодно происходит  значительное снижение числа абсолютно здоровых детей, среди учащихся старших классов их число не превышает 10-12%; прогрессирует число обучающихся, имеющих несколько медицинских диагнозов.</w:t>
      </w:r>
    </w:p>
    <w:p w:rsidR="006A49E0" w:rsidRPr="006A49E0" w:rsidRDefault="006A49E0" w:rsidP="006A49E0">
      <w:pPr>
        <w:pStyle w:val="Standard"/>
        <w:ind w:firstLine="709"/>
        <w:jc w:val="both"/>
        <w:rPr>
          <w:sz w:val="28"/>
          <w:szCs w:val="28"/>
        </w:rPr>
      </w:pPr>
      <w:r w:rsidRPr="006A49E0">
        <w:rPr>
          <w:sz w:val="28"/>
          <w:szCs w:val="28"/>
        </w:rPr>
        <w:t>Образовательная среда – это пространство, в котором происходит трансляция научных, духовных, нравственных отношений и эстетических достижений общей культуры.</w:t>
      </w:r>
      <w:r>
        <w:rPr>
          <w:sz w:val="28"/>
          <w:szCs w:val="28"/>
        </w:rPr>
        <w:t xml:space="preserve"> В</w:t>
      </w:r>
      <w:r w:rsidRPr="006A49E0">
        <w:rPr>
          <w:sz w:val="28"/>
          <w:szCs w:val="28"/>
        </w:rPr>
        <w:t xml:space="preserve">едущую роль в создании образовательной среды выполняют педагоги, которые являются образцами профессиональной гуманистической натуры. Основная функция педагога – создание условий для саморазвития каждого студента. Это предполагает не только устранение дефектов развития личности, неадекватных реакций на события жизни, затруднений в профессиональной деятельности, но и стабилизацию, и развитие имеющихся способностей внутреннего потенциала и </w:t>
      </w:r>
      <w:proofErr w:type="spellStart"/>
      <w:r w:rsidRPr="006A49E0">
        <w:rPr>
          <w:sz w:val="28"/>
          <w:szCs w:val="28"/>
        </w:rPr>
        <w:t>саморегуляцию</w:t>
      </w:r>
      <w:proofErr w:type="spellEnd"/>
      <w:r w:rsidRPr="006A49E0">
        <w:rPr>
          <w:sz w:val="28"/>
          <w:szCs w:val="28"/>
        </w:rPr>
        <w:t xml:space="preserve">, саморазвитие и успешность в применении инноваций в педагогической практике и освоение культурных норм </w:t>
      </w:r>
      <w:proofErr w:type="spellStart"/>
      <w:r w:rsidRPr="006A49E0">
        <w:rPr>
          <w:sz w:val="28"/>
          <w:szCs w:val="28"/>
        </w:rPr>
        <w:t>здоровьесбережения</w:t>
      </w:r>
      <w:proofErr w:type="spellEnd"/>
      <w:r w:rsidRPr="006A49E0">
        <w:rPr>
          <w:sz w:val="28"/>
          <w:szCs w:val="28"/>
        </w:rPr>
        <w:t>.</w:t>
      </w:r>
    </w:p>
    <w:p w:rsidR="004A2AF8" w:rsidRPr="00C20D33" w:rsidRDefault="004A2AF8" w:rsidP="00C20D33">
      <w:pPr>
        <w:pStyle w:val="Standard"/>
        <w:ind w:firstLine="709"/>
        <w:jc w:val="both"/>
        <w:rPr>
          <w:sz w:val="28"/>
          <w:szCs w:val="28"/>
        </w:rPr>
      </w:pPr>
      <w:r w:rsidRPr="00C20D33">
        <w:rPr>
          <w:bCs/>
          <w:i/>
          <w:sz w:val="28"/>
          <w:szCs w:val="28"/>
        </w:rPr>
        <w:t>Цель</w:t>
      </w:r>
      <w:r w:rsidRPr="00C20D33">
        <w:rPr>
          <w:bCs/>
          <w:sz w:val="28"/>
          <w:szCs w:val="28"/>
        </w:rPr>
        <w:t xml:space="preserve"> </w:t>
      </w:r>
      <w:r w:rsidR="00086D85" w:rsidRPr="00C20D33">
        <w:rPr>
          <w:bCs/>
          <w:sz w:val="28"/>
          <w:szCs w:val="28"/>
        </w:rPr>
        <w:t xml:space="preserve">деятельности по формированию </w:t>
      </w:r>
      <w:proofErr w:type="spellStart"/>
      <w:r w:rsidR="00086D85" w:rsidRPr="00C20D33">
        <w:rPr>
          <w:bCs/>
          <w:sz w:val="28"/>
          <w:szCs w:val="28"/>
        </w:rPr>
        <w:t>здоровьесберегающей</w:t>
      </w:r>
      <w:proofErr w:type="spellEnd"/>
      <w:r w:rsidR="00086D85" w:rsidRPr="00C20D33">
        <w:rPr>
          <w:bCs/>
          <w:sz w:val="28"/>
          <w:szCs w:val="28"/>
        </w:rPr>
        <w:t xml:space="preserve"> образовательной среды в колледже состоит в с</w:t>
      </w:r>
      <w:r w:rsidR="00086D85" w:rsidRPr="00C20D33">
        <w:rPr>
          <w:sz w:val="28"/>
          <w:szCs w:val="28"/>
        </w:rPr>
        <w:t>оздании</w:t>
      </w:r>
      <w:r w:rsidR="004529D3" w:rsidRPr="00C20D33">
        <w:rPr>
          <w:sz w:val="28"/>
          <w:szCs w:val="28"/>
        </w:rPr>
        <w:t xml:space="preserve"> оптимальных социально-психологических условий для учас</w:t>
      </w:r>
      <w:r w:rsidR="00086D85" w:rsidRPr="00C20D33">
        <w:rPr>
          <w:sz w:val="28"/>
          <w:szCs w:val="28"/>
        </w:rPr>
        <w:t xml:space="preserve">тников образовательного процесса, в укреплении потребности обучающихся и педагогов в </w:t>
      </w:r>
      <w:r w:rsidR="004529D3" w:rsidRPr="00C20D33">
        <w:rPr>
          <w:sz w:val="28"/>
          <w:szCs w:val="28"/>
        </w:rPr>
        <w:t>ф</w:t>
      </w:r>
      <w:r w:rsidR="004529D3" w:rsidRPr="00C20D33">
        <w:rPr>
          <w:bCs/>
          <w:sz w:val="28"/>
          <w:szCs w:val="28"/>
        </w:rPr>
        <w:t>ормировани</w:t>
      </w:r>
      <w:r w:rsidR="00086D85" w:rsidRPr="00C20D33">
        <w:rPr>
          <w:bCs/>
          <w:sz w:val="28"/>
          <w:szCs w:val="28"/>
        </w:rPr>
        <w:t>и</w:t>
      </w:r>
      <w:r w:rsidR="004529D3" w:rsidRPr="00C20D33">
        <w:rPr>
          <w:bCs/>
          <w:sz w:val="28"/>
          <w:szCs w:val="28"/>
        </w:rPr>
        <w:t xml:space="preserve"> здорового образа жизни, </w:t>
      </w:r>
      <w:r w:rsidR="00086D85" w:rsidRPr="00C20D33">
        <w:rPr>
          <w:bCs/>
          <w:sz w:val="28"/>
          <w:szCs w:val="28"/>
        </w:rPr>
        <w:t xml:space="preserve">в </w:t>
      </w:r>
      <w:r w:rsidR="004529D3" w:rsidRPr="00C20D33">
        <w:rPr>
          <w:bCs/>
          <w:sz w:val="28"/>
          <w:szCs w:val="28"/>
        </w:rPr>
        <w:t>содействи</w:t>
      </w:r>
      <w:r w:rsidR="00086D85" w:rsidRPr="00C20D33">
        <w:rPr>
          <w:bCs/>
          <w:sz w:val="28"/>
          <w:szCs w:val="28"/>
        </w:rPr>
        <w:t>и</w:t>
      </w:r>
      <w:r w:rsidR="004529D3" w:rsidRPr="00C20D33">
        <w:rPr>
          <w:bCs/>
          <w:sz w:val="28"/>
          <w:szCs w:val="28"/>
        </w:rPr>
        <w:t xml:space="preserve"> осознанному выбору правильного </w:t>
      </w:r>
      <w:r w:rsidR="00086D85" w:rsidRPr="00C20D33">
        <w:rPr>
          <w:bCs/>
          <w:sz w:val="28"/>
          <w:szCs w:val="28"/>
        </w:rPr>
        <w:t xml:space="preserve">образа </w:t>
      </w:r>
      <w:r w:rsidR="004529D3" w:rsidRPr="00C20D33">
        <w:rPr>
          <w:bCs/>
          <w:sz w:val="28"/>
          <w:szCs w:val="28"/>
        </w:rPr>
        <w:t>питания, физической активности</w:t>
      </w:r>
      <w:r w:rsidR="00086D85" w:rsidRPr="00C20D33">
        <w:rPr>
          <w:bCs/>
          <w:sz w:val="28"/>
          <w:szCs w:val="28"/>
        </w:rPr>
        <w:t>; в о</w:t>
      </w:r>
      <w:r w:rsidR="004529D3" w:rsidRPr="00C20D33">
        <w:rPr>
          <w:bCs/>
          <w:sz w:val="28"/>
          <w:szCs w:val="28"/>
        </w:rPr>
        <w:t>беспечени</w:t>
      </w:r>
      <w:r w:rsidR="00086D85" w:rsidRPr="00C20D33">
        <w:rPr>
          <w:bCs/>
          <w:sz w:val="28"/>
          <w:szCs w:val="28"/>
        </w:rPr>
        <w:t>и</w:t>
      </w:r>
      <w:r w:rsidR="004529D3" w:rsidRPr="00C20D33">
        <w:rPr>
          <w:bCs/>
          <w:sz w:val="28"/>
          <w:szCs w:val="28"/>
        </w:rPr>
        <w:t xml:space="preserve"> безопасности педагогов и обучающихся.</w:t>
      </w:r>
    </w:p>
    <w:p w:rsidR="004A2AF8" w:rsidRPr="00C20D33" w:rsidRDefault="00086D85" w:rsidP="00C20D33">
      <w:pPr>
        <w:pStyle w:val="Standard"/>
        <w:ind w:firstLine="709"/>
        <w:jc w:val="both"/>
        <w:rPr>
          <w:sz w:val="28"/>
          <w:szCs w:val="28"/>
        </w:rPr>
      </w:pPr>
      <w:r w:rsidRPr="00C20D33">
        <w:rPr>
          <w:sz w:val="28"/>
          <w:szCs w:val="28"/>
        </w:rPr>
        <w:t>На настоящем этапе выявлены в результате комплексного анализа следующие п</w:t>
      </w:r>
      <w:r w:rsidR="004A2AF8" w:rsidRPr="00C20D33">
        <w:rPr>
          <w:sz w:val="28"/>
          <w:szCs w:val="28"/>
        </w:rPr>
        <w:t>роблемы</w:t>
      </w:r>
      <w:r w:rsidRPr="00C20D33">
        <w:rPr>
          <w:sz w:val="28"/>
          <w:szCs w:val="28"/>
        </w:rPr>
        <w:t>, решение которых требует перспективного планирования:</w:t>
      </w:r>
    </w:p>
    <w:p w:rsidR="00086D85" w:rsidRPr="00C20D33" w:rsidRDefault="00086D85" w:rsidP="009E61C7">
      <w:pPr>
        <w:pStyle w:val="Standard"/>
        <w:numPr>
          <w:ilvl w:val="0"/>
          <w:numId w:val="48"/>
        </w:numPr>
        <w:ind w:left="0" w:firstLine="0"/>
        <w:jc w:val="both"/>
        <w:rPr>
          <w:sz w:val="28"/>
          <w:szCs w:val="28"/>
        </w:rPr>
      </w:pPr>
      <w:r w:rsidRPr="00C20D33">
        <w:rPr>
          <w:sz w:val="28"/>
          <w:szCs w:val="28"/>
        </w:rPr>
        <w:t xml:space="preserve">Затруднения, с которыми сталкиваются педагоги и сотрудники </w:t>
      </w:r>
      <w:r w:rsidR="004A2AF8" w:rsidRPr="00C20D33">
        <w:rPr>
          <w:sz w:val="28"/>
          <w:szCs w:val="28"/>
        </w:rPr>
        <w:t xml:space="preserve"> при </w:t>
      </w:r>
      <w:r w:rsidR="004529D3" w:rsidRPr="00C20D33">
        <w:rPr>
          <w:sz w:val="28"/>
          <w:szCs w:val="28"/>
        </w:rPr>
        <w:t xml:space="preserve">осуществлении и </w:t>
      </w:r>
      <w:r w:rsidR="004A2AF8" w:rsidRPr="00C20D33">
        <w:rPr>
          <w:sz w:val="28"/>
          <w:szCs w:val="28"/>
        </w:rPr>
        <w:t xml:space="preserve">использовании </w:t>
      </w:r>
      <w:r w:rsidR="004A2AF8" w:rsidRPr="00C20D33">
        <w:rPr>
          <w:bCs/>
          <w:sz w:val="28"/>
          <w:szCs w:val="28"/>
        </w:rPr>
        <w:t xml:space="preserve">результатов мониторинга </w:t>
      </w:r>
      <w:r w:rsidR="004A2AF8" w:rsidRPr="00C20D33">
        <w:rPr>
          <w:sz w:val="28"/>
          <w:szCs w:val="28"/>
        </w:rPr>
        <w:t>здоровья учащихся в р</w:t>
      </w:r>
      <w:r w:rsidRPr="00C20D33">
        <w:rPr>
          <w:sz w:val="28"/>
          <w:szCs w:val="28"/>
        </w:rPr>
        <w:t>амках образовательного процесса.</w:t>
      </w:r>
    </w:p>
    <w:p w:rsidR="00C20D33" w:rsidRPr="00C20D33" w:rsidRDefault="00086D85" w:rsidP="009E61C7">
      <w:pPr>
        <w:pStyle w:val="Standard"/>
        <w:numPr>
          <w:ilvl w:val="0"/>
          <w:numId w:val="48"/>
        </w:numPr>
        <w:ind w:left="0" w:firstLine="0"/>
        <w:jc w:val="both"/>
        <w:rPr>
          <w:sz w:val="28"/>
          <w:szCs w:val="28"/>
        </w:rPr>
      </w:pPr>
      <w:r w:rsidRPr="00C20D33">
        <w:rPr>
          <w:sz w:val="28"/>
          <w:szCs w:val="28"/>
        </w:rPr>
        <w:t>Н</w:t>
      </w:r>
      <w:r w:rsidR="004A2AF8" w:rsidRPr="00C20D33">
        <w:rPr>
          <w:sz w:val="28"/>
          <w:szCs w:val="28"/>
        </w:rPr>
        <w:t xml:space="preserve">едостаточно разработаны и не доведены до массового внедрения </w:t>
      </w:r>
      <w:r w:rsidR="004A2AF8" w:rsidRPr="00C20D33">
        <w:rPr>
          <w:bCs/>
          <w:sz w:val="28"/>
          <w:szCs w:val="28"/>
        </w:rPr>
        <w:t>технологии мониторинга</w:t>
      </w:r>
      <w:r w:rsidR="004529D3" w:rsidRPr="00C20D33">
        <w:rPr>
          <w:bCs/>
          <w:sz w:val="28"/>
          <w:szCs w:val="28"/>
        </w:rPr>
        <w:t xml:space="preserve"> среды образовательной организации</w:t>
      </w:r>
      <w:r w:rsidR="004A2AF8" w:rsidRPr="00C20D33">
        <w:rPr>
          <w:sz w:val="28"/>
          <w:szCs w:val="28"/>
        </w:rPr>
        <w:t>, связанные с оценкой параметров среды, влияющей на здоровье</w:t>
      </w:r>
      <w:r w:rsidR="004529D3" w:rsidRPr="00C20D33">
        <w:rPr>
          <w:sz w:val="28"/>
          <w:szCs w:val="28"/>
        </w:rPr>
        <w:t xml:space="preserve"> субъектов образовательно</w:t>
      </w:r>
      <w:r w:rsidRPr="00C20D33">
        <w:rPr>
          <w:sz w:val="28"/>
          <w:szCs w:val="28"/>
        </w:rPr>
        <w:t>го процесса.</w:t>
      </w:r>
    </w:p>
    <w:p w:rsidR="00086D85" w:rsidRPr="00C20D33" w:rsidRDefault="00C20D33" w:rsidP="00C20D33">
      <w:pPr>
        <w:pStyle w:val="Standard"/>
        <w:ind w:firstLine="709"/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 xml:space="preserve"> </w:t>
      </w:r>
      <w:r w:rsidR="00086D85" w:rsidRPr="00C20D33">
        <w:rPr>
          <w:bCs/>
          <w:i/>
          <w:sz w:val="28"/>
          <w:szCs w:val="28"/>
        </w:rPr>
        <w:t>З</w:t>
      </w:r>
      <w:r w:rsidR="004A2AF8" w:rsidRPr="00C20D33">
        <w:rPr>
          <w:bCs/>
          <w:i/>
          <w:sz w:val="28"/>
          <w:szCs w:val="28"/>
        </w:rPr>
        <w:t>адачи</w:t>
      </w:r>
      <w:r w:rsidR="00086D85" w:rsidRPr="00C20D33">
        <w:rPr>
          <w:bCs/>
          <w:sz w:val="28"/>
          <w:szCs w:val="28"/>
        </w:rPr>
        <w:t xml:space="preserve"> программной деятельности по достижению поставленной цели:</w:t>
      </w:r>
    </w:p>
    <w:p w:rsidR="004A2AF8" w:rsidRPr="00C20D33" w:rsidRDefault="004A2AF8" w:rsidP="009E61C7">
      <w:pPr>
        <w:pStyle w:val="Standard"/>
        <w:numPr>
          <w:ilvl w:val="0"/>
          <w:numId w:val="44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 xml:space="preserve">Организационно-методическое и информационное обеспечение, развитие материально-технической базы образовательной деятельности с учетом принципов </w:t>
      </w:r>
      <w:proofErr w:type="spellStart"/>
      <w:r w:rsidRPr="00C20D33">
        <w:rPr>
          <w:bCs/>
          <w:sz w:val="28"/>
          <w:szCs w:val="28"/>
        </w:rPr>
        <w:t>здоровьесбережения</w:t>
      </w:r>
      <w:proofErr w:type="spellEnd"/>
      <w:r w:rsidR="00C20D33">
        <w:rPr>
          <w:bCs/>
          <w:sz w:val="28"/>
          <w:szCs w:val="28"/>
        </w:rPr>
        <w:t>.</w:t>
      </w:r>
    </w:p>
    <w:p w:rsidR="004A2AF8" w:rsidRPr="00C20D33" w:rsidRDefault="004A2AF8" w:rsidP="009E61C7">
      <w:pPr>
        <w:pStyle w:val="Standard"/>
        <w:numPr>
          <w:ilvl w:val="0"/>
          <w:numId w:val="44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>Совершенствование социально-психологической поддержки участников образовательного процесса</w:t>
      </w:r>
      <w:r w:rsidR="004529D3" w:rsidRPr="00C20D33">
        <w:rPr>
          <w:bCs/>
          <w:sz w:val="28"/>
          <w:szCs w:val="28"/>
        </w:rPr>
        <w:t>.</w:t>
      </w:r>
    </w:p>
    <w:p w:rsidR="004A2AF8" w:rsidRPr="00C20D33" w:rsidRDefault="004529D3" w:rsidP="009E61C7">
      <w:pPr>
        <w:pStyle w:val="Standard"/>
        <w:numPr>
          <w:ilvl w:val="0"/>
          <w:numId w:val="44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 xml:space="preserve">Развитие системы </w:t>
      </w:r>
      <w:r w:rsidR="004A2AF8" w:rsidRPr="00C20D33">
        <w:rPr>
          <w:bCs/>
          <w:sz w:val="28"/>
          <w:szCs w:val="28"/>
        </w:rPr>
        <w:t>психологическо</w:t>
      </w:r>
      <w:r w:rsidRPr="00C20D33">
        <w:rPr>
          <w:bCs/>
          <w:sz w:val="28"/>
          <w:szCs w:val="28"/>
        </w:rPr>
        <w:t>го</w:t>
      </w:r>
      <w:r w:rsidR="004A2AF8" w:rsidRPr="00C20D33">
        <w:rPr>
          <w:bCs/>
          <w:sz w:val="28"/>
          <w:szCs w:val="28"/>
        </w:rPr>
        <w:t>, педагогическо</w:t>
      </w:r>
      <w:r w:rsidRPr="00C20D33">
        <w:rPr>
          <w:bCs/>
          <w:sz w:val="28"/>
          <w:szCs w:val="28"/>
        </w:rPr>
        <w:t>го</w:t>
      </w:r>
      <w:r w:rsidR="004A2AF8" w:rsidRPr="00C20D33">
        <w:rPr>
          <w:bCs/>
          <w:sz w:val="28"/>
          <w:szCs w:val="28"/>
        </w:rPr>
        <w:t xml:space="preserve"> и медицинско</w:t>
      </w:r>
      <w:r w:rsidRPr="00C20D33">
        <w:rPr>
          <w:bCs/>
          <w:sz w:val="28"/>
          <w:szCs w:val="28"/>
        </w:rPr>
        <w:t xml:space="preserve">го сопровождения </w:t>
      </w:r>
      <w:r w:rsidR="004A2AF8" w:rsidRPr="00C20D33">
        <w:rPr>
          <w:bCs/>
          <w:sz w:val="28"/>
          <w:szCs w:val="28"/>
        </w:rPr>
        <w:t>образовательного процесса</w:t>
      </w:r>
    </w:p>
    <w:p w:rsidR="004A2AF8" w:rsidRPr="00C20D33" w:rsidRDefault="004A2AF8" w:rsidP="009E61C7">
      <w:pPr>
        <w:pStyle w:val="Standard"/>
        <w:numPr>
          <w:ilvl w:val="0"/>
          <w:numId w:val="44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>Создание условий для комплексной безопасности обучающихся и воспитанников</w:t>
      </w:r>
      <w:r w:rsidR="00C20D33">
        <w:rPr>
          <w:bCs/>
          <w:sz w:val="28"/>
          <w:szCs w:val="28"/>
        </w:rPr>
        <w:t>.</w:t>
      </w:r>
    </w:p>
    <w:p w:rsidR="00C20D33" w:rsidRPr="00C20D33" w:rsidRDefault="00C20D33" w:rsidP="00C20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D3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формированию </w:t>
      </w:r>
      <w:proofErr w:type="spellStart"/>
      <w:r w:rsidRPr="00C20D3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20D33">
        <w:rPr>
          <w:rFonts w:ascii="Times New Roman" w:hAnsi="Times New Roman" w:cs="Times New Roman"/>
          <w:sz w:val="28"/>
          <w:szCs w:val="28"/>
        </w:rPr>
        <w:t xml:space="preserve"> образовательной среды включает в себя следующие этапы:</w:t>
      </w:r>
    </w:p>
    <w:p w:rsidR="00C20D33" w:rsidRPr="00C20D33" w:rsidRDefault="00C20D33" w:rsidP="009E61C7">
      <w:pPr>
        <w:pStyle w:val="a3"/>
        <w:numPr>
          <w:ilvl w:val="0"/>
          <w:numId w:val="4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Формирование системы д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иагностик</w:t>
      </w: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и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адаптации </w:t>
      </w: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обучающихся 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к учебной нагруз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ке</w:t>
      </w:r>
      <w:r w:rsidR="004A2AF8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 критических этапах обучения, 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оценка адаптации </w:t>
      </w:r>
      <w:r w:rsidR="00551356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к профилю обучения</w:t>
      </w:r>
      <w:r w:rsidR="004529D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End"/>
    </w:p>
    <w:p w:rsidR="00C20D33" w:rsidRPr="00C20D33" w:rsidRDefault="004529D3" w:rsidP="009E61C7">
      <w:pPr>
        <w:pStyle w:val="a3"/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Реализаци</w:t>
      </w:r>
      <w:r w:rsidR="00C20D3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ю</w:t>
      </w: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программы коррекционной работы</w:t>
      </w:r>
      <w:r w:rsidR="00C20D3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с обучающимися и педагогами</w:t>
      </w: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20D3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 </w:t>
      </w:r>
      <w:proofErr w:type="spellStart"/>
      <w:r w:rsidR="00C20D3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здоровьесбережению</w:t>
      </w:r>
      <w:proofErr w:type="spellEnd"/>
      <w:r w:rsidR="00C20D33"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</w:t>
      </w:r>
    </w:p>
    <w:p w:rsidR="00551356" w:rsidRPr="00C20D33" w:rsidRDefault="00C20D33" w:rsidP="009E61C7">
      <w:pPr>
        <w:pStyle w:val="a3"/>
        <w:widowControl w:val="0"/>
        <w:numPr>
          <w:ilvl w:val="0"/>
          <w:numId w:val="45"/>
        </w:numPr>
        <w:shd w:val="clear" w:color="auto" w:fill="FFFFFF"/>
        <w:tabs>
          <w:tab w:val="left" w:pos="426"/>
          <w:tab w:val="left" w:pos="518"/>
        </w:tabs>
        <w:autoSpaceDE w:val="0"/>
        <w:autoSpaceDN w:val="0"/>
        <w:adjustRightInd w:val="0"/>
        <w:spacing w:after="0" w:line="240" w:lineRule="auto"/>
        <w:ind w:left="0" w:right="1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Разработку</w:t>
      </w: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стандартны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х показателей</w:t>
      </w: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эффективности внедрения </w:t>
      </w:r>
      <w:proofErr w:type="spellStart"/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здоровьесберегающих</w:t>
      </w:r>
      <w:proofErr w:type="spellEnd"/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образовательных техноло</w:t>
      </w:r>
      <w:r w:rsidR="00551356"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="00551356" w:rsidRPr="00C20D33">
        <w:rPr>
          <w:rFonts w:ascii="Times New Roman" w:eastAsia="Times New Roman" w:hAnsi="Times New Roman" w:cs="Times New Roman"/>
          <w:sz w:val="28"/>
          <w:szCs w:val="28"/>
        </w:rPr>
        <w:t>гий, в том числе:</w:t>
      </w:r>
    </w:p>
    <w:p w:rsidR="00C20D33" w:rsidRPr="00C20D33" w:rsidRDefault="00551356" w:rsidP="009E61C7">
      <w:pPr>
        <w:pStyle w:val="a3"/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>технологий обучения здоровью (включение соответствующих тем в предме</w:t>
      </w: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C20D33">
        <w:rPr>
          <w:rFonts w:ascii="Times New Roman" w:eastAsia="Times New Roman" w:hAnsi="Times New Roman" w:cs="Times New Roman"/>
          <w:sz w:val="28"/>
          <w:szCs w:val="28"/>
        </w:rPr>
        <w:t>ты общеобразовательного цикла);</w:t>
      </w:r>
      <w:r w:rsidR="00C20D33" w:rsidRPr="00C2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356" w:rsidRPr="004020F0" w:rsidRDefault="00551356" w:rsidP="009E61C7">
      <w:pPr>
        <w:pStyle w:val="a3"/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t>технологий воспитания культуры здоровья (проектная деятельность, факуль</w:t>
      </w:r>
      <w:r w:rsidRPr="00C20D33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C20D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тативные занятия по развитию личности учащихся, внеклассные и внешкольные </w:t>
      </w:r>
      <w:r w:rsidRPr="00C20D33">
        <w:rPr>
          <w:rFonts w:ascii="Times New Roman" w:eastAsia="Times New Roman" w:hAnsi="Times New Roman" w:cs="Times New Roman"/>
          <w:sz w:val="28"/>
          <w:szCs w:val="28"/>
        </w:rPr>
        <w:t>мероприятия, фестивали, конкурсы и т.п.);</w:t>
      </w:r>
    </w:p>
    <w:p w:rsidR="004020F0" w:rsidRPr="00C20D33" w:rsidRDefault="004020F0" w:rsidP="004020F0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p w:rsidR="00C20D33" w:rsidRPr="00C20D33" w:rsidRDefault="00C20D33" w:rsidP="00C20D33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Ожидаемые результат</w:t>
      </w:r>
      <w:r w:rsidRPr="00C20D33">
        <w:rPr>
          <w:rFonts w:ascii="Times New Roman" w:eastAsia="Times New Roman" w:hAnsi="Times New Roman" w:cs="Times New Roman"/>
          <w:i/>
          <w:sz w:val="28"/>
          <w:szCs w:val="28"/>
        </w:rPr>
        <w:t>ы Программы:</w:t>
      </w:r>
    </w:p>
    <w:p w:rsidR="00551356" w:rsidRPr="00C20D33" w:rsidRDefault="00551356" w:rsidP="009E61C7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 xml:space="preserve">Создание </w:t>
      </w:r>
      <w:r w:rsidR="004529D3" w:rsidRPr="00C20D33">
        <w:rPr>
          <w:bCs/>
          <w:sz w:val="28"/>
          <w:szCs w:val="28"/>
        </w:rPr>
        <w:t xml:space="preserve">образовательного пространства, </w:t>
      </w:r>
      <w:r w:rsidRPr="00C20D33">
        <w:rPr>
          <w:sz w:val="28"/>
          <w:szCs w:val="28"/>
        </w:rPr>
        <w:t>психологически и физически  комфортно</w:t>
      </w:r>
      <w:r w:rsidR="004529D3" w:rsidRPr="00C20D33">
        <w:rPr>
          <w:sz w:val="28"/>
          <w:szCs w:val="28"/>
        </w:rPr>
        <w:t>го</w:t>
      </w:r>
      <w:r w:rsidR="004A2AF8" w:rsidRPr="00C20D33">
        <w:rPr>
          <w:sz w:val="28"/>
          <w:szCs w:val="28"/>
        </w:rPr>
        <w:t xml:space="preserve"> для субъектов образовательного процесса</w:t>
      </w:r>
    </w:p>
    <w:p w:rsidR="00551356" w:rsidRPr="00C20D33" w:rsidRDefault="00551356" w:rsidP="009E61C7">
      <w:pPr>
        <w:pStyle w:val="Standard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20D33">
        <w:rPr>
          <w:bCs/>
          <w:sz w:val="28"/>
          <w:szCs w:val="28"/>
        </w:rPr>
        <w:t>Минимизация рисков для здоровья</w:t>
      </w:r>
      <w:r w:rsidR="004A2AF8" w:rsidRPr="00C20D33">
        <w:rPr>
          <w:sz w:val="28"/>
          <w:szCs w:val="28"/>
        </w:rPr>
        <w:t xml:space="preserve">, обеспечение </w:t>
      </w:r>
      <w:r w:rsidR="004A2AF8" w:rsidRPr="00C20D33">
        <w:rPr>
          <w:bCs/>
          <w:sz w:val="28"/>
          <w:szCs w:val="28"/>
        </w:rPr>
        <w:t>комплексной безопасности обучающихся и воспитанников</w:t>
      </w:r>
    </w:p>
    <w:p w:rsidR="004A2AF8" w:rsidRPr="00C20D33" w:rsidRDefault="004A2AF8" w:rsidP="00C20D33">
      <w:pPr>
        <w:pStyle w:val="Standard"/>
        <w:ind w:firstLine="709"/>
        <w:jc w:val="both"/>
        <w:rPr>
          <w:sz w:val="28"/>
          <w:szCs w:val="28"/>
        </w:rPr>
      </w:pPr>
    </w:p>
    <w:p w:rsidR="009F759A" w:rsidRPr="00404196" w:rsidRDefault="009F759A" w:rsidP="009F759A">
      <w:pPr>
        <w:pStyle w:val="Standard"/>
        <w:pageBreakBefore/>
        <w:jc w:val="center"/>
        <w:rPr>
          <w:sz w:val="28"/>
          <w:szCs w:val="28"/>
        </w:rPr>
      </w:pPr>
      <w:r w:rsidRPr="00404196">
        <w:rPr>
          <w:sz w:val="28"/>
          <w:szCs w:val="28"/>
        </w:rPr>
        <w:lastRenderedPageBreak/>
        <w:t>2.5. Концепция организации воспитательной работы</w:t>
      </w:r>
      <w:r w:rsidR="00404196">
        <w:rPr>
          <w:sz w:val="28"/>
          <w:szCs w:val="28"/>
        </w:rPr>
        <w:t>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404196" w:rsidRDefault="009F759A" w:rsidP="00404196">
      <w:pPr>
        <w:pStyle w:val="Standard"/>
        <w:jc w:val="center"/>
      </w:pPr>
      <w:r w:rsidRPr="00404196">
        <w:rPr>
          <w:sz w:val="28"/>
          <w:szCs w:val="28"/>
        </w:rPr>
        <w:t>Цели и задачи воспитания.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Конечной целью воспитания является формирование разносторонней личности гармоничного типа. На период общения молодого человека в колледже эта цель конкретизируется с учетом профессиональной подготовки, современных социальных условий и потребностей общества, а также возможностей колледжа.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Воспитание студентов осуществляется в процессе решения следующих задач: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философско-мировоззренческого образования личности, обеспечивающего студенту гармоничное интеллектуальное развитие с опорой на систему философско-научных знаний, ценностных ориентаций;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формирования гражданско-патриотических чувств, социальной ответственности, как важнейших черт личности, проявляющихся в заботе о благополучии своей страны, региона, колледжа, окружающих людей;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нравственной подготовки, результатом которой является усвоение норм общечеловеческой морали, культура общения, культивирование интеллигентности, как меры воспитания;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приобщение студентов к системе культурных ценностей материального и духовного характера, отражающих богатство общечеловеческой культуры всего общества;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формирования потребности организовать свою жизнь по законам красоты;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формирования положительного отношения к труду как необходимой соответствующей в жизни каждого человека развития потребности в творческом труде, предполагающем целеустремленность, предприимчивость, честность и ответственность в деловых отношениях;</w:t>
      </w:r>
    </w:p>
    <w:p w:rsidR="009F759A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соблюдение норм </w:t>
      </w:r>
      <w:proofErr w:type="spellStart"/>
      <w:r>
        <w:rPr>
          <w:sz w:val="28"/>
          <w:szCs w:val="28"/>
        </w:rPr>
        <w:t>полиактивной</w:t>
      </w:r>
      <w:proofErr w:type="spellEnd"/>
      <w:r>
        <w:rPr>
          <w:sz w:val="28"/>
          <w:szCs w:val="28"/>
        </w:rPr>
        <w:t xml:space="preserve"> жизни, отражающейся на уважении к закону, и правам окружающих людей;</w:t>
      </w:r>
    </w:p>
    <w:p w:rsidR="004020F0" w:rsidRDefault="009F759A" w:rsidP="004020F0">
      <w:pPr>
        <w:pStyle w:val="Standard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формирования личности физически развитой, ведущей здоровый образ жизни, способной к физическом</w:t>
      </w:r>
      <w:r w:rsidR="004020F0">
        <w:rPr>
          <w:sz w:val="28"/>
          <w:szCs w:val="28"/>
        </w:rPr>
        <w:t>у совершенствования и развитию;</w:t>
      </w:r>
    </w:p>
    <w:p w:rsidR="009F759A" w:rsidRDefault="009F759A" w:rsidP="009E61C7">
      <w:pPr>
        <w:pStyle w:val="Standard"/>
        <w:numPr>
          <w:ilvl w:val="0"/>
          <w:numId w:val="5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профессиональных качеств, раскрывающихся в широкой психолого-педагогической, методологической и специальной подготовке будущего специалиста.</w:t>
      </w:r>
    </w:p>
    <w:p w:rsidR="009F759A" w:rsidRPr="00404196" w:rsidRDefault="00404196" w:rsidP="00404196">
      <w:pPr>
        <w:pStyle w:val="Standard"/>
        <w:jc w:val="right"/>
        <w:rPr>
          <w:i/>
          <w:sz w:val="28"/>
          <w:szCs w:val="28"/>
        </w:rPr>
      </w:pPr>
      <w:proofErr w:type="spellStart"/>
      <w:proofErr w:type="gramStart"/>
      <w:r>
        <w:rPr>
          <w:rFonts w:eastAsiaTheme="minorEastAsia" w:hint="eastAsia"/>
          <w:i/>
          <w:sz w:val="28"/>
          <w:szCs w:val="28"/>
          <w:lang w:eastAsia="ii-CN"/>
        </w:rPr>
        <w:t>C</w:t>
      </w:r>
      <w:proofErr w:type="gramEnd"/>
      <w:r w:rsidRPr="00404196">
        <w:rPr>
          <w:i/>
          <w:sz w:val="28"/>
          <w:szCs w:val="28"/>
        </w:rPr>
        <w:t>хема</w:t>
      </w:r>
      <w:proofErr w:type="spellEnd"/>
    </w:p>
    <w:p w:rsidR="009F759A" w:rsidRPr="006A49E0" w:rsidRDefault="009F759A" w:rsidP="009F759A">
      <w:pPr>
        <w:pStyle w:val="Standard"/>
        <w:jc w:val="center"/>
        <w:rPr>
          <w:sz w:val="28"/>
          <w:szCs w:val="28"/>
        </w:rPr>
      </w:pPr>
      <w:r w:rsidRPr="006A49E0">
        <w:rPr>
          <w:sz w:val="28"/>
          <w:szCs w:val="28"/>
        </w:rPr>
        <w:t>Модель организации воспитательной деятельности</w:t>
      </w:r>
    </w:p>
    <w:p w:rsidR="009F759A" w:rsidRPr="006A49E0" w:rsidRDefault="009F759A" w:rsidP="009F759A">
      <w:pPr>
        <w:pStyle w:val="Standard"/>
        <w:jc w:val="center"/>
        <w:rPr>
          <w:sz w:val="28"/>
          <w:szCs w:val="28"/>
        </w:rPr>
      </w:pPr>
      <w:r w:rsidRPr="006A49E0">
        <w:rPr>
          <w:sz w:val="28"/>
          <w:szCs w:val="28"/>
        </w:rPr>
        <w:t>педагогического и студенческого коллективов в колледже</w:t>
      </w:r>
    </w:p>
    <w:p w:rsidR="009F759A" w:rsidRPr="006A49E0" w:rsidRDefault="009F759A" w:rsidP="009F759A">
      <w:pPr>
        <w:pStyle w:val="Standard"/>
        <w:jc w:val="both"/>
        <w:rPr>
          <w:sz w:val="28"/>
          <w:szCs w:val="28"/>
        </w:rPr>
      </w:pPr>
    </w:p>
    <w:tbl>
      <w:tblPr>
        <w:tblW w:w="9863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734"/>
        <w:gridCol w:w="1465"/>
        <w:gridCol w:w="1563"/>
        <w:gridCol w:w="782"/>
        <w:gridCol w:w="2482"/>
      </w:tblGrid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Управленческий блок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работе, Совет по воспитанию, студенческий Совет, педагогический Совет, методический Совет, семинар классных руководителей.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блок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воспитания, принципы воспитания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блок</w:t>
            </w:r>
          </w:p>
        </w:tc>
      </w:tr>
      <w:tr w:rsidR="009F759A" w:rsidTr="009F759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воспитания и процесс обучения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воспитательной работы классного руководителя, органов студ. самоуправления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воспитания в деятельности </w:t>
            </w:r>
            <w:proofErr w:type="spellStart"/>
            <w:r>
              <w:rPr>
                <w:sz w:val="28"/>
                <w:szCs w:val="28"/>
              </w:rPr>
              <w:t>общеколледжных</w:t>
            </w:r>
            <w:proofErr w:type="spellEnd"/>
            <w:r>
              <w:rPr>
                <w:sz w:val="28"/>
                <w:szCs w:val="28"/>
              </w:rPr>
              <w:t xml:space="preserve"> внеклассных образований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воспитания студентов в будущей профессиональной деятельности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Технологический блок</w:t>
            </w:r>
          </w:p>
        </w:tc>
      </w:tr>
      <w:tr w:rsidR="009F759A" w:rsidTr="009F759A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воспитания профессиональных способностей</w:t>
            </w:r>
          </w:p>
        </w:tc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воспитательной деятельности студентов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 формы воспитания студентов в будущей профессиональной деятельности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Профессионально-личностный блок</w:t>
            </w:r>
          </w:p>
        </w:tc>
      </w:tr>
      <w:tr w:rsidR="009F759A" w:rsidTr="009F759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студентами законами мировоззренческого, нравственно-отеческого, гражданско-патриотического, культурологического, профессионального характера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оценочного отношения к знаниям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Реальные поступки студентов соответствующие нравственным нормам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студентами содержанием и методикой воспитания учащихся ПУ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Психодиагностический блок</w:t>
            </w:r>
          </w:p>
        </w:tc>
      </w:tr>
      <w:tr w:rsidR="009F759A" w:rsidTr="009F759A"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40419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различных методик психодиагностического анализа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профессионально-личностных качеств </w:t>
            </w:r>
            <w:r w:rsidR="00404196">
              <w:rPr>
                <w:sz w:val="28"/>
                <w:szCs w:val="28"/>
              </w:rPr>
              <w:t>обучающихся</w:t>
            </w:r>
          </w:p>
        </w:tc>
      </w:tr>
    </w:tbl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 w:rsidRPr="00404196">
        <w:rPr>
          <w:sz w:val="28"/>
          <w:szCs w:val="28"/>
        </w:rPr>
        <w:tab/>
        <w:t>Содержание основных направлений воспитательной работы в колледже.</w:t>
      </w:r>
    </w:p>
    <w:p w:rsidR="00404196" w:rsidRPr="00404196" w:rsidRDefault="00404196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</w:pPr>
      <w:r w:rsidRPr="00404196">
        <w:rPr>
          <w:sz w:val="28"/>
          <w:szCs w:val="28"/>
        </w:rPr>
        <w:tab/>
        <w:t>Цели, задачи и принципы воспитания находят свою практическую</w:t>
      </w:r>
      <w:r>
        <w:rPr>
          <w:sz w:val="28"/>
          <w:szCs w:val="28"/>
        </w:rPr>
        <w:t xml:space="preserve"> реализацию в содержании основных направлений воспитательной деятельности педагогического коллектива и коллектива студентов колледжа, каждой конкретной личности.</w:t>
      </w:r>
    </w:p>
    <w:p w:rsidR="009F759A" w:rsidRDefault="009F759A" w:rsidP="009F759A">
      <w:pPr>
        <w:pStyle w:val="Standard"/>
        <w:jc w:val="both"/>
      </w:pPr>
      <w:r w:rsidRPr="00404196">
        <w:rPr>
          <w:sz w:val="28"/>
          <w:szCs w:val="28"/>
        </w:rPr>
        <w:tab/>
        <w:t>Содержание воспитательного взаимодействия преподавателей и студентов в процессе обучения осуществляется в единстве трех составляющих,</w:t>
      </w:r>
      <w:r>
        <w:rPr>
          <w:sz w:val="28"/>
          <w:szCs w:val="28"/>
        </w:rPr>
        <w:t xml:space="preserve"> а именно: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культурообразующего</w:t>
      </w:r>
      <w:proofErr w:type="spellEnd"/>
      <w:r>
        <w:rPr>
          <w:sz w:val="28"/>
          <w:szCs w:val="28"/>
        </w:rPr>
        <w:t xml:space="preserve"> характера знаний по различным предметам, усиления гуманитарно-личностного акцента в структуре усваиваемых знаний;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разнообразие методов обучения сориентированных на личность студента и особенности ее профессионального становления;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proofErr w:type="spellStart"/>
      <w:r>
        <w:rPr>
          <w:sz w:val="28"/>
          <w:szCs w:val="28"/>
        </w:rPr>
        <w:t>гуманизация</w:t>
      </w:r>
      <w:proofErr w:type="spellEnd"/>
      <w:r>
        <w:rPr>
          <w:sz w:val="28"/>
          <w:szCs w:val="28"/>
        </w:rPr>
        <w:t xml:space="preserve"> межличностных отношений: студент–студент, студент–преподаватель.</w:t>
      </w:r>
    </w:p>
    <w:p w:rsidR="009F759A" w:rsidRDefault="009F759A" w:rsidP="009F759A">
      <w:pPr>
        <w:pStyle w:val="Standard"/>
        <w:jc w:val="both"/>
      </w:pPr>
      <w:r w:rsidRPr="00404196">
        <w:rPr>
          <w:sz w:val="28"/>
          <w:szCs w:val="28"/>
        </w:rPr>
        <w:lastRenderedPageBreak/>
        <w:tab/>
        <w:t>Содержание воспитательной деятельности классного руководителя, органов самоуправления студентов реализуется в целенаправленной</w:t>
      </w:r>
      <w:r>
        <w:rPr>
          <w:sz w:val="28"/>
          <w:szCs w:val="28"/>
        </w:rPr>
        <w:t xml:space="preserve"> жизнедеятельности группой: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индивидуальная работа со студентами </w:t>
      </w:r>
      <w:r w:rsidR="008935CA">
        <w:rPr>
          <w:sz w:val="28"/>
          <w:szCs w:val="28"/>
        </w:rPr>
        <w:t xml:space="preserve">(адаптация </w:t>
      </w:r>
      <w:r>
        <w:rPr>
          <w:sz w:val="28"/>
          <w:szCs w:val="28"/>
        </w:rPr>
        <w:t>к условиям колледжа, уровень прит</w:t>
      </w:r>
      <w:r w:rsidR="008935CA">
        <w:rPr>
          <w:sz w:val="28"/>
          <w:szCs w:val="28"/>
        </w:rPr>
        <w:t>я</w:t>
      </w:r>
      <w:r>
        <w:rPr>
          <w:sz w:val="28"/>
          <w:szCs w:val="28"/>
        </w:rPr>
        <w:t>заний, адекватность самооценки, степень развития творческих способностей, познавательная активность и самостоятельность, интерес к исследовательской работе и др.)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</w:t>
      </w:r>
      <w:r w:rsidR="008935CA">
        <w:rPr>
          <w:sz w:val="28"/>
          <w:szCs w:val="28"/>
        </w:rPr>
        <w:t xml:space="preserve"> совместная деятельность по выяв</w:t>
      </w:r>
      <w:r>
        <w:rPr>
          <w:sz w:val="28"/>
          <w:szCs w:val="28"/>
        </w:rPr>
        <w:t>лению и формированию положительной мотивации профессиональной подготовки студентов;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коллективная тв</w:t>
      </w:r>
      <w:r w:rsidR="008935CA">
        <w:rPr>
          <w:sz w:val="28"/>
          <w:szCs w:val="28"/>
        </w:rPr>
        <w:t>орческая деятельность (гражданск</w:t>
      </w:r>
      <w:r>
        <w:rPr>
          <w:sz w:val="28"/>
          <w:szCs w:val="28"/>
        </w:rPr>
        <w:t>о-патриотическая, эстетическая и др.);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привлечение родителей к участию в профессиональной подготовке студентов;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создание в группе обстановки уважения студентов друг к другу.</w:t>
      </w:r>
    </w:p>
    <w:p w:rsidR="009F759A" w:rsidRDefault="009F759A" w:rsidP="009F759A">
      <w:pPr>
        <w:pStyle w:val="Standard"/>
        <w:jc w:val="both"/>
      </w:pPr>
      <w:r w:rsidRPr="00404196">
        <w:rPr>
          <w:sz w:val="28"/>
          <w:szCs w:val="28"/>
        </w:rPr>
        <w:tab/>
        <w:t xml:space="preserve">Содержание воспитательной работы </w:t>
      </w:r>
      <w:proofErr w:type="spellStart"/>
      <w:r w:rsidRPr="00404196">
        <w:rPr>
          <w:sz w:val="28"/>
          <w:szCs w:val="28"/>
        </w:rPr>
        <w:t>общеколледжных</w:t>
      </w:r>
      <w:proofErr w:type="spellEnd"/>
      <w:r w:rsidRPr="00404196">
        <w:rPr>
          <w:sz w:val="28"/>
          <w:szCs w:val="28"/>
        </w:rPr>
        <w:t xml:space="preserve">, </w:t>
      </w:r>
      <w:proofErr w:type="spellStart"/>
      <w:r w:rsidRPr="00404196">
        <w:rPr>
          <w:sz w:val="28"/>
          <w:szCs w:val="28"/>
        </w:rPr>
        <w:t>внутриколледжных</w:t>
      </w:r>
      <w:proofErr w:type="spellEnd"/>
      <w:r w:rsidRPr="00404196">
        <w:rPr>
          <w:sz w:val="28"/>
          <w:szCs w:val="28"/>
        </w:rPr>
        <w:t xml:space="preserve"> об</w:t>
      </w:r>
      <w:r w:rsidR="008935CA">
        <w:rPr>
          <w:sz w:val="28"/>
          <w:szCs w:val="28"/>
        </w:rPr>
        <w:t>ъединений</w:t>
      </w:r>
      <w:r w:rsidRPr="00404196">
        <w:rPr>
          <w:sz w:val="28"/>
          <w:szCs w:val="28"/>
        </w:rPr>
        <w:t xml:space="preserve"> раскрывается в разнообразной,</w:t>
      </w:r>
      <w:r>
        <w:rPr>
          <w:sz w:val="28"/>
          <w:szCs w:val="28"/>
        </w:rPr>
        <w:t xml:space="preserve"> учитывающей интересы студентов деятельности: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приобщение студентов к культурным ценностям прошлого и настоящего нашей страны (литературные вечера, творческие отчеты художественных коллективов и др.);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нравственно-патриотическое обогащение личности студента (знаменательные даты, праздники, юбилеи, </w:t>
      </w:r>
      <w:r w:rsidR="008935CA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="008935CA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 и др.);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создание условий для проявления творческих способностей каждым студентом группы в </w:t>
      </w:r>
      <w:proofErr w:type="spellStart"/>
      <w:r>
        <w:rPr>
          <w:sz w:val="28"/>
          <w:szCs w:val="28"/>
        </w:rPr>
        <w:t>общеколледжных</w:t>
      </w:r>
      <w:proofErr w:type="spellEnd"/>
      <w:r>
        <w:rPr>
          <w:sz w:val="28"/>
          <w:szCs w:val="28"/>
        </w:rPr>
        <w:t xml:space="preserve"> делах (конкурсы газет, рисунков, работа студии, клубов);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профессиональная направленность внеклассной работы (профессиональные конкурсы, встречи с представителями предприятий, организаций, научно-практические конференции и др.);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насыщение </w:t>
      </w:r>
      <w:proofErr w:type="spellStart"/>
      <w:r>
        <w:rPr>
          <w:sz w:val="28"/>
          <w:szCs w:val="28"/>
        </w:rPr>
        <w:t>эмощиональной</w:t>
      </w:r>
      <w:proofErr w:type="spellEnd"/>
      <w:r>
        <w:rPr>
          <w:sz w:val="28"/>
          <w:szCs w:val="28"/>
        </w:rPr>
        <w:t xml:space="preserve"> сферы студентов положительными чувствами и переживаниями.</w:t>
      </w:r>
    </w:p>
    <w:p w:rsidR="00404196" w:rsidRDefault="00404196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404196">
      <w:pPr>
        <w:pStyle w:val="Standard"/>
      </w:pPr>
      <w:r w:rsidRPr="00404196">
        <w:rPr>
          <w:sz w:val="28"/>
          <w:szCs w:val="28"/>
        </w:rPr>
        <w:t>Содержание деятельности совета по воспитанию предполагается</w:t>
      </w:r>
      <w:r>
        <w:rPr>
          <w:sz w:val="28"/>
          <w:szCs w:val="28"/>
        </w:rPr>
        <w:t xml:space="preserve"> обозначить следующим образом: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координация всех направлений воспитательной работы в колледже, изучении и распространение наиболее интересных инновационных подходов к воспитательной работе;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обогащение научно-исследовательской работы концептуальными проблемами воспитания во всей многоплановости и </w:t>
      </w:r>
      <w:proofErr w:type="spellStart"/>
      <w:r>
        <w:rPr>
          <w:sz w:val="28"/>
          <w:szCs w:val="28"/>
        </w:rPr>
        <w:t>многоуровневости</w:t>
      </w:r>
      <w:proofErr w:type="spellEnd"/>
      <w:r>
        <w:rPr>
          <w:sz w:val="28"/>
          <w:szCs w:val="28"/>
        </w:rPr>
        <w:t>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обеспечение системности воспитательной деятельности на всех этапах планирования, реализации и подведения итогов;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создание молодежной организации, проведение семинаров студенческого самоуправления, обмен опытом работы старост групп, студенческого актива;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научно-практических конференций, семинаров, научных столов по проблемам воспитательной работы;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стимулирование методических разработок, программ, пособий по различным вопросам воспитательной деятельности;</w:t>
      </w:r>
    </w:p>
    <w:p w:rsidR="009F759A" w:rsidRDefault="009F759A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  <w:r>
        <w:rPr>
          <w:sz w:val="28"/>
          <w:szCs w:val="28"/>
        </w:rPr>
        <w:tab/>
        <w:t>– проведение в колледже конкурса «лучший классный руководитель».</w:t>
      </w:r>
    </w:p>
    <w:p w:rsidR="00404196" w:rsidRPr="00404196" w:rsidRDefault="00404196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</w:p>
    <w:p w:rsidR="009F759A" w:rsidRPr="00404196" w:rsidRDefault="009F759A" w:rsidP="00404196">
      <w:pPr>
        <w:pStyle w:val="Standard"/>
        <w:jc w:val="center"/>
      </w:pPr>
      <w:r w:rsidRPr="00404196">
        <w:rPr>
          <w:sz w:val="28"/>
          <w:szCs w:val="28"/>
        </w:rPr>
        <w:t>Технология организации воспитательной работы.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Процесс воспитания имеет свои технологические характеристики, отвечающие на вопросы: «В каких формах осуществить воспитательную деятельность, чтобы она достигла поставленной цели формирование разносторонней личности гармоничного типа?»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колледже используются следующие методы и формы совместной деятельности педагогов и студентов:</w:t>
      </w:r>
    </w:p>
    <w:p w:rsidR="009F759A" w:rsidRDefault="00404196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формиров</w:t>
      </w:r>
      <w:r w:rsidR="009F759A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9F759A">
        <w:rPr>
          <w:sz w:val="28"/>
          <w:szCs w:val="28"/>
        </w:rPr>
        <w:t xml:space="preserve">ие профессионально-ориентированного сознания студентов с опорой на их духовно-личностные потребности и интересы, учебные занятия, классные часы, </w:t>
      </w:r>
      <w:proofErr w:type="spellStart"/>
      <w:r w:rsidR="009F759A">
        <w:rPr>
          <w:sz w:val="28"/>
          <w:szCs w:val="28"/>
        </w:rPr>
        <w:t>общеколледжные</w:t>
      </w:r>
      <w:proofErr w:type="spellEnd"/>
      <w:r w:rsidR="009F759A">
        <w:rPr>
          <w:sz w:val="28"/>
          <w:szCs w:val="28"/>
        </w:rPr>
        <w:t xml:space="preserve"> внеклассные занятия, круглые столы;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приобщение студентов к знаниям нравственного, гражданского, мировоззренческого характера – учебные </w:t>
      </w:r>
      <w:proofErr w:type="gramStart"/>
      <w:r>
        <w:rPr>
          <w:sz w:val="28"/>
          <w:szCs w:val="28"/>
        </w:rPr>
        <w:t>занятии</w:t>
      </w:r>
      <w:proofErr w:type="gramEnd"/>
      <w:r>
        <w:rPr>
          <w:sz w:val="28"/>
          <w:szCs w:val="28"/>
        </w:rPr>
        <w:t>, классные часы, праздники, встречи;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расширение и углубление эмоциональной сферы студентов во время занятий в кружках и секциях;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включение студентов в разнообразные виды коллективной </w:t>
      </w:r>
      <w:proofErr w:type="spellStart"/>
      <w:r>
        <w:rPr>
          <w:sz w:val="28"/>
          <w:szCs w:val="28"/>
        </w:rPr>
        <w:t>тврческой</w:t>
      </w:r>
      <w:proofErr w:type="spellEnd"/>
      <w:r>
        <w:rPr>
          <w:sz w:val="28"/>
          <w:szCs w:val="28"/>
        </w:rPr>
        <w:t xml:space="preserve"> деятельности – </w:t>
      </w:r>
      <w:proofErr w:type="spellStart"/>
      <w:r>
        <w:rPr>
          <w:sz w:val="28"/>
          <w:szCs w:val="28"/>
        </w:rPr>
        <w:t>общеколледжные</w:t>
      </w:r>
      <w:proofErr w:type="spellEnd"/>
      <w:r>
        <w:rPr>
          <w:sz w:val="28"/>
          <w:szCs w:val="28"/>
        </w:rPr>
        <w:t xml:space="preserve"> праздники, фестивали, ярмарки;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совместная деятельность преподавателей и студентов в воспитательной работе, </w:t>
      </w:r>
      <w:proofErr w:type="gramStart"/>
      <w:r>
        <w:rPr>
          <w:sz w:val="28"/>
          <w:szCs w:val="28"/>
        </w:rPr>
        <w:t>принимающий</w:t>
      </w:r>
      <w:proofErr w:type="gramEnd"/>
      <w:r>
        <w:rPr>
          <w:sz w:val="28"/>
          <w:szCs w:val="28"/>
        </w:rPr>
        <w:t xml:space="preserve"> формы сотворчества, соучастия, сопереживания и оказывающей влияние на формирование практических умений работы в коллективе – учебные занятия, выставки, творческие работы, фольклорные ансамбли;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осуществление взаимодействия педагогов, студентов и родителей;</w:t>
      </w:r>
    </w:p>
    <w:p w:rsidR="009F759A" w:rsidRDefault="009F759A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  <w:r>
        <w:rPr>
          <w:sz w:val="28"/>
          <w:szCs w:val="28"/>
        </w:rPr>
        <w:tab/>
        <w:t>– родительские собрания, индивидуальные консультации, дни открытых дверей.</w:t>
      </w:r>
    </w:p>
    <w:p w:rsidR="00404196" w:rsidRPr="00404196" w:rsidRDefault="00404196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</w:p>
    <w:p w:rsidR="009F759A" w:rsidRPr="00404196" w:rsidRDefault="009F759A" w:rsidP="00404196">
      <w:pPr>
        <w:pStyle w:val="Standard"/>
        <w:ind w:firstLine="709"/>
        <w:jc w:val="center"/>
      </w:pPr>
      <w:r w:rsidRPr="00404196">
        <w:rPr>
          <w:sz w:val="28"/>
          <w:szCs w:val="28"/>
        </w:rPr>
        <w:t>Профессионально-личностные качества, приобретаемые студентами в процессе воспитания.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Результатом всего образовательно-воспитательного процесса в колледже является воспитание </w:t>
      </w:r>
      <w:proofErr w:type="gramStart"/>
      <w:r>
        <w:rPr>
          <w:sz w:val="28"/>
          <w:szCs w:val="28"/>
        </w:rPr>
        <w:t>высоко профессиональной</w:t>
      </w:r>
      <w:proofErr w:type="gramEnd"/>
      <w:r>
        <w:rPr>
          <w:sz w:val="28"/>
          <w:szCs w:val="28"/>
        </w:rPr>
        <w:t>, социально стабильной, культурно-ориентированной личности будущего специалиста. Эта общая характеристика конкретизируется в таких качествах выпускника колледжа как: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гражданская зрелость, высокое нравственное сознание, усвоение норм этики;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профессионализм, проявляющийся во владении системой принципов и технологических приемов в избранной профессии;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готовность к осуществлению задач собственного профессионально-нравственного развития;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склонность к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содержания образовательно-воспитательного процесса и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межличностных отношений;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убежденность в том, что трудовая деятельность неотъемлемая часть жизни любого порядочного человека;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владение знаниями и умениями по охране собственного здоровья и физического самосовершенствования, готовность к </w:t>
      </w:r>
      <w:proofErr w:type="spellStart"/>
      <w:r>
        <w:rPr>
          <w:sz w:val="28"/>
          <w:szCs w:val="28"/>
        </w:rPr>
        <w:t>пропагандительной</w:t>
      </w:r>
      <w:proofErr w:type="spellEnd"/>
      <w:r>
        <w:rPr>
          <w:sz w:val="28"/>
          <w:szCs w:val="28"/>
        </w:rPr>
        <w:t xml:space="preserve"> деятельности на этом поприще.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404196" w:rsidRDefault="009F759A" w:rsidP="00404196">
      <w:pPr>
        <w:pStyle w:val="Standard"/>
        <w:ind w:firstLine="709"/>
        <w:jc w:val="center"/>
      </w:pPr>
      <w:r w:rsidRPr="00404196">
        <w:rPr>
          <w:sz w:val="28"/>
          <w:szCs w:val="28"/>
        </w:rPr>
        <w:t>Психодиагностика, как путь повышения эффективности воспитательной работы.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 w:rsidRPr="00404196">
        <w:rPr>
          <w:sz w:val="28"/>
          <w:szCs w:val="28"/>
        </w:rPr>
        <w:tab/>
        <w:t>Психодиагностика мироощущения студентов, их профессионального</w:t>
      </w:r>
      <w:r>
        <w:rPr>
          <w:sz w:val="28"/>
          <w:szCs w:val="28"/>
        </w:rPr>
        <w:t xml:space="preserve"> становления последовательно осуществляется на четырех этапах формирования личности будущего специалиста: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Изучение личности студента-первокурсника: уровень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>, уровень профессиональной направленности личности, способность к самоанализу и самооценки.</w:t>
      </w:r>
    </w:p>
    <w:p w:rsidR="009F759A" w:rsidRDefault="004020F0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Период ада</w:t>
      </w:r>
      <w:r w:rsidR="009F759A">
        <w:rPr>
          <w:sz w:val="28"/>
          <w:szCs w:val="28"/>
        </w:rPr>
        <w:t>птации студентов к требованиям педагогического коллектива, к определению своего места в студенческой группе, к нормам поведения и соблюдения порядка в колледже.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Промежуточный период, вызывающий особенности профессионального формирования личности студента в колледже, общие психологические тенденции успешности формирования личности будущего специалиста, психолого-педагогические причины неудач в подготовке студента к своей профессиональной деятельности.</w:t>
      </w:r>
    </w:p>
    <w:p w:rsidR="009F759A" w:rsidRDefault="009F759A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  <w:r>
        <w:rPr>
          <w:sz w:val="28"/>
          <w:szCs w:val="28"/>
        </w:rPr>
        <w:tab/>
        <w:t>4. Заключительный период, итоговый выявляющий профессионально-личностный уровень готовности выпускника к практической деятельности.</w:t>
      </w:r>
    </w:p>
    <w:p w:rsidR="00404196" w:rsidRPr="00404196" w:rsidRDefault="00404196" w:rsidP="009F759A">
      <w:pPr>
        <w:pStyle w:val="Standard"/>
        <w:jc w:val="both"/>
        <w:rPr>
          <w:rFonts w:eastAsiaTheme="minorEastAsia"/>
          <w:sz w:val="28"/>
          <w:szCs w:val="28"/>
          <w:lang w:eastAsia="ii-CN"/>
        </w:rPr>
      </w:pPr>
    </w:p>
    <w:p w:rsidR="009F759A" w:rsidRPr="00404196" w:rsidRDefault="009F759A" w:rsidP="00404196">
      <w:pPr>
        <w:pStyle w:val="Standard"/>
        <w:jc w:val="center"/>
      </w:pPr>
      <w:r w:rsidRPr="00404196">
        <w:rPr>
          <w:sz w:val="28"/>
          <w:szCs w:val="28"/>
        </w:rPr>
        <w:t>Этапы реализации концепции воспитательной работы в колледже.</w:t>
      </w:r>
    </w:p>
    <w:p w:rsidR="009F759A" w:rsidRDefault="009F759A" w:rsidP="009F759A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2012/2013 г.г. Разработка концепции воспитательной работы, обсуждение ее в педагогическом коллективе, определение этапов ее реализации, разработка положения о Совете по воспитанию, создание единого плана воспитательной работы (по основным направлениям) до 2018 года.</w:t>
      </w:r>
    </w:p>
    <w:p w:rsidR="009F759A" w:rsidRDefault="009F759A" w:rsidP="009F759A">
      <w:pPr>
        <w:pStyle w:val="Standard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2013/2014 г.г. Практическая реализация основных положений, активизация деятельности Совета по воспитанию и студенческого самоуправления, обобщение лучших результатов воспитательной деятельности колледжа, классных руководителей, студентов по подготовке методических документов по организации воспитательной работы.</w:t>
      </w:r>
    </w:p>
    <w:p w:rsidR="009F759A" w:rsidRDefault="009F759A" w:rsidP="009F759A">
      <w:pPr>
        <w:pStyle w:val="Standard"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</w:t>
      </w:r>
      <w:r w:rsidR="00404196">
        <w:rPr>
          <w:sz w:val="28"/>
          <w:szCs w:val="28"/>
        </w:rPr>
        <w:t>14/2015 г.г. Внесение корректив</w:t>
      </w:r>
      <w:r>
        <w:rPr>
          <w:sz w:val="28"/>
          <w:szCs w:val="28"/>
        </w:rPr>
        <w:t xml:space="preserve"> в концепцию воспитательной работы, в положение о Совете по воспитанию, подготовка аналитической справки о результатах и перспективах воспитательной работы в колледже, подготовка материалов для публикации.</w:t>
      </w:r>
      <w:proofErr w:type="gramEnd"/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BD15AF" w:rsidRDefault="009F759A" w:rsidP="008849DF">
      <w:pPr>
        <w:pStyle w:val="Standard"/>
        <w:pageBreakBefore/>
        <w:jc w:val="center"/>
        <w:rPr>
          <w:color w:val="FFC000"/>
          <w:sz w:val="28"/>
          <w:szCs w:val="28"/>
        </w:rPr>
      </w:pPr>
      <w:r w:rsidRPr="00404196">
        <w:rPr>
          <w:sz w:val="28"/>
          <w:szCs w:val="28"/>
          <w:lang w:val="en-US"/>
        </w:rPr>
        <w:lastRenderedPageBreak/>
        <w:t>III</w:t>
      </w:r>
      <w:r w:rsidRPr="00404196">
        <w:rPr>
          <w:sz w:val="28"/>
          <w:szCs w:val="28"/>
        </w:rPr>
        <w:t>. СТРАТЕГИЯ И ТАКТИКА РАЗВИТИЯ КОЛЛЕДЖА</w:t>
      </w:r>
      <w:r w:rsidR="008849DF">
        <w:rPr>
          <w:sz w:val="28"/>
          <w:szCs w:val="28"/>
        </w:rPr>
        <w:t xml:space="preserve">                                     </w:t>
      </w:r>
      <w:r w:rsidRPr="00404196">
        <w:rPr>
          <w:sz w:val="28"/>
          <w:szCs w:val="28"/>
        </w:rPr>
        <w:t>3.</w:t>
      </w:r>
      <w:r w:rsidR="008849DF">
        <w:rPr>
          <w:sz w:val="28"/>
          <w:szCs w:val="28"/>
        </w:rPr>
        <w:t>1</w:t>
      </w:r>
      <w:r w:rsidRPr="00404196">
        <w:rPr>
          <w:sz w:val="28"/>
          <w:szCs w:val="28"/>
        </w:rPr>
        <w:t xml:space="preserve">. Развитие информационной структуры и среды </w:t>
      </w:r>
      <w:r w:rsidR="00BD15AF" w:rsidRPr="00FB031E">
        <w:rPr>
          <w:sz w:val="28"/>
          <w:szCs w:val="28"/>
        </w:rPr>
        <w:t>ЮУМК</w:t>
      </w:r>
      <w:r w:rsidR="00BD15AF">
        <w:rPr>
          <w:color w:val="FFC000"/>
          <w:sz w:val="28"/>
          <w:szCs w:val="28"/>
        </w:rPr>
        <w:t xml:space="preserve"> 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2C7A9D" w:rsidRPr="00E62AD0" w:rsidRDefault="009F759A" w:rsidP="009F759A">
      <w:pPr>
        <w:pStyle w:val="Standard"/>
        <w:jc w:val="both"/>
        <w:rPr>
          <w:sz w:val="28"/>
          <w:szCs w:val="28"/>
        </w:rPr>
      </w:pPr>
      <w:r w:rsidRPr="00E62AD0">
        <w:rPr>
          <w:sz w:val="28"/>
          <w:szCs w:val="28"/>
        </w:rPr>
        <w:tab/>
        <w:t xml:space="preserve">Цель: </w:t>
      </w:r>
      <w:r w:rsidR="001D5D5F" w:rsidRPr="00E62AD0">
        <w:rPr>
          <w:sz w:val="28"/>
          <w:szCs w:val="28"/>
        </w:rPr>
        <w:t xml:space="preserve">Формирование единой информационно-образовательной среды </w:t>
      </w:r>
      <w:r w:rsidR="002C7A9D" w:rsidRPr="00E62AD0">
        <w:rPr>
          <w:sz w:val="28"/>
          <w:szCs w:val="28"/>
        </w:rPr>
        <w:t>колледжа.</w:t>
      </w:r>
      <w:r w:rsidR="00D00390" w:rsidRPr="00D00390">
        <w:rPr>
          <w:sz w:val="28"/>
          <w:szCs w:val="28"/>
        </w:rPr>
        <w:t xml:space="preserve"> </w:t>
      </w:r>
      <w:r w:rsidR="00D00390">
        <w:rPr>
          <w:sz w:val="28"/>
          <w:szCs w:val="28"/>
        </w:rPr>
        <w:t>О</w:t>
      </w:r>
      <w:r w:rsidR="00D00390" w:rsidRPr="001D5D5F">
        <w:rPr>
          <w:sz w:val="28"/>
          <w:szCs w:val="28"/>
        </w:rPr>
        <w:t>рганизация информационно-технологического взаимодействия субъектов</w:t>
      </w:r>
      <w:r w:rsidR="00D00390">
        <w:rPr>
          <w:sz w:val="28"/>
          <w:szCs w:val="28"/>
        </w:rPr>
        <w:t xml:space="preserve"> </w:t>
      </w:r>
      <w:r w:rsidR="00D00390" w:rsidRPr="001D5D5F">
        <w:rPr>
          <w:sz w:val="28"/>
          <w:szCs w:val="28"/>
        </w:rPr>
        <w:t>образовательного пространства</w:t>
      </w:r>
      <w:r w:rsidR="00D00390">
        <w:rPr>
          <w:sz w:val="28"/>
          <w:szCs w:val="28"/>
        </w:rPr>
        <w:t>.</w:t>
      </w:r>
    </w:p>
    <w:p w:rsidR="009F759A" w:rsidRPr="00404196" w:rsidRDefault="009F759A" w:rsidP="009F759A">
      <w:pPr>
        <w:pStyle w:val="Standard"/>
        <w:jc w:val="both"/>
      </w:pPr>
      <w:r w:rsidRPr="00404196">
        <w:rPr>
          <w:sz w:val="28"/>
          <w:szCs w:val="28"/>
        </w:rPr>
        <w:tab/>
      </w:r>
      <w:r w:rsidR="00802406">
        <w:rPr>
          <w:sz w:val="28"/>
          <w:szCs w:val="28"/>
        </w:rPr>
        <w:t>Направления деятельности</w:t>
      </w:r>
      <w:r w:rsidRPr="00404196">
        <w:rPr>
          <w:sz w:val="28"/>
          <w:szCs w:val="28"/>
        </w:rPr>
        <w:t>:</w:t>
      </w:r>
    </w:p>
    <w:p w:rsidR="00D00390" w:rsidRDefault="00E62AD0" w:rsidP="00D00390">
      <w:pPr>
        <w:pStyle w:val="Standard"/>
        <w:numPr>
          <w:ilvl w:val="3"/>
          <w:numId w:val="45"/>
        </w:numPr>
        <w:jc w:val="both"/>
        <w:rPr>
          <w:sz w:val="28"/>
          <w:szCs w:val="28"/>
        </w:rPr>
      </w:pPr>
      <w:r w:rsidRPr="00D00390">
        <w:rPr>
          <w:sz w:val="28"/>
          <w:szCs w:val="28"/>
        </w:rPr>
        <w:t>Формирование единой информационной базы данных образовательной деятельности  колледжа.</w:t>
      </w:r>
      <w:r w:rsidR="00D00390" w:rsidRPr="00D00390">
        <w:rPr>
          <w:sz w:val="28"/>
          <w:szCs w:val="28"/>
        </w:rPr>
        <w:t xml:space="preserve"> </w:t>
      </w:r>
    </w:p>
    <w:p w:rsidR="00E62AD0" w:rsidRPr="00D00390" w:rsidRDefault="00E62AD0" w:rsidP="00D00390">
      <w:pPr>
        <w:pStyle w:val="Standard"/>
        <w:numPr>
          <w:ilvl w:val="3"/>
          <w:numId w:val="45"/>
        </w:numPr>
        <w:jc w:val="both"/>
        <w:rPr>
          <w:sz w:val="28"/>
          <w:szCs w:val="28"/>
        </w:rPr>
      </w:pPr>
      <w:r w:rsidRPr="00D00390">
        <w:rPr>
          <w:sz w:val="28"/>
          <w:szCs w:val="28"/>
        </w:rPr>
        <w:t>Выполнение государственных услуг в сфере профессионального образования в электронном виде в соответствии с федеральным законодательством.</w:t>
      </w:r>
    </w:p>
    <w:p w:rsidR="00D00390" w:rsidRDefault="00E62AD0" w:rsidP="00D00390">
      <w:pPr>
        <w:pStyle w:val="Standard"/>
        <w:numPr>
          <w:ilvl w:val="3"/>
          <w:numId w:val="45"/>
        </w:numPr>
        <w:tabs>
          <w:tab w:val="left" w:pos="426"/>
        </w:tabs>
        <w:jc w:val="both"/>
        <w:rPr>
          <w:sz w:val="28"/>
          <w:szCs w:val="28"/>
        </w:rPr>
      </w:pPr>
      <w:r w:rsidRPr="00D00390">
        <w:rPr>
          <w:sz w:val="28"/>
          <w:szCs w:val="28"/>
        </w:rPr>
        <w:t>Внедрение  и использование</w:t>
      </w:r>
      <w:r w:rsidR="00D00390" w:rsidRPr="00D00390">
        <w:rPr>
          <w:sz w:val="28"/>
          <w:szCs w:val="28"/>
        </w:rPr>
        <w:t xml:space="preserve"> в деятельности педагогического коллектива, структурных подразделений колледжа </w:t>
      </w:r>
      <w:r w:rsidRPr="00D00390">
        <w:rPr>
          <w:sz w:val="28"/>
          <w:szCs w:val="28"/>
        </w:rPr>
        <w:t xml:space="preserve"> автоматизированной системы управления </w:t>
      </w:r>
      <w:r w:rsidR="00D00390" w:rsidRPr="00D00390">
        <w:rPr>
          <w:sz w:val="28"/>
          <w:szCs w:val="28"/>
        </w:rPr>
        <w:t>«</w:t>
      </w:r>
      <w:proofErr w:type="spellStart"/>
      <w:r w:rsidR="00D00390" w:rsidRPr="00D00390">
        <w:rPr>
          <w:sz w:val="28"/>
          <w:szCs w:val="28"/>
          <w:lang w:val="en-US"/>
        </w:rPr>
        <w:t>ProCollege</w:t>
      </w:r>
      <w:proofErr w:type="spellEnd"/>
      <w:r w:rsidR="00D00390" w:rsidRPr="00D00390">
        <w:rPr>
          <w:sz w:val="28"/>
          <w:szCs w:val="28"/>
        </w:rPr>
        <w:t>».</w:t>
      </w:r>
    </w:p>
    <w:p w:rsidR="00D00390" w:rsidRPr="00D00390" w:rsidRDefault="00D00390" w:rsidP="00D00390">
      <w:pPr>
        <w:pStyle w:val="Standard"/>
        <w:numPr>
          <w:ilvl w:val="3"/>
          <w:numId w:val="45"/>
        </w:numPr>
        <w:tabs>
          <w:tab w:val="left" w:pos="426"/>
        </w:tabs>
        <w:jc w:val="both"/>
        <w:rPr>
          <w:sz w:val="28"/>
          <w:szCs w:val="28"/>
        </w:rPr>
      </w:pPr>
      <w:r w:rsidRPr="00D00390">
        <w:rPr>
          <w:sz w:val="28"/>
          <w:szCs w:val="28"/>
        </w:rPr>
        <w:t>Информационное сопровождение мониторинга качества образовательной деятельности.</w:t>
      </w:r>
    </w:p>
    <w:p w:rsidR="00D00390" w:rsidRDefault="00D00390" w:rsidP="00D00390">
      <w:pPr>
        <w:pStyle w:val="Standard"/>
        <w:numPr>
          <w:ilvl w:val="3"/>
          <w:numId w:val="45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разработки, апробации, внедрения </w:t>
      </w:r>
      <w:r w:rsidR="00802406">
        <w:rPr>
          <w:sz w:val="28"/>
          <w:szCs w:val="28"/>
        </w:rPr>
        <w:t xml:space="preserve">новых </w:t>
      </w:r>
      <w:r>
        <w:rPr>
          <w:sz w:val="28"/>
          <w:szCs w:val="28"/>
        </w:rPr>
        <w:t xml:space="preserve">электронных учебных пособий, </w:t>
      </w:r>
      <w:r w:rsidR="00802406">
        <w:rPr>
          <w:sz w:val="28"/>
          <w:szCs w:val="28"/>
        </w:rPr>
        <w:t xml:space="preserve">инновационного </w:t>
      </w:r>
      <w:r>
        <w:rPr>
          <w:sz w:val="28"/>
          <w:szCs w:val="28"/>
        </w:rPr>
        <w:t>программного обеспечения  по реализуемым образовательным программам.</w:t>
      </w:r>
    </w:p>
    <w:p w:rsidR="00D00390" w:rsidRDefault="00802406" w:rsidP="00802406">
      <w:pPr>
        <w:pStyle w:val="Standard"/>
        <w:tabs>
          <w:tab w:val="left" w:pos="426"/>
        </w:tabs>
        <w:ind w:firstLine="709"/>
        <w:jc w:val="both"/>
        <w:rPr>
          <w:sz w:val="28"/>
          <w:szCs w:val="28"/>
        </w:rPr>
      </w:pPr>
      <w:r w:rsidRPr="00404196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D00390">
        <w:rPr>
          <w:sz w:val="28"/>
          <w:szCs w:val="28"/>
        </w:rPr>
        <w:t>на первом этапе реализации Программы:</w:t>
      </w:r>
    </w:p>
    <w:p w:rsidR="00802406" w:rsidRDefault="00D00390" w:rsidP="00802406">
      <w:pPr>
        <w:pStyle w:val="Standard"/>
        <w:numPr>
          <w:ilvl w:val="0"/>
          <w:numId w:val="5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802406">
        <w:rPr>
          <w:sz w:val="28"/>
          <w:szCs w:val="28"/>
        </w:rPr>
        <w:t xml:space="preserve">Развитие телекоммуникационной  инфраструктуры, отвечающей современным требованиям и обеспечивающей доступ </w:t>
      </w:r>
      <w:proofErr w:type="gramStart"/>
      <w:r w:rsidRPr="00802406">
        <w:rPr>
          <w:sz w:val="28"/>
          <w:szCs w:val="28"/>
        </w:rPr>
        <w:t>обучающихся</w:t>
      </w:r>
      <w:proofErr w:type="gramEnd"/>
      <w:r w:rsidRPr="00802406">
        <w:rPr>
          <w:sz w:val="28"/>
          <w:szCs w:val="28"/>
        </w:rPr>
        <w:t xml:space="preserve"> к образовательным ресурсам</w:t>
      </w:r>
      <w:r w:rsidR="00802406" w:rsidRPr="00802406">
        <w:rPr>
          <w:sz w:val="28"/>
          <w:szCs w:val="28"/>
        </w:rPr>
        <w:t>.</w:t>
      </w:r>
    </w:p>
    <w:p w:rsidR="00802406" w:rsidRDefault="00802406" w:rsidP="00802406">
      <w:pPr>
        <w:pStyle w:val="Standard"/>
        <w:numPr>
          <w:ilvl w:val="0"/>
          <w:numId w:val="5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802406">
        <w:rPr>
          <w:sz w:val="28"/>
          <w:szCs w:val="28"/>
        </w:rPr>
        <w:t xml:space="preserve">Развитие и совершенствование  материально-технической базы, соответствующей типу решаемых </w:t>
      </w:r>
      <w:r>
        <w:rPr>
          <w:sz w:val="28"/>
          <w:szCs w:val="28"/>
        </w:rPr>
        <w:t xml:space="preserve">задач и обеспечивающей выход </w:t>
      </w:r>
      <w:r w:rsidRPr="00802406">
        <w:rPr>
          <w:sz w:val="28"/>
          <w:szCs w:val="28"/>
        </w:rPr>
        <w:t>в</w:t>
      </w:r>
      <w:r>
        <w:rPr>
          <w:sz w:val="28"/>
          <w:szCs w:val="28"/>
        </w:rPr>
        <w:t xml:space="preserve"> локальную сеть и </w:t>
      </w:r>
      <w:r w:rsidRPr="00802406">
        <w:rPr>
          <w:sz w:val="28"/>
          <w:szCs w:val="28"/>
        </w:rPr>
        <w:t>в ИНТЕРНЕТ</w:t>
      </w:r>
      <w:r>
        <w:rPr>
          <w:sz w:val="28"/>
          <w:szCs w:val="28"/>
        </w:rPr>
        <w:t xml:space="preserve">. </w:t>
      </w:r>
    </w:p>
    <w:p w:rsidR="00802406" w:rsidRPr="00802406" w:rsidRDefault="00802406" w:rsidP="00802406">
      <w:pPr>
        <w:pStyle w:val="Standard"/>
        <w:numPr>
          <w:ilvl w:val="0"/>
          <w:numId w:val="5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802406">
        <w:rPr>
          <w:sz w:val="28"/>
          <w:szCs w:val="28"/>
        </w:rPr>
        <w:t>Информационное сопровождение деятельности методической службы по формированию и развитию  информационной  культуры работников и обучающихся, совершенствованию профессиональной компетентности работников и обучающихся колледжа  в области информационных и телекоммуникационных технологий.</w:t>
      </w:r>
    </w:p>
    <w:p w:rsidR="00802406" w:rsidRDefault="00802406" w:rsidP="00802406">
      <w:pPr>
        <w:pStyle w:val="Standard"/>
        <w:numPr>
          <w:ilvl w:val="0"/>
          <w:numId w:val="5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802406">
        <w:rPr>
          <w:sz w:val="28"/>
          <w:szCs w:val="28"/>
        </w:rPr>
        <w:t>Систематизация базового фонда электронных учебных материалов: электронны</w:t>
      </w:r>
      <w:r>
        <w:rPr>
          <w:sz w:val="28"/>
          <w:szCs w:val="28"/>
        </w:rPr>
        <w:t>х</w:t>
      </w:r>
      <w:r w:rsidRPr="00802406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>ов</w:t>
      </w:r>
      <w:r w:rsidRPr="00802406">
        <w:rPr>
          <w:sz w:val="28"/>
          <w:szCs w:val="28"/>
        </w:rPr>
        <w:t xml:space="preserve">, </w:t>
      </w:r>
      <w:r>
        <w:rPr>
          <w:sz w:val="28"/>
          <w:szCs w:val="28"/>
        </w:rPr>
        <w:t>интерактивных</w:t>
      </w:r>
      <w:r w:rsidRPr="00802406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й, тестов</w:t>
      </w:r>
      <w:r w:rsidRPr="00802406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проектов, презентаций и др.</w:t>
      </w:r>
    </w:p>
    <w:p w:rsidR="00802406" w:rsidRPr="00802406" w:rsidRDefault="00802406" w:rsidP="00802406">
      <w:pPr>
        <w:pStyle w:val="Standard"/>
        <w:tabs>
          <w:tab w:val="left" w:pos="142"/>
          <w:tab w:val="left" w:pos="426"/>
        </w:tabs>
        <w:jc w:val="both"/>
        <w:rPr>
          <w:sz w:val="28"/>
          <w:szCs w:val="28"/>
        </w:rPr>
      </w:pPr>
    </w:p>
    <w:p w:rsidR="001D5D5F" w:rsidRPr="001D5D5F" w:rsidRDefault="009F759A" w:rsidP="00D0039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5F" w:rsidRPr="001D5D5F">
        <w:rPr>
          <w:sz w:val="28"/>
          <w:szCs w:val="28"/>
        </w:rPr>
        <w:t xml:space="preserve"> </w:t>
      </w:r>
    </w:p>
    <w:p w:rsidR="001D5D5F" w:rsidRPr="001D5D5F" w:rsidRDefault="001D5D5F" w:rsidP="00D00390">
      <w:pPr>
        <w:pStyle w:val="Standard"/>
        <w:jc w:val="both"/>
        <w:rPr>
          <w:sz w:val="28"/>
          <w:szCs w:val="28"/>
        </w:rPr>
      </w:pPr>
      <w:r w:rsidRPr="001D5D5F">
        <w:rPr>
          <w:sz w:val="28"/>
          <w:szCs w:val="28"/>
        </w:rPr>
        <w:t xml:space="preserve"> 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404196" w:rsidRDefault="008849DF" w:rsidP="009F759A">
      <w:pPr>
        <w:pStyle w:val="Standard"/>
        <w:pageBreakBefore/>
        <w:jc w:val="center"/>
      </w:pPr>
      <w:r>
        <w:rPr>
          <w:sz w:val="28"/>
          <w:szCs w:val="28"/>
        </w:rPr>
        <w:lastRenderedPageBreak/>
        <w:t>3.2</w:t>
      </w:r>
      <w:r w:rsidR="009F759A" w:rsidRPr="00FB031E">
        <w:rPr>
          <w:sz w:val="28"/>
          <w:szCs w:val="28"/>
        </w:rPr>
        <w:t xml:space="preserve">. Развитие кадрового потенциала и кадровой политики </w:t>
      </w:r>
      <w:r w:rsidR="009F759A" w:rsidRPr="00FB031E">
        <w:rPr>
          <w:sz w:val="28"/>
          <w:szCs w:val="28"/>
          <w:lang w:val="de-DE"/>
        </w:rPr>
        <w:t>ЮУМ</w:t>
      </w:r>
      <w:r w:rsidR="009F759A" w:rsidRPr="00FB031E">
        <w:rPr>
          <w:sz w:val="28"/>
          <w:szCs w:val="28"/>
        </w:rPr>
        <w:t>К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колледжем осуществляется директором, который имеет  высшее образования и является кандидатом исторических наук, доцентом.</w:t>
      </w:r>
    </w:p>
    <w:p w:rsidR="009F759A" w:rsidRDefault="009F759A" w:rsidP="009F759A">
      <w:pPr>
        <w:pStyle w:val="Standard"/>
        <w:jc w:val="both"/>
      </w:pPr>
      <w:r>
        <w:rPr>
          <w:sz w:val="28"/>
          <w:szCs w:val="28"/>
        </w:rPr>
        <w:tab/>
      </w:r>
      <w:r w:rsidR="001C18C0">
        <w:rPr>
          <w:sz w:val="28"/>
          <w:szCs w:val="28"/>
        </w:rPr>
        <w:t>В штате колледжа</w:t>
      </w:r>
      <w:r>
        <w:rPr>
          <w:sz w:val="28"/>
          <w:szCs w:val="28"/>
        </w:rPr>
        <w:t xml:space="preserve"> </w:t>
      </w:r>
      <w:r w:rsidR="001C18C0">
        <w:rPr>
          <w:sz w:val="28"/>
          <w:szCs w:val="28"/>
        </w:rPr>
        <w:t xml:space="preserve">на настоящий момент развития работают шесть преподавателей, имеющих степень кандидата наук; </w:t>
      </w:r>
      <w:r>
        <w:rPr>
          <w:sz w:val="28"/>
          <w:szCs w:val="28"/>
        </w:rPr>
        <w:t xml:space="preserve"> семь соискателей научной степени. 95% преподавательского состава имеют высшее профе</w:t>
      </w:r>
      <w:r w:rsidR="001C18C0">
        <w:rPr>
          <w:sz w:val="28"/>
          <w:szCs w:val="28"/>
        </w:rPr>
        <w:t xml:space="preserve">ссиональное образование. Однако </w:t>
      </w:r>
      <w:r>
        <w:rPr>
          <w:sz w:val="28"/>
          <w:szCs w:val="28"/>
        </w:rPr>
        <w:t>11</w:t>
      </w:r>
      <w:r w:rsidR="001C18C0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мастеров профессионального обучения имеют среднее профессиональное образование и средний возраст 50 лет.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в колледже большого количества совместителей ставит задачу перед администрацией колледжа о привлечении в штат преподавателей с высшим образованием и практическим опытом, а также аспирантов ВУЗов и кандидатов наук.</w:t>
      </w:r>
    </w:p>
    <w:p w:rsidR="001C18C0" w:rsidRPr="001C18C0" w:rsidRDefault="001C18C0" w:rsidP="001C18C0">
      <w:pPr>
        <w:pStyle w:val="Standard"/>
        <w:jc w:val="right"/>
        <w:rPr>
          <w:i/>
          <w:sz w:val="28"/>
          <w:szCs w:val="28"/>
        </w:rPr>
      </w:pPr>
      <w:r w:rsidRPr="001C18C0">
        <w:rPr>
          <w:i/>
          <w:sz w:val="28"/>
          <w:szCs w:val="28"/>
        </w:rPr>
        <w:t>таблица</w:t>
      </w:r>
    </w:p>
    <w:p w:rsidR="001C18C0" w:rsidRDefault="001C18C0" w:rsidP="001C18C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Анализ кадрового состава колледжа.</w:t>
      </w:r>
    </w:p>
    <w:p w:rsidR="001C18C0" w:rsidRDefault="001C18C0" w:rsidP="001C18C0">
      <w:pPr>
        <w:pStyle w:val="Standard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5"/>
        <w:gridCol w:w="1617"/>
        <w:gridCol w:w="2092"/>
      </w:tblGrid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pStyle w:val="a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Показатель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Количество (чел.)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% </w:t>
            </w:r>
            <w:proofErr w:type="gramStart"/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</w:t>
            </w:r>
            <w:proofErr w:type="gramEnd"/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общего числа педагогических работников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pStyle w:val="a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254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pStyle w:val="a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в том числе:</w:t>
            </w:r>
          </w:p>
          <w:p w:rsidR="00BD15AF" w:rsidRPr="001C18C0" w:rsidRDefault="00BD15AF" w:rsidP="001C18C0">
            <w:pPr>
              <w:pStyle w:val="a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преподавателей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212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83,5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pStyle w:val="af"/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мастеров производственного обучения 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8,7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с высшим профессиональным  образованием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235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92,5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со средним профессиональным  образованием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6,7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с начальным профессиональным  образованием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0,4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с высшей квалификационной категорией 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37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с первой квалификационной категорией 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47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18,5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имеющие ученую степень, ученое звание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2,4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имеющие почетные </w:t>
            </w:r>
            <w:r w:rsidRPr="001C1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звания, награды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13,8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Преподаватели, отвечающие за освоение </w:t>
            </w:r>
            <w:proofErr w:type="gramStart"/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цикла, имеющие опыт деятельности в организациях соответствующей профессиональной сферы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59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23,2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Мастера производственного обучения, имеющие рабочий разряд на 1-2 разряда выше, чем предусмотрено образовательным стандартом для выпускников по реализуемым образовательным программам  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4,3</w:t>
            </w:r>
          </w:p>
        </w:tc>
      </w:tr>
      <w:tr w:rsidR="00BD15AF" w:rsidRPr="001C18C0" w:rsidTr="0024172B">
        <w:tc>
          <w:tcPr>
            <w:tcW w:w="6289" w:type="dxa"/>
            <w:vAlign w:val="center"/>
          </w:tcPr>
          <w:p w:rsidR="00BD15AF" w:rsidRPr="001C18C0" w:rsidRDefault="00BD15AF" w:rsidP="001C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прошедшие стажировку в профильных организациях </w:t>
            </w:r>
            <w:proofErr w:type="gramStart"/>
            <w:r w:rsidRPr="001C18C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C18C0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 3 года </w:t>
            </w:r>
          </w:p>
        </w:tc>
        <w:tc>
          <w:tcPr>
            <w:tcW w:w="1259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2022" w:type="dxa"/>
            <w:vAlign w:val="center"/>
          </w:tcPr>
          <w:p w:rsidR="00BD15AF" w:rsidRPr="001C18C0" w:rsidRDefault="00BD15AF" w:rsidP="0024172B">
            <w:pPr>
              <w:pStyle w:val="af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18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</w:tr>
    </w:tbl>
    <w:p w:rsidR="00BD15AF" w:rsidRDefault="00BD15AF" w:rsidP="00BD15AF">
      <w:pPr>
        <w:pStyle w:val="Standard"/>
        <w:jc w:val="both"/>
        <w:rPr>
          <w:color w:val="FF0000"/>
          <w:sz w:val="28"/>
          <w:szCs w:val="28"/>
        </w:rPr>
      </w:pPr>
    </w:p>
    <w:p w:rsidR="009F759A" w:rsidRPr="004020F0" w:rsidRDefault="008849DF" w:rsidP="003C3A2A">
      <w:pPr>
        <w:pStyle w:val="Standard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3C3A2A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направления развития </w:t>
      </w:r>
      <w:r w:rsidR="003C3A2A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и научно-методической </w:t>
      </w:r>
      <w:r w:rsidR="003C3A2A">
        <w:rPr>
          <w:sz w:val="28"/>
          <w:szCs w:val="28"/>
        </w:rPr>
        <w:t>деятельности педагогического коллектива колледжа.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</w:p>
    <w:p w:rsidR="001D5D5F" w:rsidRDefault="001D5D5F" w:rsidP="003C3A2A">
      <w:pPr>
        <w:pStyle w:val="Standard"/>
        <w:tabs>
          <w:tab w:val="left" w:pos="426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 в УЮМК ведется под общей методической темой: «Совершенствование комплекса учебно-методического обеспечения  профессиональных образовательных программ на основе</w:t>
      </w:r>
      <w:r>
        <w:rPr>
          <w:color w:val="15224B"/>
          <w:sz w:val="28"/>
          <w:szCs w:val="28"/>
        </w:rPr>
        <w:t xml:space="preserve"> </w:t>
      </w:r>
      <w:r w:rsidRPr="004020F0">
        <w:rPr>
          <w:sz w:val="28"/>
          <w:szCs w:val="28"/>
        </w:rPr>
        <w:t>передового педагогического опыта и науки, внедрения технологии проблемного, развивающего, активного обучения, внедр</w:t>
      </w:r>
      <w:r>
        <w:rPr>
          <w:sz w:val="28"/>
          <w:szCs w:val="28"/>
        </w:rPr>
        <w:t>ения новых информационных технологий в учебный процесс».</w:t>
      </w:r>
    </w:p>
    <w:p w:rsidR="003C3A2A" w:rsidRDefault="0024172B" w:rsidP="003C3A2A">
      <w:pPr>
        <w:pStyle w:val="Standard"/>
        <w:tabs>
          <w:tab w:val="left" w:pos="426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4172B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научно-исследовательской деятельности коллектива </w:t>
      </w:r>
      <w:r w:rsidR="003C3A2A">
        <w:rPr>
          <w:sz w:val="28"/>
          <w:szCs w:val="28"/>
        </w:rPr>
        <w:t>–</w:t>
      </w:r>
      <w:r w:rsidRPr="0024172B">
        <w:rPr>
          <w:sz w:val="28"/>
          <w:szCs w:val="28"/>
        </w:rPr>
        <w:t xml:space="preserve"> </w:t>
      </w:r>
      <w:r w:rsidR="003C3A2A">
        <w:rPr>
          <w:sz w:val="28"/>
          <w:szCs w:val="28"/>
        </w:rPr>
        <w:t xml:space="preserve">осуществление </w:t>
      </w:r>
      <w:r w:rsidRPr="0024172B">
        <w:rPr>
          <w:sz w:val="28"/>
          <w:szCs w:val="28"/>
        </w:rPr>
        <w:t xml:space="preserve">научных исследований,  направленных </w:t>
      </w:r>
      <w:r>
        <w:rPr>
          <w:sz w:val="28"/>
          <w:szCs w:val="28"/>
        </w:rPr>
        <w:t xml:space="preserve">на </w:t>
      </w:r>
      <w:r w:rsidR="003C3A2A">
        <w:rPr>
          <w:sz w:val="28"/>
          <w:szCs w:val="28"/>
        </w:rPr>
        <w:t xml:space="preserve">научный анализ и обоснование </w:t>
      </w:r>
      <w:r w:rsidR="003C3A2A" w:rsidRPr="0024172B">
        <w:rPr>
          <w:sz w:val="28"/>
          <w:szCs w:val="28"/>
        </w:rPr>
        <w:t>методологи</w:t>
      </w:r>
      <w:r w:rsidR="003C3A2A">
        <w:rPr>
          <w:sz w:val="28"/>
          <w:szCs w:val="28"/>
        </w:rPr>
        <w:t>и</w:t>
      </w:r>
      <w:r w:rsidR="003C3A2A" w:rsidRPr="0024172B">
        <w:rPr>
          <w:sz w:val="28"/>
          <w:szCs w:val="28"/>
        </w:rPr>
        <w:t xml:space="preserve"> формирования</w:t>
      </w:r>
      <w:r w:rsidR="003C3A2A">
        <w:rPr>
          <w:sz w:val="28"/>
          <w:szCs w:val="28"/>
        </w:rPr>
        <w:t xml:space="preserve"> </w:t>
      </w:r>
      <w:r w:rsidR="003C3A2A" w:rsidRPr="0024172B">
        <w:rPr>
          <w:sz w:val="28"/>
          <w:szCs w:val="28"/>
        </w:rPr>
        <w:t>содержания образования,  обеспечивающ</w:t>
      </w:r>
      <w:r w:rsidR="003C3A2A">
        <w:rPr>
          <w:sz w:val="28"/>
          <w:szCs w:val="28"/>
        </w:rPr>
        <w:t>ей</w:t>
      </w:r>
      <w:r w:rsidR="003C3A2A" w:rsidRPr="0024172B">
        <w:rPr>
          <w:sz w:val="28"/>
          <w:szCs w:val="28"/>
        </w:rPr>
        <w:t xml:space="preserve"> его</w:t>
      </w:r>
      <w:r w:rsidR="003C3A2A">
        <w:rPr>
          <w:sz w:val="28"/>
          <w:szCs w:val="28"/>
        </w:rPr>
        <w:t xml:space="preserve"> </w:t>
      </w:r>
      <w:r w:rsidR="003C3A2A" w:rsidRPr="0024172B">
        <w:rPr>
          <w:sz w:val="28"/>
          <w:szCs w:val="28"/>
        </w:rPr>
        <w:t xml:space="preserve">интеллектуализацию, </w:t>
      </w:r>
      <w:proofErr w:type="spellStart"/>
      <w:r w:rsidR="003C3A2A" w:rsidRPr="0024172B">
        <w:rPr>
          <w:sz w:val="28"/>
          <w:szCs w:val="28"/>
        </w:rPr>
        <w:t>гуманитаризацию</w:t>
      </w:r>
      <w:proofErr w:type="spellEnd"/>
      <w:r w:rsidR="003C3A2A" w:rsidRPr="0024172B">
        <w:rPr>
          <w:sz w:val="28"/>
          <w:szCs w:val="28"/>
        </w:rPr>
        <w:t xml:space="preserve">, реализацию </w:t>
      </w:r>
      <w:r w:rsidR="003C3A2A">
        <w:rPr>
          <w:sz w:val="28"/>
          <w:szCs w:val="28"/>
        </w:rPr>
        <w:t xml:space="preserve">принципов </w:t>
      </w:r>
      <w:r w:rsidR="003C3A2A" w:rsidRPr="0024172B">
        <w:rPr>
          <w:sz w:val="28"/>
          <w:szCs w:val="28"/>
        </w:rPr>
        <w:t>личностно-</w:t>
      </w:r>
      <w:r w:rsidR="003C3A2A">
        <w:rPr>
          <w:sz w:val="28"/>
          <w:szCs w:val="28"/>
        </w:rPr>
        <w:t xml:space="preserve">ориентированного обучения, </w:t>
      </w:r>
      <w:proofErr w:type="spellStart"/>
      <w:r w:rsidR="003C3A2A">
        <w:rPr>
          <w:sz w:val="28"/>
          <w:szCs w:val="28"/>
        </w:rPr>
        <w:t>компетентностного</w:t>
      </w:r>
      <w:proofErr w:type="spellEnd"/>
      <w:r w:rsidR="003C3A2A">
        <w:rPr>
          <w:sz w:val="28"/>
          <w:szCs w:val="28"/>
        </w:rPr>
        <w:t xml:space="preserve"> </w:t>
      </w:r>
      <w:r w:rsidR="003C3A2A" w:rsidRPr="0024172B">
        <w:rPr>
          <w:sz w:val="28"/>
          <w:szCs w:val="28"/>
        </w:rPr>
        <w:t xml:space="preserve"> подхода</w:t>
      </w:r>
      <w:r w:rsidR="003C3A2A">
        <w:rPr>
          <w:sz w:val="28"/>
          <w:szCs w:val="28"/>
        </w:rPr>
        <w:t>.</w:t>
      </w:r>
    </w:p>
    <w:p w:rsidR="009F759A" w:rsidRPr="004020F0" w:rsidRDefault="0024172B" w:rsidP="003C3A2A">
      <w:pPr>
        <w:pStyle w:val="Standard"/>
        <w:tabs>
          <w:tab w:val="left" w:pos="426"/>
          <w:tab w:val="left" w:pos="709"/>
          <w:tab w:val="left" w:pos="1134"/>
        </w:tabs>
        <w:ind w:firstLine="709"/>
        <w:jc w:val="both"/>
      </w:pPr>
      <w:r>
        <w:rPr>
          <w:sz w:val="28"/>
          <w:szCs w:val="28"/>
        </w:rPr>
        <w:t>Р</w:t>
      </w:r>
      <w:r w:rsidRPr="0024172B">
        <w:rPr>
          <w:sz w:val="28"/>
          <w:szCs w:val="28"/>
        </w:rPr>
        <w:t>азработка приоритетных направлений научных исследований</w:t>
      </w:r>
      <w:r>
        <w:rPr>
          <w:sz w:val="28"/>
          <w:szCs w:val="28"/>
        </w:rPr>
        <w:t xml:space="preserve"> проводится с учетом общей цели программной деятельности. В качестве основных направлений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следующие:</w:t>
      </w:r>
    </w:p>
    <w:p w:rsidR="009F759A" w:rsidRDefault="009F759A" w:rsidP="0024172B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 w:rsidRPr="004020F0">
        <w:rPr>
          <w:sz w:val="28"/>
          <w:szCs w:val="28"/>
        </w:rPr>
        <w:tab/>
        <w:t>–</w:t>
      </w:r>
      <w:r w:rsidR="0024172B">
        <w:rPr>
          <w:sz w:val="28"/>
          <w:szCs w:val="28"/>
        </w:rPr>
        <w:t xml:space="preserve"> реализация принципов </w:t>
      </w:r>
      <w:proofErr w:type="spellStart"/>
      <w:r w:rsidR="0024172B">
        <w:rPr>
          <w:sz w:val="28"/>
          <w:szCs w:val="28"/>
        </w:rPr>
        <w:t>компетентностного</w:t>
      </w:r>
      <w:proofErr w:type="spellEnd"/>
      <w:r w:rsidR="0024172B">
        <w:rPr>
          <w:sz w:val="28"/>
          <w:szCs w:val="28"/>
        </w:rPr>
        <w:t xml:space="preserve"> подхода в подготовке специалистов среднего звена, квалифицированных рабочих;</w:t>
      </w:r>
    </w:p>
    <w:p w:rsidR="009F759A" w:rsidRDefault="009F759A" w:rsidP="0024172B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психолого-педагогические условия формирования профессиональных</w:t>
      </w:r>
      <w:r w:rsidR="0024172B">
        <w:rPr>
          <w:sz w:val="28"/>
          <w:szCs w:val="28"/>
        </w:rPr>
        <w:t xml:space="preserve"> компетенций специалиста</w:t>
      </w:r>
      <w:r>
        <w:rPr>
          <w:sz w:val="28"/>
          <w:szCs w:val="28"/>
        </w:rPr>
        <w:t>;</w:t>
      </w:r>
    </w:p>
    <w:p w:rsidR="0024172B" w:rsidRPr="0024172B" w:rsidRDefault="0024172B" w:rsidP="0024172B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759A">
        <w:rPr>
          <w:sz w:val="28"/>
          <w:szCs w:val="28"/>
        </w:rPr>
        <w:t xml:space="preserve">– </w:t>
      </w:r>
      <w:r w:rsidRPr="0024172B">
        <w:rPr>
          <w:sz w:val="28"/>
          <w:szCs w:val="28"/>
        </w:rPr>
        <w:t xml:space="preserve">методология оценки качества образования и эффективности деятельности колледжа; </w:t>
      </w:r>
    </w:p>
    <w:p w:rsidR="009F759A" w:rsidRDefault="009F759A" w:rsidP="0024172B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исследования в област</w:t>
      </w:r>
      <w:r w:rsidR="003C3A2A">
        <w:rPr>
          <w:sz w:val="28"/>
          <w:szCs w:val="28"/>
        </w:rPr>
        <w:t xml:space="preserve">и решения задач, связанных с реализацией модели </w:t>
      </w:r>
      <w:r>
        <w:rPr>
          <w:sz w:val="28"/>
          <w:szCs w:val="28"/>
        </w:rPr>
        <w:t xml:space="preserve"> непрерывного профессионального образования по системе «Школа-Колледж-ВУЗ» и «Школа-Колледж-Предприятие».</w:t>
      </w:r>
    </w:p>
    <w:p w:rsidR="009F759A" w:rsidRDefault="009F759A" w:rsidP="0024172B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– исследования по теме «Дидактическая и техническая эффективность применения виртуально-реального оборудования в учебном процессе»;</w:t>
      </w:r>
    </w:p>
    <w:p w:rsidR="009F759A" w:rsidRDefault="009F759A" w:rsidP="0024172B">
      <w:pPr>
        <w:pStyle w:val="Standard"/>
        <w:tabs>
          <w:tab w:val="left" w:pos="426"/>
        </w:tabs>
        <w:jc w:val="both"/>
      </w:pPr>
      <w:r>
        <w:rPr>
          <w:sz w:val="28"/>
          <w:szCs w:val="28"/>
        </w:rPr>
        <w:tab/>
        <w:t xml:space="preserve">– </w:t>
      </w:r>
      <w:r>
        <w:rPr>
          <w:color w:val="000000"/>
          <w:sz w:val="28"/>
          <w:szCs w:val="28"/>
        </w:rPr>
        <w:t>программирование учебно-исследовательской деятельности студентов на основе элементов системного подхода.</w:t>
      </w:r>
    </w:p>
    <w:p w:rsidR="009F759A" w:rsidRDefault="009F759A" w:rsidP="0024172B">
      <w:pPr>
        <w:pStyle w:val="Standard"/>
        <w:tabs>
          <w:tab w:val="left" w:pos="426"/>
        </w:tabs>
        <w:jc w:val="both"/>
      </w:pPr>
      <w:r>
        <w:rPr>
          <w:color w:val="000000"/>
          <w:sz w:val="28"/>
          <w:szCs w:val="28"/>
        </w:rPr>
        <w:tab/>
        <w:t xml:space="preserve">– </w:t>
      </w:r>
      <w:r>
        <w:rPr>
          <w:sz w:val="28"/>
          <w:szCs w:val="28"/>
        </w:rPr>
        <w:t>повышение качества учебного процесса за счет совместного участия студентов и преподавателей в выполнении различных НИР;</w:t>
      </w:r>
    </w:p>
    <w:p w:rsidR="009F759A" w:rsidRDefault="009F759A" w:rsidP="001D5D5F">
      <w:pPr>
        <w:pStyle w:val="Standard"/>
        <w:tabs>
          <w:tab w:val="left" w:pos="426"/>
        </w:tabs>
        <w:jc w:val="both"/>
      </w:pPr>
      <w:r>
        <w:rPr>
          <w:sz w:val="28"/>
          <w:szCs w:val="28"/>
        </w:rPr>
        <w:tab/>
        <w:t>– участие студентов в проведении прикладных, методических, поисковых и фундам</w:t>
      </w:r>
      <w:r w:rsidR="001D5D5F">
        <w:rPr>
          <w:sz w:val="28"/>
          <w:szCs w:val="28"/>
        </w:rPr>
        <w:t>ентальных научных исследованиях.</w:t>
      </w:r>
      <w:r>
        <w:rPr>
          <w:sz w:val="28"/>
          <w:szCs w:val="28"/>
        </w:rPr>
        <w:tab/>
      </w:r>
    </w:p>
    <w:p w:rsidR="003C3A2A" w:rsidRDefault="009F759A" w:rsidP="009F759A">
      <w:pPr>
        <w:pStyle w:val="Standard"/>
        <w:jc w:val="both"/>
        <w:rPr>
          <w:sz w:val="28"/>
          <w:szCs w:val="28"/>
        </w:rPr>
      </w:pPr>
      <w:r w:rsidRPr="007F5D71">
        <w:rPr>
          <w:sz w:val="28"/>
          <w:szCs w:val="28"/>
        </w:rPr>
        <w:tab/>
      </w:r>
      <w:r w:rsidR="003C3A2A">
        <w:rPr>
          <w:sz w:val="28"/>
          <w:szCs w:val="28"/>
        </w:rPr>
        <w:t xml:space="preserve">В качестве приоритетных задач организации </w:t>
      </w:r>
      <w:r w:rsidRPr="007F5D71">
        <w:rPr>
          <w:sz w:val="28"/>
          <w:szCs w:val="28"/>
        </w:rPr>
        <w:t xml:space="preserve">научно-методической работы </w:t>
      </w:r>
      <w:r w:rsidR="003C3A2A">
        <w:rPr>
          <w:sz w:val="28"/>
          <w:szCs w:val="28"/>
        </w:rPr>
        <w:t>на первом этапе реализации программных мероприятий определены:</w:t>
      </w:r>
    </w:p>
    <w:p w:rsidR="009F759A" w:rsidRPr="007F5D71" w:rsidRDefault="00802406" w:rsidP="001D5D5F">
      <w:pPr>
        <w:pStyle w:val="Standard"/>
        <w:numPr>
          <w:ilvl w:val="3"/>
          <w:numId w:val="52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П</w:t>
      </w:r>
      <w:r w:rsidR="009F759A" w:rsidRPr="007F5D71">
        <w:rPr>
          <w:sz w:val="28"/>
          <w:szCs w:val="28"/>
        </w:rPr>
        <w:t>ереход на качественно новый уровень в использовании компьютерной техники, новых информационных технологий и Интернет-ресурсов в учебно-методической работе с целью повышения качества образовательного процесса.</w:t>
      </w:r>
    </w:p>
    <w:p w:rsidR="003C3A2A" w:rsidRPr="004020F0" w:rsidRDefault="00802406" w:rsidP="001D5D5F">
      <w:pPr>
        <w:pStyle w:val="Standard"/>
        <w:numPr>
          <w:ilvl w:val="0"/>
          <w:numId w:val="52"/>
        </w:numPr>
        <w:tabs>
          <w:tab w:val="left" w:pos="284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3C3A2A" w:rsidRPr="004020F0">
        <w:rPr>
          <w:color w:val="000000" w:themeColor="text1"/>
          <w:sz w:val="28"/>
          <w:szCs w:val="28"/>
        </w:rPr>
        <w:t>азработка методического и практического материала по использованию нестандартных форм учебных и особенно внеаудиторных занятий</w:t>
      </w:r>
      <w:r>
        <w:rPr>
          <w:color w:val="000000" w:themeColor="text1"/>
          <w:sz w:val="28"/>
          <w:szCs w:val="28"/>
        </w:rPr>
        <w:t>.</w:t>
      </w:r>
    </w:p>
    <w:p w:rsidR="003C3A2A" w:rsidRPr="004020F0" w:rsidRDefault="00802406" w:rsidP="001D5D5F">
      <w:pPr>
        <w:pStyle w:val="Standard"/>
        <w:numPr>
          <w:ilvl w:val="0"/>
          <w:numId w:val="52"/>
        </w:numPr>
        <w:tabs>
          <w:tab w:val="left" w:pos="284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="003C3A2A" w:rsidRPr="004020F0">
        <w:rPr>
          <w:color w:val="000000" w:themeColor="text1"/>
          <w:sz w:val="28"/>
          <w:szCs w:val="28"/>
        </w:rPr>
        <w:t>оздание учебно-методической документации нового поколения, ориентированной на формирование самостоятельной познавательной деятельнос</w:t>
      </w:r>
      <w:r w:rsidR="003C3A2A">
        <w:rPr>
          <w:color w:val="000000" w:themeColor="text1"/>
          <w:sz w:val="28"/>
          <w:szCs w:val="28"/>
        </w:rPr>
        <w:t>ти обучаемого</w:t>
      </w:r>
      <w:r>
        <w:rPr>
          <w:color w:val="000000" w:themeColor="text1"/>
          <w:sz w:val="28"/>
          <w:szCs w:val="28"/>
        </w:rPr>
        <w:t>.</w:t>
      </w:r>
    </w:p>
    <w:p w:rsidR="003C3A2A" w:rsidRPr="004020F0" w:rsidRDefault="00802406" w:rsidP="001D5D5F">
      <w:pPr>
        <w:pStyle w:val="Standard"/>
        <w:numPr>
          <w:ilvl w:val="0"/>
          <w:numId w:val="52"/>
        </w:numPr>
        <w:tabs>
          <w:tab w:val="left" w:pos="284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3C3A2A" w:rsidRPr="004020F0">
        <w:rPr>
          <w:color w:val="000000" w:themeColor="text1"/>
          <w:sz w:val="28"/>
          <w:szCs w:val="28"/>
        </w:rPr>
        <w:t>азработка всего спектра новых электронных форм и средств образовательной деятельности и оптимальное их сочетание с традиционными компонентами учебного процесса</w:t>
      </w:r>
      <w:r>
        <w:rPr>
          <w:color w:val="000000" w:themeColor="text1"/>
          <w:sz w:val="28"/>
          <w:szCs w:val="28"/>
        </w:rPr>
        <w:t>.</w:t>
      </w:r>
    </w:p>
    <w:p w:rsidR="003C3A2A" w:rsidRPr="004020F0" w:rsidRDefault="00802406" w:rsidP="001D5D5F">
      <w:pPr>
        <w:pStyle w:val="Standard"/>
        <w:numPr>
          <w:ilvl w:val="0"/>
          <w:numId w:val="52"/>
        </w:numPr>
        <w:tabs>
          <w:tab w:val="left" w:pos="284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3C3A2A">
        <w:rPr>
          <w:color w:val="000000" w:themeColor="text1"/>
          <w:sz w:val="28"/>
          <w:szCs w:val="28"/>
        </w:rPr>
        <w:t>азработка и вн</w:t>
      </w:r>
      <w:r w:rsidR="003C3A2A" w:rsidRPr="004020F0">
        <w:rPr>
          <w:color w:val="000000" w:themeColor="text1"/>
          <w:sz w:val="28"/>
          <w:szCs w:val="28"/>
        </w:rPr>
        <w:t>ед</w:t>
      </w:r>
      <w:r w:rsidR="003C3A2A">
        <w:rPr>
          <w:color w:val="000000" w:themeColor="text1"/>
          <w:sz w:val="28"/>
          <w:szCs w:val="28"/>
        </w:rPr>
        <w:t>р</w:t>
      </w:r>
      <w:r w:rsidR="003C3A2A" w:rsidRPr="004020F0">
        <w:rPr>
          <w:color w:val="000000" w:themeColor="text1"/>
          <w:sz w:val="28"/>
          <w:szCs w:val="28"/>
        </w:rPr>
        <w:t xml:space="preserve">ение информационного программно-методического комплекса, обладающего повышенной </w:t>
      </w:r>
      <w:proofErr w:type="spellStart"/>
      <w:r w:rsidR="003C3A2A" w:rsidRPr="004020F0">
        <w:rPr>
          <w:color w:val="000000" w:themeColor="text1"/>
          <w:sz w:val="28"/>
          <w:szCs w:val="28"/>
        </w:rPr>
        <w:t>мультимедийностью</w:t>
      </w:r>
      <w:proofErr w:type="spellEnd"/>
      <w:r w:rsidR="003C3A2A" w:rsidRPr="004020F0">
        <w:rPr>
          <w:color w:val="000000" w:themeColor="text1"/>
          <w:sz w:val="28"/>
          <w:szCs w:val="28"/>
        </w:rPr>
        <w:t xml:space="preserve"> и динамичностью в представлении учебных материалов.</w:t>
      </w:r>
    </w:p>
    <w:p w:rsidR="009F759A" w:rsidRDefault="009F759A" w:rsidP="001D5D5F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F759A" w:rsidRPr="004020F0" w:rsidRDefault="008849DF" w:rsidP="009F759A">
      <w:pPr>
        <w:pStyle w:val="Standard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9F759A" w:rsidRPr="004020F0">
        <w:rPr>
          <w:sz w:val="28"/>
          <w:szCs w:val="28"/>
        </w:rPr>
        <w:t>. Совершенствование и развитие</w:t>
      </w:r>
    </w:p>
    <w:p w:rsidR="009F759A" w:rsidRPr="004020F0" w:rsidRDefault="009F759A" w:rsidP="009F759A">
      <w:pPr>
        <w:pStyle w:val="Standard"/>
        <w:jc w:val="center"/>
        <w:rPr>
          <w:sz w:val="28"/>
          <w:szCs w:val="28"/>
        </w:rPr>
      </w:pPr>
      <w:r w:rsidRPr="004020F0">
        <w:rPr>
          <w:sz w:val="28"/>
          <w:szCs w:val="28"/>
        </w:rPr>
        <w:t>дополнительных образовательных услуг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 w:rsidRPr="007F5D71">
        <w:rPr>
          <w:color w:val="FF0000"/>
          <w:sz w:val="28"/>
          <w:szCs w:val="28"/>
        </w:rPr>
        <w:tab/>
      </w:r>
      <w:r w:rsidR="006F41BC">
        <w:rPr>
          <w:color w:val="FFC000"/>
          <w:sz w:val="28"/>
          <w:szCs w:val="28"/>
        </w:rPr>
        <w:t>.</w:t>
      </w:r>
      <w:r>
        <w:rPr>
          <w:sz w:val="28"/>
          <w:szCs w:val="28"/>
        </w:rPr>
        <w:tab/>
        <w:t>Программа дополнитель</w:t>
      </w:r>
      <w:r w:rsidR="00BA0D48">
        <w:rPr>
          <w:sz w:val="28"/>
          <w:szCs w:val="28"/>
        </w:rPr>
        <w:t xml:space="preserve">ного образования рассчитана на </w:t>
      </w:r>
      <w:r>
        <w:rPr>
          <w:sz w:val="28"/>
          <w:szCs w:val="28"/>
        </w:rPr>
        <w:t>образование взрослых, через курсы повышения кв</w:t>
      </w:r>
      <w:r w:rsidR="00BA0D48">
        <w:rPr>
          <w:sz w:val="28"/>
          <w:szCs w:val="28"/>
        </w:rPr>
        <w:t xml:space="preserve">алификации или переквалификации, и </w:t>
      </w:r>
      <w:r>
        <w:rPr>
          <w:sz w:val="28"/>
          <w:szCs w:val="28"/>
        </w:rPr>
        <w:t>образование студентов с целью получения дополнительных знаний, умений и навыков.</w:t>
      </w:r>
    </w:p>
    <w:p w:rsidR="009F759A" w:rsidRPr="004020F0" w:rsidRDefault="009F759A" w:rsidP="009F759A">
      <w:pPr>
        <w:pStyle w:val="Standard"/>
        <w:jc w:val="both"/>
        <w:rPr>
          <w:i/>
        </w:rPr>
      </w:pPr>
      <w:r w:rsidRPr="004020F0">
        <w:rPr>
          <w:i/>
          <w:sz w:val="28"/>
          <w:szCs w:val="28"/>
        </w:rPr>
        <w:tab/>
        <w:t>Цели:</w:t>
      </w:r>
    </w:p>
    <w:p w:rsidR="009F759A" w:rsidRPr="004020F0" w:rsidRDefault="009F759A" w:rsidP="00BA0D48">
      <w:pPr>
        <w:pStyle w:val="Standard"/>
        <w:tabs>
          <w:tab w:val="left" w:pos="284"/>
          <w:tab w:val="left" w:pos="2410"/>
        </w:tabs>
        <w:jc w:val="both"/>
        <w:rPr>
          <w:sz w:val="28"/>
          <w:szCs w:val="28"/>
        </w:rPr>
      </w:pPr>
      <w:r w:rsidRPr="004020F0">
        <w:rPr>
          <w:sz w:val="28"/>
          <w:szCs w:val="28"/>
        </w:rPr>
        <w:tab/>
        <w:t>– создание условий для совершенствования личности и адаптации ее к стремительно меняющимся условиям жизни;</w:t>
      </w:r>
    </w:p>
    <w:p w:rsidR="009F759A" w:rsidRPr="004020F0" w:rsidRDefault="009F759A" w:rsidP="00BA0D48">
      <w:pPr>
        <w:pStyle w:val="Standard"/>
        <w:tabs>
          <w:tab w:val="left" w:pos="284"/>
          <w:tab w:val="left" w:pos="2410"/>
        </w:tabs>
        <w:jc w:val="both"/>
        <w:rPr>
          <w:sz w:val="28"/>
          <w:szCs w:val="28"/>
        </w:rPr>
      </w:pPr>
      <w:r w:rsidRPr="004020F0">
        <w:rPr>
          <w:sz w:val="28"/>
          <w:szCs w:val="28"/>
        </w:rPr>
        <w:tab/>
        <w:t>– удовлетворенность личности в востребованных образовательных услугах.</w:t>
      </w:r>
    </w:p>
    <w:p w:rsidR="009F759A" w:rsidRPr="004020F0" w:rsidRDefault="009F759A" w:rsidP="009F759A">
      <w:pPr>
        <w:pStyle w:val="Standard"/>
        <w:jc w:val="both"/>
        <w:rPr>
          <w:i/>
        </w:rPr>
      </w:pPr>
      <w:r w:rsidRPr="004020F0">
        <w:rPr>
          <w:i/>
          <w:sz w:val="28"/>
          <w:szCs w:val="28"/>
        </w:rPr>
        <w:tab/>
        <w:t>Задачи:</w:t>
      </w:r>
    </w:p>
    <w:p w:rsidR="00BA0D48" w:rsidRDefault="009F759A" w:rsidP="00BA0D48">
      <w:pPr>
        <w:pStyle w:val="Standard"/>
        <w:numPr>
          <w:ilvl w:val="0"/>
          <w:numId w:val="54"/>
        </w:numPr>
        <w:tabs>
          <w:tab w:val="left" w:pos="3119"/>
        </w:tabs>
        <w:jc w:val="both"/>
        <w:rPr>
          <w:sz w:val="28"/>
          <w:szCs w:val="28"/>
        </w:rPr>
      </w:pPr>
      <w:r w:rsidRPr="00BA0D48">
        <w:rPr>
          <w:sz w:val="28"/>
          <w:szCs w:val="28"/>
        </w:rPr>
        <w:t>создание внутренней нормативной базы дополнительного образования;</w:t>
      </w:r>
    </w:p>
    <w:p w:rsidR="009F759A" w:rsidRPr="00BA0D48" w:rsidRDefault="009F759A" w:rsidP="00BA0D48">
      <w:pPr>
        <w:pStyle w:val="Standard"/>
        <w:numPr>
          <w:ilvl w:val="0"/>
          <w:numId w:val="54"/>
        </w:numPr>
        <w:tabs>
          <w:tab w:val="left" w:pos="3119"/>
        </w:tabs>
        <w:jc w:val="both"/>
        <w:rPr>
          <w:sz w:val="28"/>
          <w:szCs w:val="28"/>
        </w:rPr>
      </w:pPr>
      <w:r w:rsidRPr="00BA0D48">
        <w:rPr>
          <w:sz w:val="28"/>
          <w:szCs w:val="28"/>
        </w:rPr>
        <w:t>создание и развитие материально-технической базы для обеспечения функционирования дополнительных образовательных услуг.</w:t>
      </w:r>
    </w:p>
    <w:p w:rsidR="009F759A" w:rsidRPr="004020F0" w:rsidRDefault="004020F0" w:rsidP="004020F0">
      <w:pPr>
        <w:pStyle w:val="Standard"/>
        <w:jc w:val="right"/>
        <w:rPr>
          <w:i/>
          <w:sz w:val="28"/>
          <w:szCs w:val="28"/>
        </w:rPr>
      </w:pPr>
      <w:r w:rsidRPr="004020F0">
        <w:rPr>
          <w:i/>
          <w:sz w:val="28"/>
          <w:szCs w:val="28"/>
        </w:rPr>
        <w:t>таблица</w:t>
      </w: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для решения задач</w:t>
      </w: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дополнительных образовательных услуг</w:t>
      </w: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4860"/>
        <w:gridCol w:w="1887"/>
        <w:gridCol w:w="2443"/>
      </w:tblGrid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дополнительных образовательных услуг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2012/13</w:t>
            </w:r>
          </w:p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колледжа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программы дополнительного образования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2012/13</w:t>
            </w:r>
          </w:p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программ дополнительного образования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2013/13</w:t>
            </w:r>
          </w:p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недель дополнительного образования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Сентябрь-октябрь 2014г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отделениями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колледжа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2012/13</w:t>
            </w:r>
          </w:p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ИВЦ</w:t>
            </w:r>
          </w:p>
        </w:tc>
      </w:tr>
      <w:tr w:rsidR="009F759A" w:rsidTr="00BA0D4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программу курсов повышения квалификации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Сентябрь 2014г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BA0D4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</w:p>
        </w:tc>
      </w:tr>
    </w:tbl>
    <w:p w:rsidR="009F759A" w:rsidRDefault="009F759A" w:rsidP="009F759A">
      <w:pPr>
        <w:pStyle w:val="Standard"/>
        <w:jc w:val="center"/>
        <w:rPr>
          <w:sz w:val="28"/>
          <w:szCs w:val="28"/>
        </w:rPr>
      </w:pPr>
    </w:p>
    <w:p w:rsidR="009F759A" w:rsidRPr="004020F0" w:rsidRDefault="008849DF" w:rsidP="009F759A">
      <w:pPr>
        <w:pStyle w:val="Standard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="009F759A" w:rsidRPr="004020F0">
        <w:rPr>
          <w:sz w:val="28"/>
          <w:szCs w:val="28"/>
        </w:rPr>
        <w:t>. Совершенствование системы общественного питания</w:t>
      </w:r>
      <w:r w:rsidR="00BA0D48">
        <w:rPr>
          <w:sz w:val="28"/>
          <w:szCs w:val="28"/>
        </w:rPr>
        <w:t>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ab/>
      </w:r>
      <w:r w:rsidRPr="004020F0">
        <w:rPr>
          <w:i/>
          <w:sz w:val="28"/>
          <w:szCs w:val="28"/>
        </w:rPr>
        <w:t>Цель:</w:t>
      </w:r>
      <w:r w:rsidR="004020F0">
        <w:rPr>
          <w:sz w:val="28"/>
          <w:szCs w:val="28"/>
        </w:rPr>
        <w:t xml:space="preserve">  Формирование</w:t>
      </w:r>
      <w:r w:rsidRPr="004020F0">
        <w:rPr>
          <w:sz w:val="28"/>
          <w:szCs w:val="28"/>
        </w:rPr>
        <w:t xml:space="preserve"> культуры здорового питания</w:t>
      </w:r>
      <w:r w:rsidR="004020F0">
        <w:rPr>
          <w:sz w:val="28"/>
          <w:szCs w:val="28"/>
        </w:rPr>
        <w:t xml:space="preserve"> у обучающихся и сотрудников колледжа</w:t>
      </w:r>
      <w:r w:rsidRPr="004020F0">
        <w:rPr>
          <w:sz w:val="28"/>
          <w:szCs w:val="28"/>
        </w:rPr>
        <w:t>.</w:t>
      </w:r>
      <w:r w:rsidR="004020F0">
        <w:rPr>
          <w:sz w:val="28"/>
          <w:szCs w:val="28"/>
        </w:rPr>
        <w:t xml:space="preserve"> Создание </w:t>
      </w:r>
      <w:proofErr w:type="spellStart"/>
      <w:r w:rsidR="004020F0">
        <w:rPr>
          <w:sz w:val="28"/>
          <w:szCs w:val="28"/>
        </w:rPr>
        <w:t>здоровьесберегающей</w:t>
      </w:r>
      <w:proofErr w:type="spellEnd"/>
      <w:r w:rsidR="004020F0">
        <w:rPr>
          <w:sz w:val="28"/>
          <w:szCs w:val="28"/>
        </w:rPr>
        <w:t xml:space="preserve"> среды образовательного процесса.</w:t>
      </w:r>
    </w:p>
    <w:p w:rsidR="009F759A" w:rsidRPr="004020F0" w:rsidRDefault="009F759A" w:rsidP="009F759A">
      <w:pPr>
        <w:pStyle w:val="Standard"/>
        <w:jc w:val="both"/>
        <w:rPr>
          <w:i/>
        </w:rPr>
      </w:pPr>
      <w:r w:rsidRPr="004020F0">
        <w:rPr>
          <w:i/>
          <w:sz w:val="28"/>
          <w:szCs w:val="28"/>
        </w:rPr>
        <w:tab/>
        <w:t>Задачи: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>1. Совершенствование культуры обслуживания.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>2. Создать комфортную обстановку.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>3. Заменить, обновить оборудование, мебель в столовых.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>4. Ремонт столовой металлургического комплекса.</w:t>
      </w:r>
    </w:p>
    <w:p w:rsidR="009F759A" w:rsidRPr="004020F0" w:rsidRDefault="004020F0" w:rsidP="004020F0">
      <w:pPr>
        <w:pStyle w:val="Standard"/>
        <w:jc w:val="right"/>
        <w:rPr>
          <w:i/>
          <w:sz w:val="28"/>
          <w:szCs w:val="28"/>
        </w:rPr>
      </w:pPr>
      <w:r w:rsidRPr="004020F0">
        <w:rPr>
          <w:i/>
          <w:sz w:val="28"/>
          <w:szCs w:val="28"/>
        </w:rPr>
        <w:t>таблица</w:t>
      </w: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020F0">
        <w:rPr>
          <w:sz w:val="28"/>
          <w:szCs w:val="28"/>
        </w:rPr>
        <w:t>рограммные мероприятия</w:t>
      </w:r>
    </w:p>
    <w:tbl>
      <w:tblPr>
        <w:tblW w:w="9782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4680"/>
        <w:gridCol w:w="1980"/>
        <w:gridCol w:w="2474"/>
      </w:tblGrid>
      <w:tr w:rsidR="009F759A" w:rsidTr="004020F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F759A" w:rsidRDefault="009F759A" w:rsidP="004020F0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повышения рентабельности и увеличения доходности столовой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2013/2014г.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Гл. инженер,</w:t>
            </w:r>
          </w:p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Зав. столовой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столовой в металлургическом комплексе после капитального ремонта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2013г.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Гл. инженер, руководитель комплекса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систему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качеством изготовленной продукции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2013/2014г.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Зав. столовой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ассортимент кондитерских изделий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2014г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Зав. столовой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конкурс на лучшее блюдо и овощей и фруктов «Подарок осени»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Октябрь 2014г.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Зав. столовой</w:t>
            </w:r>
          </w:p>
        </w:tc>
      </w:tr>
      <w:tr w:rsidR="009F759A" w:rsidTr="007F5D7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Default="009F759A" w:rsidP="004020F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Дооснащение столовых новым оборудованием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2013/2014г.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Гл</w:t>
            </w:r>
            <w:proofErr w:type="gramStart"/>
            <w:r w:rsidRPr="007F5D71">
              <w:rPr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7F5D71">
              <w:rPr>
                <w:color w:val="000000" w:themeColor="text1"/>
                <w:sz w:val="28"/>
                <w:szCs w:val="28"/>
              </w:rPr>
              <w:t>нженер,</w:t>
            </w:r>
          </w:p>
          <w:p w:rsidR="009F759A" w:rsidRPr="007F5D71" w:rsidRDefault="009F759A" w:rsidP="007F5D71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7F5D71">
              <w:rPr>
                <w:color w:val="000000" w:themeColor="text1"/>
                <w:sz w:val="28"/>
                <w:szCs w:val="28"/>
              </w:rPr>
              <w:t>Зав. столовой</w:t>
            </w:r>
          </w:p>
        </w:tc>
      </w:tr>
    </w:tbl>
    <w:p w:rsidR="009F759A" w:rsidRDefault="009F759A" w:rsidP="009F759A">
      <w:pPr>
        <w:pStyle w:val="Standard"/>
        <w:jc w:val="center"/>
        <w:rPr>
          <w:sz w:val="28"/>
          <w:szCs w:val="28"/>
        </w:rPr>
      </w:pPr>
    </w:p>
    <w:p w:rsidR="009F759A" w:rsidRPr="004020F0" w:rsidRDefault="009F759A" w:rsidP="009F759A">
      <w:pPr>
        <w:pStyle w:val="Standard"/>
        <w:pageBreakBefore/>
        <w:jc w:val="center"/>
        <w:rPr>
          <w:sz w:val="28"/>
          <w:szCs w:val="28"/>
        </w:rPr>
      </w:pPr>
      <w:r w:rsidRPr="004020F0">
        <w:rPr>
          <w:sz w:val="28"/>
          <w:szCs w:val="28"/>
        </w:rPr>
        <w:lastRenderedPageBreak/>
        <w:t>3.</w:t>
      </w:r>
      <w:r w:rsidR="008849DF">
        <w:rPr>
          <w:sz w:val="28"/>
          <w:szCs w:val="28"/>
        </w:rPr>
        <w:t>7</w:t>
      </w:r>
      <w:r w:rsidRPr="004020F0">
        <w:rPr>
          <w:sz w:val="28"/>
          <w:szCs w:val="28"/>
        </w:rPr>
        <w:t xml:space="preserve">. </w:t>
      </w:r>
      <w:r w:rsidR="00BA0D48">
        <w:rPr>
          <w:sz w:val="28"/>
          <w:szCs w:val="28"/>
        </w:rPr>
        <w:t>Программа развития производственного обучения.</w:t>
      </w:r>
    </w:p>
    <w:p w:rsidR="009F759A" w:rsidRPr="004020F0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4020F0" w:rsidRDefault="009F759A" w:rsidP="009F759A">
      <w:pPr>
        <w:pStyle w:val="Standard"/>
        <w:jc w:val="both"/>
      </w:pPr>
      <w:r w:rsidRPr="004020F0">
        <w:rPr>
          <w:sz w:val="28"/>
          <w:szCs w:val="28"/>
        </w:rPr>
        <w:tab/>
        <w:t>Для успешной подготовки специалистов начального и среднего профессионального образования необходимо развивать и совершенствовать производственное обучение студентов. Одним из этапов обучения студентов, является получение ими первоначальных навыков по выбранной специальности в учебно-производственных мастерских. В связи с этим большое внимание в ЮУМК уделяется развитию учебно-производственных мастерских, замена материально-технической базы и образование новых мастерских.</w:t>
      </w:r>
    </w:p>
    <w:p w:rsidR="009F759A" w:rsidRPr="004020F0" w:rsidRDefault="009F759A" w:rsidP="009F759A">
      <w:pPr>
        <w:pStyle w:val="Standard"/>
        <w:jc w:val="both"/>
      </w:pPr>
      <w:r w:rsidRPr="004020F0">
        <w:rPr>
          <w:sz w:val="28"/>
          <w:szCs w:val="28"/>
        </w:rPr>
        <w:tab/>
        <w:t>Основные направления развития: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 w:rsidRPr="004020F0">
        <w:rPr>
          <w:sz w:val="28"/>
          <w:szCs w:val="28"/>
        </w:rPr>
        <w:t>– создание эффективной системы подготовки конкурентоспособных</w:t>
      </w:r>
      <w:r>
        <w:rPr>
          <w:sz w:val="28"/>
          <w:szCs w:val="28"/>
        </w:rPr>
        <w:t xml:space="preserve"> кадров с целью ранней адаптации студентов к производственным условиям в период обучения в учебных мастерских, устройства и </w:t>
      </w:r>
      <w:proofErr w:type="spellStart"/>
      <w:r>
        <w:rPr>
          <w:sz w:val="28"/>
          <w:szCs w:val="28"/>
        </w:rPr>
        <w:t>закрепляемости</w:t>
      </w:r>
      <w:proofErr w:type="spellEnd"/>
      <w:r>
        <w:rPr>
          <w:sz w:val="28"/>
          <w:szCs w:val="28"/>
        </w:rPr>
        <w:t xml:space="preserve"> их на рабочих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с учётом требований предъявляемых к качеству кадрового поте</w:t>
      </w:r>
      <w:r w:rsidR="00BA0D48">
        <w:rPr>
          <w:sz w:val="28"/>
          <w:szCs w:val="28"/>
        </w:rPr>
        <w:t>нциала современным рынком труда;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применение дополнительных элементов в учебном процессе и материально-техническое оснащение УПМ по специальностям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обновление учебной и материальной базы, создание мастерских и  кабинетов нового поколения с использованием компьютерн</w:t>
      </w:r>
      <w:r w:rsidR="00BA0D48">
        <w:rPr>
          <w:sz w:val="28"/>
          <w:szCs w:val="28"/>
        </w:rPr>
        <w:t>ого обучения и новейших стендов;</w:t>
      </w:r>
    </w:p>
    <w:p w:rsidR="009F759A" w:rsidRPr="00BA0D48" w:rsidRDefault="009F759A" w:rsidP="00BA0D48">
      <w:pPr>
        <w:pStyle w:val="Standard"/>
        <w:jc w:val="both"/>
        <w:rPr>
          <w:rFonts w:eastAsiaTheme="minorEastAsia"/>
          <w:lang w:eastAsia="ii-CN"/>
        </w:rPr>
      </w:pPr>
      <w:r>
        <w:rPr>
          <w:color w:val="000000"/>
          <w:sz w:val="28"/>
          <w:szCs w:val="28"/>
        </w:rPr>
        <w:t>– оборудование и оснащение</w:t>
      </w:r>
      <w:r>
        <w:rPr>
          <w:sz w:val="28"/>
          <w:szCs w:val="28"/>
        </w:rPr>
        <w:t xml:space="preserve"> учебно-производственных мастерских для проведения практики для получения первичных профессиональных навыков (учебной) по рабочим профессиям </w:t>
      </w:r>
      <w:r>
        <w:rPr>
          <w:color w:val="000000"/>
          <w:sz w:val="28"/>
          <w:szCs w:val="28"/>
        </w:rPr>
        <w:t>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санитарии, согласно новейшим технологиям</w:t>
      </w:r>
      <w:r w:rsidR="00BA0D48">
        <w:rPr>
          <w:rFonts w:eastAsiaTheme="minorEastAsia"/>
          <w:color w:val="000000"/>
          <w:sz w:val="28"/>
          <w:szCs w:val="28"/>
          <w:lang w:eastAsia="ii-CN"/>
        </w:rPr>
        <w:t>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привлечение предприятий к подготовке специалистов, через </w:t>
      </w:r>
      <w:r w:rsidR="00BA0D48">
        <w:rPr>
          <w:sz w:val="28"/>
          <w:szCs w:val="28"/>
        </w:rPr>
        <w:t>систему социального партнерства;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направление мастеров производственного обучения на стажировку</w:t>
      </w:r>
      <w:r w:rsidR="00BA0D48">
        <w:rPr>
          <w:sz w:val="28"/>
          <w:szCs w:val="28"/>
        </w:rPr>
        <w:t xml:space="preserve"> на ведущие предприятия отрасли;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качества учебно-производственного обучения, производственной практики студентов в соответствии с требованиями учебных планов и программ по профессиям и специальностям колледжа</w:t>
      </w:r>
      <w:r w:rsidR="00BA0D48">
        <w:rPr>
          <w:sz w:val="28"/>
          <w:szCs w:val="28"/>
        </w:rPr>
        <w:t>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учебно-научно-производственных мастерских</w:t>
      </w:r>
      <w:r w:rsidR="00BA0D48">
        <w:rPr>
          <w:sz w:val="28"/>
          <w:szCs w:val="28"/>
        </w:rPr>
        <w:t>;</w:t>
      </w:r>
    </w:p>
    <w:p w:rsidR="009F759A" w:rsidRDefault="009F759A" w:rsidP="00BA0D4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научно-исследовательских, технологических, проектных и производственных работ, направленных на создание научно-технической продукции</w:t>
      </w:r>
    </w:p>
    <w:p w:rsidR="009F759A" w:rsidRDefault="009F759A" w:rsidP="009F759A">
      <w:pPr>
        <w:pStyle w:val="Standard"/>
        <w:jc w:val="center"/>
        <w:rPr>
          <w:sz w:val="28"/>
          <w:szCs w:val="28"/>
        </w:rPr>
      </w:pPr>
    </w:p>
    <w:p w:rsidR="009F759A" w:rsidRPr="004020F0" w:rsidRDefault="008849DF" w:rsidP="009F759A">
      <w:pPr>
        <w:pStyle w:val="Standard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9F759A" w:rsidRPr="004020F0">
        <w:rPr>
          <w:sz w:val="28"/>
          <w:szCs w:val="28"/>
        </w:rPr>
        <w:t>.</w:t>
      </w:r>
      <w:r w:rsidR="00BA0D48">
        <w:rPr>
          <w:sz w:val="28"/>
          <w:szCs w:val="28"/>
        </w:rPr>
        <w:t xml:space="preserve"> Программа развития </w:t>
      </w:r>
      <w:r w:rsidR="009F759A" w:rsidRPr="004020F0">
        <w:rPr>
          <w:sz w:val="28"/>
          <w:szCs w:val="28"/>
        </w:rPr>
        <w:t>материально-технической базы</w:t>
      </w:r>
      <w:r w:rsidR="00BA0D48">
        <w:rPr>
          <w:sz w:val="28"/>
          <w:szCs w:val="28"/>
        </w:rPr>
        <w:t>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Модернизировать и дооснастить современным оборудованием</w:t>
      </w:r>
      <w:r w:rsidR="0005769E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кабинеты</w:t>
      </w:r>
      <w:r w:rsidR="008935CA">
        <w:rPr>
          <w:sz w:val="28"/>
          <w:szCs w:val="28"/>
        </w:rPr>
        <w:t xml:space="preserve"> </w:t>
      </w:r>
      <w:r>
        <w:rPr>
          <w:sz w:val="28"/>
          <w:szCs w:val="28"/>
        </w:rPr>
        <w:t>и центры информационно-коммуникативных технологий.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 Оснастить учебно-производственные мастерские и учебные лаборатории современным оборудованием, инструментом, лабораторными установками, учебной, справочной и нормативной документацией. Считать приоритетной задачей переоборудование лабораторий по укрупненным группам специальностей металлургии и строительства.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Закончить капитальный ремонт столовой металлургического комплекса и оснастить ее необходимым оборудованием.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 Перенести  библиотеку многопрофильного комплекса из общежития в учебный корпус, заменить мебель, создать компьютерные рабочие места, обновить основную учебную литературу по всем реализуемым образовательным программам.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 Планово проводить ремонт и оснащение учебных аудиторий.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6. Провести ремонт производственного корпуса многопрофильного комплекса с целью размещения в нем новых учебно-производственных мастерских с новейшим оборудованием.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7. Провести ремонт помещений под лаборатории по укрупненной группе металлургии в металлургическом комплексе.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8. Провести работы по укреплению периметра территорий колледжа.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Отремонтировать крышу в учебном здании многопрофильного комплекса по ул. </w:t>
      </w:r>
      <w:proofErr w:type="gramStart"/>
      <w:r>
        <w:rPr>
          <w:sz w:val="28"/>
          <w:szCs w:val="28"/>
        </w:rPr>
        <w:t>Байкальской</w:t>
      </w:r>
      <w:proofErr w:type="gramEnd"/>
      <w:r>
        <w:rPr>
          <w:sz w:val="28"/>
          <w:szCs w:val="28"/>
        </w:rPr>
        <w:t>.</w:t>
      </w:r>
    </w:p>
    <w:p w:rsidR="009F759A" w:rsidRDefault="009F759A" w:rsidP="008935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10. Продолжить замену остекления окон на стеклопакеты 1и 3-го этажа металлургического комплекса.</w:t>
      </w:r>
    </w:p>
    <w:p w:rsidR="009F759A" w:rsidRPr="008849DF" w:rsidRDefault="008849DF" w:rsidP="009F759A">
      <w:pPr>
        <w:pStyle w:val="Standard"/>
        <w:pageBreakBefore/>
        <w:jc w:val="center"/>
        <w:rPr>
          <w:sz w:val="28"/>
          <w:szCs w:val="28"/>
        </w:rPr>
      </w:pPr>
      <w:r w:rsidRPr="008849DF">
        <w:rPr>
          <w:sz w:val="28"/>
          <w:szCs w:val="28"/>
        </w:rPr>
        <w:lastRenderedPageBreak/>
        <w:t>3.8</w:t>
      </w:r>
      <w:r w:rsidR="009F759A" w:rsidRPr="008849DF">
        <w:rPr>
          <w:sz w:val="28"/>
          <w:szCs w:val="28"/>
        </w:rPr>
        <w:t xml:space="preserve">. </w:t>
      </w:r>
      <w:r w:rsidR="008935CA" w:rsidRPr="008849DF">
        <w:rPr>
          <w:sz w:val="28"/>
          <w:szCs w:val="28"/>
        </w:rPr>
        <w:t xml:space="preserve">Программа </w:t>
      </w:r>
      <w:r w:rsidR="009F759A" w:rsidRPr="008849DF">
        <w:rPr>
          <w:sz w:val="28"/>
          <w:szCs w:val="28"/>
        </w:rPr>
        <w:t>развития психологической службы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tbl>
      <w:tblPr>
        <w:tblW w:w="947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28"/>
        <w:gridCol w:w="8650"/>
      </w:tblGrid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9F759A" w:rsidTr="009F759A"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Сентябрь – октябрь 2013г. (организационные мероприятия)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реорганизацию психологической службы колледжа.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состав психологической службы.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основные направления работы, разработать положение.</w:t>
            </w:r>
          </w:p>
        </w:tc>
      </w:tr>
      <w:tr w:rsidR="009F759A" w:rsidTr="009F759A"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</w:pPr>
            <w:r>
              <w:rPr>
                <w:sz w:val="28"/>
                <w:szCs w:val="28"/>
              </w:rPr>
              <w:t>2013/2014г.г. (этапы психологической работы)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психологических условий, наиболее благоприятных для личностного развития каждого студента в течение всего срока обучения в колледже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сохранению психологического здоровья участников образовательного процесса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психологического обеспечения индивидуально-дифференцированного подхода в образовательном процессе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созданию благоприятного социально-психологического климата в коллективе колледжа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комплексной социально-психологической поддержки всем субъектам образовательного процесса</w:t>
            </w:r>
          </w:p>
        </w:tc>
      </w:tr>
      <w:tr w:rsidR="009F759A" w:rsidTr="009F759A">
        <w:tc>
          <w:tcPr>
            <w:tcW w:w="9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2013/2018 (этапы развития материальной базы)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оснащение кабинета психолога согласно методическим рекомендациям и требованиям к нему.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современными комплектами учебно-методических материалов, в частности приобретение компьютерных программ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пополнение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преподавателя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программами «Анкета выпускника», «Адаптация первокурсника», их совершенствование</w:t>
            </w:r>
          </w:p>
        </w:tc>
      </w:tr>
      <w:tr w:rsidR="009F759A" w:rsidTr="009F75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перспективу:</w:t>
            </w:r>
          </w:p>
          <w:p w:rsidR="009F759A" w:rsidRDefault="009F759A" w:rsidP="009F759A">
            <w:pPr>
              <w:pStyle w:val="Standard"/>
              <w:tabs>
                <w:tab w:val="left" w:pos="7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«Взаимодействие преподавателя и студента»</w:t>
            </w:r>
          </w:p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«Профильное обучение»</w:t>
            </w:r>
          </w:p>
          <w:p w:rsidR="009F759A" w:rsidRDefault="009F759A" w:rsidP="009F759A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«престижность и значимость обучения»</w:t>
            </w:r>
          </w:p>
        </w:tc>
      </w:tr>
    </w:tbl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</w:p>
    <w:p w:rsidR="009F759A" w:rsidRPr="0005769E" w:rsidRDefault="007F5D71" w:rsidP="00DC0625">
      <w:pPr>
        <w:pStyle w:val="1"/>
        <w:pageBreakBefore/>
        <w:tabs>
          <w:tab w:val="left" w:pos="426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lastRenderedPageBreak/>
        <w:t>I</w:t>
      </w:r>
      <w:r w:rsidR="0005769E">
        <w:rPr>
          <w:rFonts w:ascii="Times New Roman" w:hAnsi="Times New Roman" w:cs="Times New Roman"/>
          <w:b w:val="0"/>
          <w:caps/>
          <w:sz w:val="28"/>
          <w:szCs w:val="28"/>
          <w:lang w:val="en-US"/>
        </w:rPr>
        <w:t>V</w:t>
      </w:r>
      <w:r w:rsidR="009F759A" w:rsidRPr="0005769E">
        <w:rPr>
          <w:rFonts w:ascii="Times New Roman" w:hAnsi="Times New Roman" w:cs="Times New Roman"/>
          <w:b w:val="0"/>
          <w:caps/>
          <w:sz w:val="28"/>
          <w:szCs w:val="28"/>
        </w:rPr>
        <w:t xml:space="preserve">. Мониторинг </w:t>
      </w:r>
      <w:proofErr w:type="gramStart"/>
      <w:r w:rsidR="009F759A" w:rsidRPr="0005769E">
        <w:rPr>
          <w:rFonts w:ascii="Times New Roman" w:hAnsi="Times New Roman" w:cs="Times New Roman"/>
          <w:b w:val="0"/>
          <w:caps/>
          <w:sz w:val="28"/>
          <w:szCs w:val="28"/>
        </w:rPr>
        <w:t xml:space="preserve">результатов </w:t>
      </w:r>
      <w:r w:rsidR="0005769E" w:rsidRPr="0005769E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="009F759A" w:rsidRPr="0005769E">
        <w:rPr>
          <w:rFonts w:ascii="Times New Roman" w:hAnsi="Times New Roman" w:cs="Times New Roman"/>
          <w:b w:val="0"/>
          <w:caps/>
          <w:sz w:val="28"/>
          <w:szCs w:val="28"/>
        </w:rPr>
        <w:t>реализации</w:t>
      </w:r>
      <w:proofErr w:type="gramEnd"/>
      <w:r w:rsidR="009F759A" w:rsidRPr="0005769E">
        <w:rPr>
          <w:rFonts w:ascii="Times New Roman" w:hAnsi="Times New Roman" w:cs="Times New Roman"/>
          <w:b w:val="0"/>
          <w:caps/>
          <w:sz w:val="28"/>
          <w:szCs w:val="28"/>
        </w:rPr>
        <w:t xml:space="preserve"> Программы развития колледжа.</w:t>
      </w:r>
    </w:p>
    <w:p w:rsidR="009F759A" w:rsidRPr="0005769E" w:rsidRDefault="009F759A" w:rsidP="00DC0625">
      <w:pPr>
        <w:pStyle w:val="2"/>
        <w:tabs>
          <w:tab w:val="left" w:pos="426"/>
        </w:tabs>
        <w:jc w:val="center"/>
        <w:rPr>
          <w:rFonts w:ascii="Times New Roman" w:hAnsi="Times New Roman" w:cs="Times New Roman"/>
          <w:b w:val="0"/>
          <w:i w:val="0"/>
        </w:rPr>
      </w:pPr>
      <w:bookmarkStart w:id="1" w:name="__RefHeading__3238_1644165659"/>
      <w:r w:rsidRPr="0005769E">
        <w:rPr>
          <w:rFonts w:ascii="Times New Roman" w:hAnsi="Times New Roman" w:cs="Times New Roman"/>
          <w:b w:val="0"/>
          <w:i w:val="0"/>
        </w:rPr>
        <w:t>4.1 Показатели эффективности реализации Программы.</w:t>
      </w:r>
      <w:bookmarkEnd w:id="1"/>
    </w:p>
    <w:p w:rsidR="009F759A" w:rsidRPr="0005769E" w:rsidRDefault="009F759A" w:rsidP="0005769E">
      <w:pPr>
        <w:pStyle w:val="Standard"/>
        <w:tabs>
          <w:tab w:val="left" w:pos="426"/>
        </w:tabs>
        <w:jc w:val="both"/>
        <w:rPr>
          <w:b/>
          <w:bCs/>
          <w:sz w:val="28"/>
          <w:szCs w:val="28"/>
        </w:rPr>
      </w:pPr>
    </w:p>
    <w:p w:rsidR="009F759A" w:rsidRPr="0005769E" w:rsidRDefault="009F759A" w:rsidP="0005769E">
      <w:pPr>
        <w:pStyle w:val="Standard"/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 xml:space="preserve">     Для осуществления </w:t>
      </w:r>
      <w:proofErr w:type="gramStart"/>
      <w:r w:rsidRPr="0005769E">
        <w:rPr>
          <w:sz w:val="28"/>
          <w:szCs w:val="28"/>
        </w:rPr>
        <w:t>мониторинга результатов реализации Программы развития колледжа</w:t>
      </w:r>
      <w:proofErr w:type="gramEnd"/>
      <w:r w:rsidRPr="0005769E">
        <w:rPr>
          <w:sz w:val="28"/>
          <w:szCs w:val="28"/>
        </w:rPr>
        <w:t xml:space="preserve"> на основе создания </w:t>
      </w:r>
      <w:proofErr w:type="spellStart"/>
      <w:r w:rsidRPr="0005769E">
        <w:rPr>
          <w:sz w:val="28"/>
          <w:szCs w:val="28"/>
        </w:rPr>
        <w:t>образовательно</w:t>
      </w:r>
      <w:proofErr w:type="spellEnd"/>
      <w:r w:rsidRPr="0005769E">
        <w:rPr>
          <w:sz w:val="28"/>
          <w:szCs w:val="28"/>
        </w:rPr>
        <w:t xml:space="preserve"> - профессионального кластера необходимо выделить показатели эффективности. Таковыми можно считать:</w:t>
      </w:r>
    </w:p>
    <w:p w:rsidR="009F759A" w:rsidRPr="0005769E" w:rsidRDefault="009F759A" w:rsidP="009E61C7">
      <w:pPr>
        <w:pStyle w:val="Standard"/>
        <w:numPr>
          <w:ilvl w:val="0"/>
          <w:numId w:val="37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обеспечение высоких темпов экономического роста и диверсификации экономики за счет повышения конкурентоспособности предприятий, специализированных производственных и сервисных услуг, образовательных организаций, образующих кластер;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 xml:space="preserve">рост конкурентоспособности бизнеса за счет реализации потенциала эффективного взаимодействия участников кластера, связанного с их географически близким расположением, включая расширение доступа к инновациям, технологиям, «ноу-хау», специализированным услугам и высококвалифицированным кадрам, а также снижением </w:t>
      </w:r>
      <w:proofErr w:type="spellStart"/>
      <w:r w:rsidRPr="0005769E">
        <w:rPr>
          <w:sz w:val="28"/>
          <w:szCs w:val="28"/>
        </w:rPr>
        <w:t>трансакционных</w:t>
      </w:r>
      <w:proofErr w:type="spellEnd"/>
      <w:r w:rsidRPr="0005769E">
        <w:rPr>
          <w:sz w:val="28"/>
          <w:szCs w:val="28"/>
        </w:rPr>
        <w:t xml:space="preserve"> издержек, обеспечивающим формирование предпосылок для реализации совместных кооперационных проектов и продуктивной конкуренции;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формирование условий для эффективного организационного развития участников кластера, включая выявление потенциальных возможностей участников кластера, разработку стратегии развития кластера, обеспечивающих устранение «узких мест» и ограничений, подрывающих конкурентоспособность выпускников;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эффективная поддержка проектов, направленных на повышение конкурентоспособности участников кластера за счет фокусирования и координации деятельности;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выявление приоритетов развития колледжа, предприятий и организаций, с учётом мероприятий экономической политики по направлениям:  поддержки развития малого и среднего предпринимательства; инновационной и технологической политики; образовательной политики; политики привлечения инвестиций; политики развития экспорта; инфраструктуры; развития отраслей экономики;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создание системы эффективной методической, информационно - консультационной и образовательной поддержки реализации кластерной политики на региональном и отраслевом уровне;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система независимой оценки и сертификации  выпускников колледжа, персонала предприятий на основе внедрения рамки квалификаций, системы управления качеством в соответствии с отраслевыми профессиональными стандартами, стандартами качества и подтверждения соответствия;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lastRenderedPageBreak/>
        <w:t xml:space="preserve">эффективная система </w:t>
      </w:r>
      <w:proofErr w:type="spellStart"/>
      <w:r w:rsidRPr="0005769E">
        <w:rPr>
          <w:sz w:val="28"/>
          <w:szCs w:val="28"/>
        </w:rPr>
        <w:t>профориентационной</w:t>
      </w:r>
      <w:proofErr w:type="spellEnd"/>
      <w:r w:rsidRPr="0005769E">
        <w:rPr>
          <w:sz w:val="28"/>
          <w:szCs w:val="28"/>
        </w:rPr>
        <w:t xml:space="preserve"> работы, обеспечивающей  направленность интересов обучающихся на потребности в кадрах предприятий соответствующей отрасли;</w:t>
      </w:r>
    </w:p>
    <w:p w:rsidR="009F759A" w:rsidRPr="0005769E" w:rsidRDefault="009F759A" w:rsidP="009E61C7">
      <w:pPr>
        <w:pStyle w:val="Standard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05769E">
        <w:rPr>
          <w:sz w:val="28"/>
          <w:szCs w:val="28"/>
        </w:rPr>
        <w:t>активная инновационная политика колледжа, на предприятиях, в организациях, образовательных учреждениях, направленная на их эффективное развитие и конкурентоспособность выпускников и работников.</w:t>
      </w:r>
    </w:p>
    <w:p w:rsidR="009F759A" w:rsidRPr="00DC0625" w:rsidRDefault="00DC0625" w:rsidP="00DC0625">
      <w:pPr>
        <w:pStyle w:val="Standard"/>
        <w:tabs>
          <w:tab w:val="left" w:pos="426"/>
        </w:tabs>
        <w:spacing w:line="360" w:lineRule="auto"/>
        <w:jc w:val="right"/>
        <w:rPr>
          <w:bCs/>
          <w:i/>
          <w:sz w:val="28"/>
          <w:szCs w:val="28"/>
        </w:rPr>
      </w:pPr>
      <w:r w:rsidRPr="00DC0625">
        <w:rPr>
          <w:bCs/>
          <w:i/>
          <w:sz w:val="28"/>
          <w:szCs w:val="28"/>
        </w:rPr>
        <w:t>таблица</w:t>
      </w:r>
    </w:p>
    <w:p w:rsidR="009F759A" w:rsidRDefault="009F759A" w:rsidP="00DC0625">
      <w:pPr>
        <w:pStyle w:val="Standard"/>
        <w:spacing w:line="360" w:lineRule="auto"/>
        <w:jc w:val="center"/>
        <w:rPr>
          <w:b/>
        </w:rPr>
      </w:pPr>
      <w:r w:rsidRPr="00DC0625">
        <w:rPr>
          <w:bCs/>
          <w:sz w:val="28"/>
          <w:szCs w:val="28"/>
        </w:rPr>
        <w:t>Важнейшие показатели и индикаторы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4"/>
        <w:gridCol w:w="3260"/>
      </w:tblGrid>
      <w:tr w:rsidR="009F759A" w:rsidRPr="00DC0625" w:rsidTr="00DC0625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DC0625" w:rsidRDefault="009F759A" w:rsidP="00DC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DC0625" w:rsidRDefault="009F759A" w:rsidP="00DC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общеобразовательных учреждений, поступивших на </w:t>
            </w:r>
            <w:proofErr w:type="gramStart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и среднего профессионального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взрослых, прошедших </w:t>
            </w:r>
            <w:proofErr w:type="gramStart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взрослых, прошедших </w:t>
            </w:r>
            <w:proofErr w:type="gramStart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и профессиональной подготовки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Количество  выпускников учреждений начального, среднего, высшего профессионального образования, трудоустроившихся не позднее 1 года после выпуска соответственно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профессионального образования, имеющих свои регулярно обновляемые сайты в сети Интернет и публикующих на них отчеты по результатам реализации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C0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занятых в экономике, прошедших за отчетный год </w:t>
            </w:r>
            <w:proofErr w:type="gramStart"/>
            <w:r w:rsidRPr="00DC0625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DC0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образования, в общей численности занятых в экономике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F759A" w:rsidRPr="00DC0625" w:rsidTr="00710BE3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DC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62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C06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студентов учреждений начального профессионального образования и среднего профессионального образования, обучающихся по образовательным программам, в реализации которых </w:t>
            </w:r>
            <w:r w:rsidRPr="00DC06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участвуют работодатели (включая организацию учебной и производственной практики, предоставление оборудования и материалов, участие в разработке образовательных программ и оценке результатов их освоения, проведении учебных занятий), в общей численности студентов учреждений начального и среднего профессионального 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DC0625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2831/3894</w:t>
            </w:r>
          </w:p>
        </w:tc>
      </w:tr>
    </w:tbl>
    <w:p w:rsidR="00710BE3" w:rsidRPr="00710BE3" w:rsidRDefault="00710BE3" w:rsidP="00710BE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0BE3">
        <w:rPr>
          <w:rFonts w:ascii="Times New Roman" w:hAnsi="Times New Roman" w:cs="Times New Roman"/>
          <w:i/>
          <w:sz w:val="28"/>
          <w:szCs w:val="28"/>
        </w:rPr>
        <w:lastRenderedPageBreak/>
        <w:t>таблица</w:t>
      </w:r>
    </w:p>
    <w:p w:rsidR="009F759A" w:rsidRPr="00710BE3" w:rsidRDefault="009F759A" w:rsidP="009F759A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BE3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710BE3">
        <w:rPr>
          <w:rFonts w:ascii="Times New Roman" w:hAnsi="Times New Roman" w:cs="Times New Roman"/>
          <w:sz w:val="28"/>
          <w:szCs w:val="28"/>
        </w:rPr>
        <w:t xml:space="preserve"> преподавателей</w:t>
      </w: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630"/>
        <w:gridCol w:w="7133"/>
        <w:gridCol w:w="2126"/>
      </w:tblGrid>
      <w:tr w:rsidR="009F759A" w:rsidRPr="00710BE3" w:rsidTr="00710B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9F7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9F7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625"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9F759A" w:rsidRPr="00710BE3" w:rsidTr="00710B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DC0625" w:rsidP="00710BE3">
            <w:pPr>
              <w:pStyle w:val="Style11"/>
              <w:widowControl/>
              <w:tabs>
                <w:tab w:val="left" w:pos="562"/>
                <w:tab w:val="left" w:pos="6741"/>
              </w:tabs>
              <w:spacing w:before="79" w:line="240" w:lineRule="auto"/>
              <w:ind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Кол-во сотрудников, </w:t>
            </w:r>
            <w:r w:rsidR="009F759A"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="009F759A"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обучение по программам</w:t>
            </w:r>
            <w:proofErr w:type="gramEnd"/>
            <w:r w:rsidR="009F759A"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 xml:space="preserve"> дополнительного профессионального образования и профессиональной подготовки, в том числе в ресурсных центрах на базе учреждений профессионального образования (чел)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F759A" w:rsidRPr="00710BE3" w:rsidTr="00710B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pStyle w:val="Style11"/>
              <w:widowControl/>
              <w:tabs>
                <w:tab w:val="left" w:pos="562"/>
                <w:tab w:val="left" w:pos="6741"/>
              </w:tabs>
              <w:spacing w:line="240" w:lineRule="auto"/>
              <w:ind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Число преподавателей, прошедших переподготовку / повышение квалификации на основе механизмов персонифицированного финансирования (чел)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9F759A" w:rsidRPr="00710BE3" w:rsidTr="00710BE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pStyle w:val="Style11"/>
              <w:widowControl/>
              <w:tabs>
                <w:tab w:val="left" w:pos="562"/>
                <w:tab w:val="left" w:pos="6741"/>
              </w:tabs>
              <w:spacing w:line="240" w:lineRule="auto"/>
              <w:ind w:righ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/>
                <w:sz w:val="28"/>
                <w:szCs w:val="28"/>
                <w:lang w:eastAsia="ja-JP"/>
              </w:rPr>
              <w:t>Общая численность учителей и преподавателей (чел)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</w:p>
        </w:tc>
      </w:tr>
    </w:tbl>
    <w:p w:rsidR="00710BE3" w:rsidRPr="00710BE3" w:rsidRDefault="00710BE3" w:rsidP="00710BE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0BE3">
        <w:rPr>
          <w:rFonts w:ascii="Times New Roman" w:hAnsi="Times New Roman" w:cs="Times New Roman"/>
          <w:i/>
          <w:sz w:val="28"/>
          <w:szCs w:val="28"/>
        </w:rPr>
        <w:t>таблица</w:t>
      </w:r>
    </w:p>
    <w:p w:rsidR="009F759A" w:rsidRPr="00710BE3" w:rsidRDefault="009F759A" w:rsidP="00710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0BE3">
        <w:rPr>
          <w:rFonts w:ascii="Times New Roman" w:hAnsi="Times New Roman" w:cs="Times New Roman"/>
          <w:sz w:val="28"/>
          <w:szCs w:val="28"/>
        </w:rPr>
        <w:t>Развитие информационной образовательной среды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29"/>
        <w:gridCol w:w="2374"/>
        <w:gridCol w:w="4322"/>
        <w:gridCol w:w="2529"/>
      </w:tblGrid>
      <w:tr w:rsidR="009F759A" w:rsidRPr="00710BE3" w:rsidTr="00710BE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Индикатор, единицы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F759A" w:rsidRPr="00710BE3" w:rsidTr="00710BE3">
        <w:trPr>
          <w:trHeight w:val="55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компьютерной грамотности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базовые навыки использования информационно-коммуникационных технологий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759A" w:rsidRPr="00710BE3" w:rsidTr="00710BE3">
        <w:trPr>
          <w:trHeight w:val="93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учреждений образования к сети Интернет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доступа </w:t>
            </w:r>
            <w:proofErr w:type="gram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gram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(Мбит/сек)</w:t>
            </w:r>
          </w:p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10 Мбит/</w:t>
            </w:r>
            <w:proofErr w:type="gram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F759A" w:rsidRPr="00710BE3" w:rsidTr="00710BE3">
        <w:trPr>
          <w:trHeight w:val="826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Классов имеющих не менее 7 персональных компьютеров, работающих в единой локальной </w:t>
            </w:r>
            <w:r w:rsidRPr="00710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с широкополосным доступом в Интернет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</w:tr>
      <w:tr w:rsidR="009F759A" w:rsidRPr="00710BE3" w:rsidTr="00710BE3">
        <w:trPr>
          <w:trHeight w:val="20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информационно-технологической инфраструктуры учреждений образования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Среднее количество учащихся на один современный персональный компьютер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759A" w:rsidRPr="00710BE3" w:rsidTr="00710BE3">
        <w:trPr>
          <w:trHeight w:val="84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информационных систем управления деятельностью учреждений образования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систем управления деятельностью учреждений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ProCollege</w:t>
            </w:r>
            <w:proofErr w:type="spellEnd"/>
          </w:p>
        </w:tc>
      </w:tr>
      <w:tr w:rsidR="009F759A" w:rsidRPr="00710BE3" w:rsidTr="00710BE3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информационных технологий в учебно-образовательные процессы учреждений образования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учебно-образовательном процессе электронных образовательных ресурсов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9A" w:rsidRPr="00710BE3" w:rsidTr="00710BE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информации о деятельности образовательных учреждений в сети Интернет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Наличие Интернет-сайта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759A" w:rsidRPr="00710BE3" w:rsidTr="00710BE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обновление </w:t>
            </w: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веб-сайта</w:t>
            </w:r>
            <w:proofErr w:type="spell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в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9A" w:rsidRPr="00710BE3" w:rsidTr="00710BE3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услуг в электронном виде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На основе, какой автоматизированной системы управления планируется предоставление государственных услуг в электронном виде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ProCollege</w:t>
            </w:r>
            <w:proofErr w:type="spellEnd"/>
          </w:p>
        </w:tc>
      </w:tr>
      <w:tr w:rsidR="009F759A" w:rsidRPr="00710BE3" w:rsidTr="00710BE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степень </w:t>
            </w: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заполненности</w:t>
            </w:r>
            <w:proofErr w:type="spell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контентом</w:t>
            </w:r>
            <w:proofErr w:type="spellEnd"/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 баз данных автоматизированной системы управления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F759A" w:rsidRPr="00710BE3" w:rsidTr="00710BE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услуг. Реализация каждой услуги отдельно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1.Зачисление в образовательное учреждение –</w:t>
            </w: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59A" w:rsidRPr="00710BE3" w:rsidRDefault="009F759A" w:rsidP="00710B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 – </w:t>
            </w:r>
          </w:p>
          <w:p w:rsidR="009F759A" w:rsidRPr="00710BE3" w:rsidRDefault="009F759A" w:rsidP="00710B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информации о текущей успеваемости учащегося, ведение электронного дневника и электронного журнала успеваемости учреждение - </w:t>
            </w:r>
          </w:p>
          <w:p w:rsidR="00710BE3" w:rsidRDefault="009F759A" w:rsidP="00710B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10B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информации об образовательных программах и учебных планах, </w:t>
            </w:r>
            <w:r w:rsidRPr="00710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рабочих программах учебных курсов, предметов, дисциплин (модулей), годовых календарных учебных графиках -  </w:t>
            </w:r>
          </w:p>
          <w:p w:rsidR="009F759A" w:rsidRPr="00710BE3" w:rsidRDefault="009F759A" w:rsidP="00710B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5. Сведения о лицах, обучающихся в государственных и муниципальных образовательных учреждениях –</w:t>
            </w:r>
          </w:p>
        </w:tc>
      </w:tr>
      <w:tr w:rsidR="009F759A" w:rsidRPr="00710BE3" w:rsidTr="00710BE3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9A" w:rsidRPr="00710BE3" w:rsidRDefault="009F759A" w:rsidP="00710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710BE3" w:rsidRDefault="009F759A" w:rsidP="00710B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E3">
              <w:rPr>
                <w:rFonts w:ascii="Times New Roman" w:hAnsi="Times New Roman" w:cs="Times New Roman"/>
                <w:sz w:val="28"/>
                <w:szCs w:val="28"/>
              </w:rPr>
              <w:t>Доступность государственных услуг с сайта (или на сайте). Доступность каждой услуги отдельно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59A" w:rsidRPr="00581D3A" w:rsidRDefault="009F759A" w:rsidP="00581D3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1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1.Зачисление</w:t>
            </w:r>
            <w:r w:rsidR="00581D3A" w:rsidRPr="00581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образовательное учреждение </w:t>
            </w:r>
          </w:p>
          <w:p w:rsidR="009F759A" w:rsidRPr="00581D3A" w:rsidRDefault="009F759A" w:rsidP="00581D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3A">
              <w:rPr>
                <w:rFonts w:ascii="Times New Roman" w:hAnsi="Times New Roman" w:cs="Times New Roman"/>
                <w:sz w:val="28"/>
                <w:szCs w:val="28"/>
              </w:rPr>
              <w:t>2. Предоставление информации о результатах сданных экзаменов, тестирования и иных вступительных испытаний, а также о зачислении в образовательное</w:t>
            </w:r>
            <w:r w:rsidR="00581D3A" w:rsidRPr="00581D3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</w:p>
          <w:p w:rsidR="009F759A" w:rsidRPr="00581D3A" w:rsidRDefault="009F759A" w:rsidP="0058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3A">
              <w:rPr>
                <w:rFonts w:ascii="Times New Roman" w:hAnsi="Times New Roman" w:cs="Times New Roman"/>
                <w:sz w:val="28"/>
                <w:szCs w:val="28"/>
              </w:rPr>
              <w:t xml:space="preserve">3. Предоставление информации о текущей </w:t>
            </w:r>
            <w:r w:rsidRPr="0058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успеваемости учащегося, ведение электронного дневника и электронного журнала успеваемости учреждение </w:t>
            </w:r>
          </w:p>
          <w:p w:rsidR="009F759A" w:rsidRPr="00710BE3" w:rsidRDefault="009F759A" w:rsidP="00581D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D3A">
              <w:rPr>
                <w:rFonts w:ascii="Times New Roman" w:hAnsi="Times New Roman" w:cs="Times New Roman"/>
                <w:sz w:val="28"/>
                <w:szCs w:val="28"/>
              </w:rPr>
              <w:t xml:space="preserve">4. Предоставление информации об образовательных программах и учебных планах, рабочих программах учебных курсов </w:t>
            </w:r>
          </w:p>
        </w:tc>
      </w:tr>
    </w:tbl>
    <w:p w:rsidR="00710BE3" w:rsidRDefault="00710BE3" w:rsidP="009F759A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br w:type="page"/>
      </w:r>
    </w:p>
    <w:p w:rsidR="009F759A" w:rsidRDefault="009F759A" w:rsidP="00710BE3">
      <w:pPr>
        <w:pStyle w:val="2"/>
        <w:jc w:val="center"/>
      </w:pPr>
      <w:bookmarkStart w:id="2" w:name="__RefHeading__3240_1644165659"/>
      <w:r w:rsidRPr="00710BE3">
        <w:rPr>
          <w:rFonts w:ascii="Times New Roman" w:hAnsi="Times New Roman" w:cs="Times New Roman"/>
          <w:b w:val="0"/>
          <w:i w:val="0"/>
        </w:rPr>
        <w:lastRenderedPageBreak/>
        <w:t xml:space="preserve">4.2 Механизмы взаимодействия участников </w:t>
      </w:r>
      <w:proofErr w:type="spellStart"/>
      <w:r w:rsidRPr="00710BE3">
        <w:rPr>
          <w:rFonts w:ascii="Times New Roman" w:hAnsi="Times New Roman" w:cs="Times New Roman"/>
          <w:b w:val="0"/>
          <w:i w:val="0"/>
        </w:rPr>
        <w:t>образовательно</w:t>
      </w:r>
      <w:proofErr w:type="spellEnd"/>
      <w:r w:rsidRPr="00710BE3">
        <w:rPr>
          <w:rFonts w:ascii="Times New Roman" w:hAnsi="Times New Roman" w:cs="Times New Roman"/>
          <w:b w:val="0"/>
          <w:i w:val="0"/>
        </w:rPr>
        <w:t xml:space="preserve"> - профессионального кластера  </w:t>
      </w:r>
      <w:r w:rsidR="008935CA">
        <w:rPr>
          <w:rFonts w:ascii="Times New Roman" w:hAnsi="Times New Roman" w:cs="Times New Roman"/>
          <w:b w:val="0"/>
          <w:i w:val="0"/>
        </w:rPr>
        <w:t xml:space="preserve">по вопросам </w:t>
      </w:r>
      <w:r w:rsidRPr="00710BE3">
        <w:rPr>
          <w:rFonts w:ascii="Times New Roman" w:hAnsi="Times New Roman" w:cs="Times New Roman"/>
          <w:b w:val="0"/>
          <w:i w:val="0"/>
        </w:rPr>
        <w:t>реализации Программы</w:t>
      </w:r>
      <w:bookmarkEnd w:id="2"/>
      <w:r w:rsidR="00710BE3">
        <w:rPr>
          <w:rFonts w:ascii="Times New Roman" w:hAnsi="Times New Roman" w:cs="Times New Roman"/>
          <w:b w:val="0"/>
          <w:i w:val="0"/>
        </w:rPr>
        <w:t>.</w:t>
      </w:r>
    </w:p>
    <w:p w:rsidR="009F759A" w:rsidRDefault="009F759A" w:rsidP="009F759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колледжа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9F759A" w:rsidRDefault="009F759A" w:rsidP="009E61C7">
      <w:pPr>
        <w:pStyle w:val="Standard"/>
        <w:numPr>
          <w:ilvl w:val="0"/>
          <w:numId w:val="38"/>
        </w:numPr>
        <w:jc w:val="both"/>
      </w:pPr>
      <w:r>
        <w:rPr>
          <w:sz w:val="28"/>
          <w:szCs w:val="28"/>
        </w:rPr>
        <w:t>Участие в международных проектах, конкурсах, выставках;</w:t>
      </w:r>
    </w:p>
    <w:p w:rsidR="009F759A" w:rsidRDefault="009F759A" w:rsidP="009E61C7">
      <w:pPr>
        <w:pStyle w:val="Standard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содружества  с образовательными учреждениями  всех видов и типов с зарубежными партнерами, обеспечивающих сопоставимость уровня образования с мировыми стандартами;</w:t>
      </w:r>
    </w:p>
    <w:p w:rsidR="009F759A" w:rsidRDefault="009F759A" w:rsidP="009E61C7">
      <w:pPr>
        <w:pStyle w:val="Standard"/>
        <w:numPr>
          <w:ilvl w:val="0"/>
          <w:numId w:val="32"/>
        </w:numPr>
        <w:jc w:val="both"/>
      </w:pPr>
      <w:r>
        <w:rPr>
          <w:sz w:val="28"/>
          <w:szCs w:val="28"/>
        </w:rPr>
        <w:t>Обсуждение и внесение предложений в  международные законопроекты и направления сотрудничества в рамках Болонского и Копенгагенского Соглашений;</w:t>
      </w:r>
    </w:p>
    <w:p w:rsidR="009F759A" w:rsidRDefault="009F759A" w:rsidP="009E61C7">
      <w:pPr>
        <w:pStyle w:val="Standard"/>
        <w:numPr>
          <w:ilvl w:val="0"/>
          <w:numId w:val="32"/>
        </w:numPr>
        <w:jc w:val="both"/>
      </w:pPr>
      <w:r>
        <w:rPr>
          <w:sz w:val="28"/>
          <w:szCs w:val="28"/>
        </w:rPr>
        <w:t>Участие в инвестиционных и инновационных проектах, обеспечивающих развитие прорывных направлений социально-экономического  развития района, города, области;</w:t>
      </w:r>
    </w:p>
    <w:p w:rsidR="009F759A" w:rsidRDefault="009F759A" w:rsidP="009E61C7">
      <w:pPr>
        <w:pStyle w:val="Standard"/>
        <w:numPr>
          <w:ilvl w:val="0"/>
          <w:numId w:val="32"/>
        </w:numPr>
        <w:jc w:val="both"/>
      </w:pPr>
      <w:r>
        <w:rPr>
          <w:sz w:val="28"/>
          <w:szCs w:val="28"/>
        </w:rPr>
        <w:t>Подписание Соглашений, определяющего стратегию развития взаимодействия сторон</w:t>
      </w:r>
      <w:r w:rsidR="00710BE3">
        <w:rPr>
          <w:sz w:val="28"/>
          <w:szCs w:val="28"/>
        </w:rPr>
        <w:t xml:space="preserve"> </w:t>
      </w:r>
      <w:r>
        <w:rPr>
          <w:sz w:val="28"/>
          <w:szCs w:val="28"/>
        </w:rPr>
        <w:t>- субъектов кластера;</w:t>
      </w:r>
    </w:p>
    <w:p w:rsidR="009F759A" w:rsidRDefault="009F759A" w:rsidP="009E61C7">
      <w:pPr>
        <w:pStyle w:val="ab"/>
        <w:numPr>
          <w:ilvl w:val="0"/>
          <w:numId w:val="32"/>
        </w:numPr>
        <w:spacing w:before="0" w:after="0"/>
        <w:jc w:val="both"/>
      </w:pPr>
      <w:r>
        <w:rPr>
          <w:sz w:val="28"/>
          <w:szCs w:val="28"/>
        </w:rPr>
        <w:t>Участие в процессах модернизации профессионального образования через реализацию Комплексной программы развития образования на период до 2015 года;</w:t>
      </w:r>
    </w:p>
    <w:p w:rsidR="007F5D71" w:rsidRDefault="009F759A" w:rsidP="009E61C7">
      <w:pPr>
        <w:pStyle w:val="ab"/>
        <w:numPr>
          <w:ilvl w:val="0"/>
          <w:numId w:val="3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реализации ОЦП «Развитие профессионального образования Челябинской области на 2011-2015 годы».</w:t>
      </w:r>
      <w:r w:rsidR="007F5D71">
        <w:rPr>
          <w:sz w:val="28"/>
          <w:szCs w:val="28"/>
        </w:rPr>
        <w:br w:type="page"/>
      </w:r>
    </w:p>
    <w:p w:rsidR="009F759A" w:rsidRDefault="007F5D71" w:rsidP="007F5D71">
      <w:pPr>
        <w:pStyle w:val="ab"/>
        <w:spacing w:before="0"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V</w:t>
      </w:r>
      <w:r w:rsidRPr="004D0248">
        <w:rPr>
          <w:sz w:val="28"/>
          <w:szCs w:val="28"/>
        </w:rPr>
        <w:t xml:space="preserve">. </w:t>
      </w:r>
      <w:r w:rsidRPr="00DE62A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proofErr w:type="gramEnd"/>
      <w:r>
        <w:rPr>
          <w:sz w:val="28"/>
          <w:szCs w:val="28"/>
        </w:rPr>
        <w:t xml:space="preserve"> реализации программы</w:t>
      </w:r>
    </w:p>
    <w:p w:rsidR="007E3FF2" w:rsidRPr="007E3FF2" w:rsidRDefault="007E3FF2" w:rsidP="007E3FF2">
      <w:pPr>
        <w:pStyle w:val="ab"/>
        <w:spacing w:before="0" w:after="0"/>
        <w:jc w:val="right"/>
        <w:rPr>
          <w:i/>
          <w:sz w:val="28"/>
          <w:szCs w:val="28"/>
        </w:rPr>
      </w:pPr>
      <w:r w:rsidRPr="007E3FF2">
        <w:rPr>
          <w:i/>
          <w:sz w:val="28"/>
          <w:szCs w:val="28"/>
        </w:rPr>
        <w:t>таблиц</w:t>
      </w:r>
      <w:r>
        <w:rPr>
          <w:i/>
          <w:sz w:val="28"/>
          <w:szCs w:val="28"/>
        </w:rPr>
        <w:t>а</w:t>
      </w:r>
    </w:p>
    <w:tbl>
      <w:tblPr>
        <w:tblStyle w:val="a4"/>
        <w:tblW w:w="0" w:type="auto"/>
        <w:tblLook w:val="04A0"/>
      </w:tblPr>
      <w:tblGrid>
        <w:gridCol w:w="3369"/>
        <w:gridCol w:w="2551"/>
        <w:gridCol w:w="2268"/>
        <w:gridCol w:w="1559"/>
      </w:tblGrid>
      <w:tr w:rsidR="00F82E51" w:rsidRPr="00485A85" w:rsidTr="00F82E51">
        <w:tc>
          <w:tcPr>
            <w:tcW w:w="3369" w:type="dxa"/>
            <w:vMerge w:val="restart"/>
            <w:vAlign w:val="center"/>
          </w:tcPr>
          <w:p w:rsidR="00F82E51" w:rsidRPr="00F82E51" w:rsidRDefault="00F82E51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  <w:vAlign w:val="center"/>
          </w:tcPr>
          <w:p w:rsidR="00F82E51" w:rsidRPr="00485A85" w:rsidRDefault="00F82E51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</w:t>
            </w:r>
            <w:proofErr w:type="gramStart"/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1559" w:type="dxa"/>
            <w:vAlign w:val="center"/>
          </w:tcPr>
          <w:p w:rsidR="00F82E51" w:rsidRPr="00485A85" w:rsidRDefault="00F82E51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82E51" w:rsidTr="00F82E51">
        <w:tc>
          <w:tcPr>
            <w:tcW w:w="3369" w:type="dxa"/>
            <w:vMerge/>
          </w:tcPr>
          <w:p w:rsidR="00F82E51" w:rsidRPr="00F82E51" w:rsidRDefault="00F82E51" w:rsidP="00B748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F82E51" w:rsidRPr="00485A85" w:rsidRDefault="00F82E51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vAlign w:val="center"/>
          </w:tcPr>
          <w:p w:rsidR="00F82E51" w:rsidRPr="00485A85" w:rsidRDefault="00F82E51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A85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1559" w:type="dxa"/>
          </w:tcPr>
          <w:p w:rsidR="00F82E51" w:rsidRPr="00485A85" w:rsidRDefault="00F82E51" w:rsidP="00B748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D3A" w:rsidTr="00581D3A">
        <w:tc>
          <w:tcPr>
            <w:tcW w:w="9747" w:type="dxa"/>
            <w:gridSpan w:val="4"/>
          </w:tcPr>
          <w:p w:rsidR="00581D3A" w:rsidRPr="00F82E51" w:rsidRDefault="00581D3A" w:rsidP="00485A8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2E51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материально-технической базы образовательного процесса</w:t>
            </w:r>
          </w:p>
        </w:tc>
      </w:tr>
      <w:tr w:rsidR="00F82E51" w:rsidTr="00F82E51">
        <w:tc>
          <w:tcPr>
            <w:tcW w:w="3369" w:type="dxa"/>
          </w:tcPr>
          <w:p w:rsidR="00F82E51" w:rsidRPr="00F82E51" w:rsidRDefault="00F82E51" w:rsidP="00DE6683">
            <w:pPr>
              <w:pStyle w:val="Standard"/>
              <w:jc w:val="both"/>
              <w:rPr>
                <w:sz w:val="28"/>
                <w:szCs w:val="28"/>
              </w:rPr>
            </w:pPr>
            <w:r w:rsidRPr="00F82E51">
              <w:rPr>
                <w:sz w:val="28"/>
                <w:szCs w:val="28"/>
              </w:rPr>
              <w:t xml:space="preserve">Модернизация и оснащение кабинетов, центров </w:t>
            </w:r>
            <w:r w:rsidR="00581D3A">
              <w:rPr>
                <w:sz w:val="28"/>
                <w:szCs w:val="28"/>
              </w:rPr>
              <w:t xml:space="preserve">и кабинетов </w:t>
            </w:r>
            <w:r w:rsidRPr="00F82E51">
              <w:rPr>
                <w:sz w:val="28"/>
                <w:szCs w:val="28"/>
              </w:rPr>
              <w:t xml:space="preserve">ИКТ </w:t>
            </w:r>
          </w:p>
          <w:p w:rsidR="00F82E51" w:rsidRPr="00F82E51" w:rsidRDefault="00F82E51" w:rsidP="00F82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F82E51" w:rsidRDefault="007E2B97" w:rsidP="007E2B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81D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581D3A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268" w:type="dxa"/>
          </w:tcPr>
          <w:p w:rsidR="00F82E51" w:rsidRDefault="00F82E51" w:rsidP="00F82E5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2E51" w:rsidRDefault="007E2B97" w:rsidP="00B748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81D3A">
              <w:rPr>
                <w:rFonts w:ascii="Times New Roman" w:hAnsi="Times New Roman" w:cs="Times New Roman"/>
                <w:sz w:val="32"/>
                <w:szCs w:val="32"/>
              </w:rPr>
              <w:t xml:space="preserve"> 500</w:t>
            </w:r>
          </w:p>
        </w:tc>
      </w:tr>
      <w:tr w:rsidR="00F82E51" w:rsidTr="00F82E51">
        <w:tc>
          <w:tcPr>
            <w:tcW w:w="3369" w:type="dxa"/>
          </w:tcPr>
          <w:p w:rsidR="00F82E51" w:rsidRPr="00F82E51" w:rsidRDefault="00F82E51" w:rsidP="00F82E51">
            <w:pPr>
              <w:rPr>
                <w:rFonts w:ascii="Times New Roman" w:hAnsi="Times New Roman" w:cs="Times New Roman"/>
              </w:rPr>
            </w:pPr>
            <w:r w:rsidRPr="00F82E51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учебно-производственных мастерских и учебных лаборатории </w:t>
            </w:r>
          </w:p>
          <w:p w:rsidR="00F82E51" w:rsidRPr="00F82E51" w:rsidRDefault="00F82E51" w:rsidP="00F82E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F82E51" w:rsidRDefault="007E2B97" w:rsidP="00F82E5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20 000</w:t>
            </w:r>
          </w:p>
        </w:tc>
        <w:tc>
          <w:tcPr>
            <w:tcW w:w="2268" w:type="dxa"/>
          </w:tcPr>
          <w:p w:rsidR="00F82E51" w:rsidRDefault="007E2B97" w:rsidP="00F82E5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10 000</w:t>
            </w:r>
          </w:p>
        </w:tc>
        <w:tc>
          <w:tcPr>
            <w:tcW w:w="1559" w:type="dxa"/>
          </w:tcPr>
          <w:p w:rsidR="00F82E51" w:rsidRDefault="007E2B97" w:rsidP="00B7480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30 000</w:t>
            </w:r>
          </w:p>
        </w:tc>
      </w:tr>
      <w:tr w:rsidR="00F82E51" w:rsidTr="00F82E51">
        <w:tc>
          <w:tcPr>
            <w:tcW w:w="3369" w:type="dxa"/>
          </w:tcPr>
          <w:p w:rsidR="00F82E51" w:rsidRPr="00F82E51" w:rsidRDefault="007E2B97" w:rsidP="007E2B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F82E51" w:rsidRPr="00F82E5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фондов и модернизация помещений</w:t>
            </w:r>
            <w:r w:rsidR="00F82E51" w:rsidRPr="00F82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82E51" w:rsidRDefault="007E2B97" w:rsidP="007E2B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3 000</w:t>
            </w:r>
          </w:p>
        </w:tc>
        <w:tc>
          <w:tcPr>
            <w:tcW w:w="2268" w:type="dxa"/>
          </w:tcPr>
          <w:p w:rsidR="00F82E51" w:rsidRDefault="00F82E51" w:rsidP="00F82E5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2E51" w:rsidRDefault="007E2B97" w:rsidP="00DE62A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3 000</w:t>
            </w:r>
          </w:p>
        </w:tc>
      </w:tr>
    </w:tbl>
    <w:p w:rsidR="0044301B" w:rsidRDefault="0044301B" w:rsidP="00B7480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8799F" w:rsidRPr="007E3FF2" w:rsidRDefault="0044301B" w:rsidP="0044301B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E3FF2">
        <w:rPr>
          <w:rFonts w:ascii="Times New Roman" w:hAnsi="Times New Roman" w:cs="Times New Roman"/>
          <w:caps/>
          <w:sz w:val="28"/>
          <w:szCs w:val="28"/>
          <w:lang w:val="en-US"/>
        </w:rPr>
        <w:lastRenderedPageBreak/>
        <w:t>VI</w:t>
      </w:r>
      <w:r w:rsidRPr="007E3FF2">
        <w:rPr>
          <w:rFonts w:ascii="Times New Roman" w:hAnsi="Times New Roman" w:cs="Times New Roman"/>
          <w:caps/>
          <w:sz w:val="28"/>
          <w:szCs w:val="28"/>
        </w:rPr>
        <w:t>. Ожидаемые результаты Программы</w:t>
      </w:r>
    </w:p>
    <w:p w:rsidR="0044301B" w:rsidRPr="007E3FF2" w:rsidRDefault="007E3FF2" w:rsidP="007E3FF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FF2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Style w:val="a4"/>
        <w:tblW w:w="10173" w:type="dxa"/>
        <w:tblLayout w:type="fixed"/>
        <w:tblLook w:val="04A0"/>
      </w:tblPr>
      <w:tblGrid>
        <w:gridCol w:w="534"/>
        <w:gridCol w:w="2072"/>
        <w:gridCol w:w="2278"/>
        <w:gridCol w:w="1560"/>
        <w:gridCol w:w="1035"/>
        <w:gridCol w:w="993"/>
        <w:gridCol w:w="850"/>
        <w:gridCol w:w="851"/>
      </w:tblGrid>
      <w:tr w:rsidR="00485A85" w:rsidRPr="008935CA" w:rsidTr="007E3FF2">
        <w:tc>
          <w:tcPr>
            <w:tcW w:w="534" w:type="dxa"/>
            <w:vMerge w:val="restart"/>
            <w:vAlign w:val="center"/>
          </w:tcPr>
          <w:p w:rsidR="00485A85" w:rsidRPr="008935CA" w:rsidRDefault="00485A85" w:rsidP="007E3FF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2" w:type="dxa"/>
            <w:vMerge w:val="restart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278" w:type="dxa"/>
            <w:vMerge w:val="restart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Мероприятия, оценка которых осуществляется с применением индикативных показателей</w:t>
            </w:r>
          </w:p>
        </w:tc>
        <w:tc>
          <w:tcPr>
            <w:tcW w:w="1560" w:type="dxa"/>
            <w:vMerge w:val="restart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 итогам 2013 года</w:t>
            </w:r>
          </w:p>
        </w:tc>
        <w:tc>
          <w:tcPr>
            <w:tcW w:w="3729" w:type="dxa"/>
            <w:gridSpan w:val="4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4E32A2" w:rsidRPr="008935CA" w:rsidTr="007E3FF2">
        <w:tc>
          <w:tcPr>
            <w:tcW w:w="534" w:type="dxa"/>
            <w:vMerge/>
          </w:tcPr>
          <w:p w:rsidR="00485A85" w:rsidRPr="008935CA" w:rsidRDefault="00485A85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485A85" w:rsidRPr="008935CA" w:rsidRDefault="00485A85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485A85" w:rsidRPr="008935CA" w:rsidRDefault="00485A85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485A85" w:rsidRPr="008935CA" w:rsidRDefault="00485A85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E32A2" w:rsidRPr="008935CA" w:rsidTr="007E3FF2">
        <w:tc>
          <w:tcPr>
            <w:tcW w:w="534" w:type="dxa"/>
          </w:tcPr>
          <w:p w:rsidR="00FC1A9A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FC1A9A" w:rsidRPr="008935CA" w:rsidRDefault="006F41BC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компьютерами не старше 5 лет на одного обучающегося </w:t>
            </w:r>
          </w:p>
        </w:tc>
        <w:tc>
          <w:tcPr>
            <w:tcW w:w="2278" w:type="dxa"/>
          </w:tcPr>
          <w:p w:rsidR="00FC1A9A" w:rsidRPr="008935CA" w:rsidRDefault="006F41BC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приобретение новых ПК</w:t>
            </w:r>
          </w:p>
        </w:tc>
        <w:tc>
          <w:tcPr>
            <w:tcW w:w="1560" w:type="dxa"/>
            <w:vAlign w:val="center"/>
          </w:tcPr>
          <w:p w:rsidR="00FC1A9A" w:rsidRPr="008935CA" w:rsidRDefault="006F41BC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6917"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FC1A9A" w:rsidRPr="008935CA" w:rsidRDefault="006F41BC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6917" w:rsidRPr="008935C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E32A2" w:rsidRPr="008935CA" w:rsidTr="007E3FF2">
        <w:tc>
          <w:tcPr>
            <w:tcW w:w="534" w:type="dxa"/>
          </w:tcPr>
          <w:p w:rsidR="00FC1A9A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:rsidR="00FC1A9A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обеспечения компьютерами (число компьютеров на 100 студентов)</w:t>
            </w:r>
          </w:p>
        </w:tc>
        <w:tc>
          <w:tcPr>
            <w:tcW w:w="2278" w:type="dxa"/>
          </w:tcPr>
          <w:p w:rsidR="00FC1A9A" w:rsidRPr="008935CA" w:rsidRDefault="007E2B97" w:rsidP="007E2B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Проведение модернизации</w:t>
            </w:r>
            <w:r w:rsidR="00556917"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базы и приобретение новых ПК</w:t>
            </w:r>
          </w:p>
        </w:tc>
        <w:tc>
          <w:tcPr>
            <w:tcW w:w="1560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35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32A2" w:rsidRPr="008935CA" w:rsidTr="007E3FF2">
        <w:tc>
          <w:tcPr>
            <w:tcW w:w="534" w:type="dxa"/>
          </w:tcPr>
          <w:p w:rsidR="00FC1A9A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2" w:type="dxa"/>
          </w:tcPr>
          <w:p w:rsidR="00FC1A9A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компьютеров, включенных в локальную сеть</w:t>
            </w:r>
          </w:p>
        </w:tc>
        <w:tc>
          <w:tcPr>
            <w:tcW w:w="2278" w:type="dxa"/>
          </w:tcPr>
          <w:p w:rsidR="00FC1A9A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При подключении новых компьютеров, включать их в локальную сеть</w:t>
            </w:r>
          </w:p>
        </w:tc>
        <w:tc>
          <w:tcPr>
            <w:tcW w:w="1560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035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C1A9A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2" w:type="dxa"/>
          </w:tcPr>
          <w:p w:rsidR="00556917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компьютеров, используемых в образовательном процессе с выходом в Интернет</w:t>
            </w:r>
          </w:p>
        </w:tc>
        <w:tc>
          <w:tcPr>
            <w:tcW w:w="2278" w:type="dxa"/>
          </w:tcPr>
          <w:p w:rsidR="00556917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При подключении новых компьютеров, подключать их 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Интернету</w:t>
            </w:r>
          </w:p>
        </w:tc>
        <w:tc>
          <w:tcPr>
            <w:tcW w:w="1560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1035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2" w:type="dxa"/>
          </w:tcPr>
          <w:p w:rsidR="00556917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Оснащенность образовательных программ электронными образовательными ресурсами</w:t>
            </w:r>
          </w:p>
        </w:tc>
        <w:tc>
          <w:tcPr>
            <w:tcW w:w="2278" w:type="dxa"/>
          </w:tcPr>
          <w:p w:rsidR="00556917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заполнение электронного портала АСУ </w:t>
            </w:r>
            <w:proofErr w:type="spellStart"/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ПроКолледж</w:t>
            </w:r>
            <w:proofErr w:type="spellEnd"/>
          </w:p>
          <w:p w:rsidR="00556917" w:rsidRPr="008935CA" w:rsidRDefault="00556917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Учебно-методическими материалами, с подключением к системе всех комплексов</w:t>
            </w:r>
          </w:p>
        </w:tc>
        <w:tc>
          <w:tcPr>
            <w:tcW w:w="1560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 (100%)</w:t>
            </w:r>
          </w:p>
        </w:tc>
        <w:tc>
          <w:tcPr>
            <w:tcW w:w="1035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vAlign w:val="center"/>
          </w:tcPr>
          <w:p w:rsidR="00556917" w:rsidRPr="008935CA" w:rsidRDefault="0055691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556917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2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учебных классов, лабораторий, мастерских, оснащенных современным оборудованием</w:t>
            </w:r>
          </w:p>
        </w:tc>
        <w:tc>
          <w:tcPr>
            <w:tcW w:w="2278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оснащению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классов, лабораторий, мастерских современным оборудованием</w:t>
            </w:r>
          </w:p>
        </w:tc>
        <w:tc>
          <w:tcPr>
            <w:tcW w:w="156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0,6 (60%)</w:t>
            </w:r>
          </w:p>
        </w:tc>
        <w:tc>
          <w:tcPr>
            <w:tcW w:w="1035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3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2B4246" w:rsidRPr="008935CA" w:rsidRDefault="002B4246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2" w:type="dxa"/>
          </w:tcPr>
          <w:p w:rsidR="002B4246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предоставляемых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в электронном виде от количества </w:t>
            </w:r>
            <w:proofErr w:type="spellStart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обязательныхк</w:t>
            </w:r>
            <w:proofErr w:type="spellEnd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предоставлению в электронном виде</w:t>
            </w:r>
          </w:p>
        </w:tc>
        <w:tc>
          <w:tcPr>
            <w:tcW w:w="2278" w:type="dxa"/>
          </w:tcPr>
          <w:p w:rsidR="002B4246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</w:t>
            </w: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услуг в электронном виде </w:t>
            </w:r>
          </w:p>
        </w:tc>
        <w:tc>
          <w:tcPr>
            <w:tcW w:w="1560" w:type="dxa"/>
            <w:vAlign w:val="center"/>
          </w:tcPr>
          <w:p w:rsidR="002B4246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(100%)</w:t>
            </w:r>
          </w:p>
        </w:tc>
        <w:tc>
          <w:tcPr>
            <w:tcW w:w="1035" w:type="dxa"/>
            <w:vAlign w:val="center"/>
          </w:tcPr>
          <w:p w:rsidR="002B4246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B4246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B4246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B4246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2B4246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72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мест в общежитии, использующихся для проживания обучающихся</w:t>
            </w:r>
          </w:p>
        </w:tc>
        <w:tc>
          <w:tcPr>
            <w:tcW w:w="2278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долю мест в общежитии, использующихся для проживания обучающихся на достигнутом уровне с улучшением условием</w:t>
            </w:r>
          </w:p>
        </w:tc>
        <w:tc>
          <w:tcPr>
            <w:tcW w:w="156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 (90%)</w:t>
            </w:r>
          </w:p>
        </w:tc>
        <w:tc>
          <w:tcPr>
            <w:tcW w:w="1035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2B4246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2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внебюджетных средств в общем объеме средств колледжа</w:t>
            </w:r>
          </w:p>
        </w:tc>
        <w:tc>
          <w:tcPr>
            <w:tcW w:w="2278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Увеличивать долю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средств в общем объеме средств колледжа</w:t>
            </w:r>
          </w:p>
        </w:tc>
        <w:tc>
          <w:tcPr>
            <w:tcW w:w="156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(30 %)</w:t>
            </w:r>
          </w:p>
        </w:tc>
        <w:tc>
          <w:tcPr>
            <w:tcW w:w="1035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2B4246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средней заработной платы педагогических работников в колледже к средней заработной плате по экономике в регионе</w:t>
            </w:r>
          </w:p>
        </w:tc>
        <w:tc>
          <w:tcPr>
            <w:tcW w:w="2278" w:type="dxa"/>
          </w:tcPr>
          <w:p w:rsidR="00556917" w:rsidRPr="008935CA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Довести среднюю заработную плату педагогических работников в колледже к средней заработной плате по экономике в регионе</w:t>
            </w:r>
          </w:p>
        </w:tc>
        <w:tc>
          <w:tcPr>
            <w:tcW w:w="156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0,79 (79%)</w:t>
            </w:r>
          </w:p>
        </w:tc>
        <w:tc>
          <w:tcPr>
            <w:tcW w:w="1035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556917" w:rsidRPr="008935CA" w:rsidRDefault="002B4246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2" w:type="dxa"/>
          </w:tcPr>
          <w:p w:rsidR="00556917" w:rsidRPr="007E2B97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внебюджетных расходов, направленных на приобретение основных фондов</w:t>
            </w:r>
          </w:p>
        </w:tc>
        <w:tc>
          <w:tcPr>
            <w:tcW w:w="2278" w:type="dxa"/>
          </w:tcPr>
          <w:p w:rsidR="00556917" w:rsidRPr="007E2B97" w:rsidRDefault="002B4246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Увеличить долю внебюджетных расходов, направленных на приобретение основных фондов</w:t>
            </w:r>
          </w:p>
        </w:tc>
        <w:tc>
          <w:tcPr>
            <w:tcW w:w="1560" w:type="dxa"/>
            <w:vAlign w:val="center"/>
          </w:tcPr>
          <w:p w:rsidR="00556917" w:rsidRPr="007E2B97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35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556917" w:rsidRPr="008935CA" w:rsidRDefault="002B4246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9E7721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:rsidR="009E7721" w:rsidRPr="008935CA" w:rsidRDefault="009E7721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стоимости учебно-производственного оборудования, приобретенного за последние три года, к общей стоимости учебно-производственного оборудования   </w:t>
            </w:r>
          </w:p>
        </w:tc>
        <w:tc>
          <w:tcPr>
            <w:tcW w:w="2278" w:type="dxa"/>
          </w:tcPr>
          <w:p w:rsidR="009E7721" w:rsidRPr="008935CA" w:rsidRDefault="009E7721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долю стоимости учебно-производственного оборудования, приобретенного за последние три года, к общей стоимости </w:t>
            </w:r>
            <w:proofErr w:type="spellStart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9E7721" w:rsidRPr="007E2B97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35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9E7721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9E7721" w:rsidRPr="008935CA" w:rsidRDefault="009E7721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используемого оборудования в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учебном процессе требованиям ФГОС</w:t>
            </w:r>
          </w:p>
        </w:tc>
        <w:tc>
          <w:tcPr>
            <w:tcW w:w="2278" w:type="dxa"/>
          </w:tcPr>
          <w:p w:rsidR="009E7721" w:rsidRPr="008935CA" w:rsidRDefault="009E7721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Приобретать оборудование в соответствие с </w:t>
            </w: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</w:t>
            </w:r>
          </w:p>
        </w:tc>
        <w:tc>
          <w:tcPr>
            <w:tcW w:w="1560" w:type="dxa"/>
            <w:vAlign w:val="center"/>
          </w:tcPr>
          <w:p w:rsidR="009E7721" w:rsidRPr="007E2B97" w:rsidRDefault="009E7721" w:rsidP="007E2B97">
            <w:pPr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(100%) </w:t>
            </w:r>
          </w:p>
        </w:tc>
        <w:tc>
          <w:tcPr>
            <w:tcW w:w="1035" w:type="dxa"/>
            <w:vAlign w:val="center"/>
          </w:tcPr>
          <w:p w:rsidR="009E7721" w:rsidRPr="008935CA" w:rsidRDefault="009E7721" w:rsidP="008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993" w:type="dxa"/>
            <w:vAlign w:val="center"/>
          </w:tcPr>
          <w:p w:rsidR="009E7721" w:rsidRPr="008935CA" w:rsidRDefault="009E7721" w:rsidP="008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850" w:type="dxa"/>
            <w:vAlign w:val="center"/>
          </w:tcPr>
          <w:p w:rsidR="009E7721" w:rsidRPr="008935CA" w:rsidRDefault="009E7721" w:rsidP="008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  <w:tc>
          <w:tcPr>
            <w:tcW w:w="851" w:type="dxa"/>
            <w:vAlign w:val="center"/>
          </w:tcPr>
          <w:p w:rsidR="009E7721" w:rsidRPr="008935CA" w:rsidRDefault="009E7721" w:rsidP="0089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9E7721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2" w:type="dxa"/>
          </w:tcPr>
          <w:p w:rsidR="009E7721" w:rsidRPr="008935CA" w:rsidRDefault="009E7721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имеющих высшее педагогическое образование  </w:t>
            </w:r>
          </w:p>
        </w:tc>
        <w:tc>
          <w:tcPr>
            <w:tcW w:w="2278" w:type="dxa"/>
          </w:tcPr>
          <w:p w:rsidR="009E7721" w:rsidRPr="007E2B97" w:rsidRDefault="007E2B97" w:rsidP="007E2B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Обеспечить рост численности педагогических работников с педагогическим образованием</w:t>
            </w:r>
          </w:p>
        </w:tc>
        <w:tc>
          <w:tcPr>
            <w:tcW w:w="1560" w:type="dxa"/>
            <w:vAlign w:val="center"/>
          </w:tcPr>
          <w:p w:rsidR="009E7721" w:rsidRPr="007E2B97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35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9E7721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9E7721" w:rsidRPr="008935CA" w:rsidRDefault="009E7721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или стажировку за последние три года, в общей численности педагогических работников</w:t>
            </w:r>
          </w:p>
        </w:tc>
        <w:tc>
          <w:tcPr>
            <w:tcW w:w="2278" w:type="dxa"/>
          </w:tcPr>
          <w:p w:rsidR="009E7721" w:rsidRPr="008935CA" w:rsidRDefault="009E7721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повышения квалификации или стажировки </w:t>
            </w:r>
            <w:r w:rsidR="00495C65"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педагогическими  работниками</w:t>
            </w:r>
          </w:p>
          <w:p w:rsidR="009E7721" w:rsidRPr="008935CA" w:rsidRDefault="009E7721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 в  три года</w:t>
            </w:r>
          </w:p>
        </w:tc>
        <w:tc>
          <w:tcPr>
            <w:tcW w:w="1560" w:type="dxa"/>
            <w:vAlign w:val="center"/>
          </w:tcPr>
          <w:p w:rsidR="009E7721" w:rsidRPr="007E2B97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 (70%)</w:t>
            </w:r>
          </w:p>
        </w:tc>
        <w:tc>
          <w:tcPr>
            <w:tcW w:w="1035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3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E7721" w:rsidRPr="008935CA" w:rsidRDefault="009E7721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E32A2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2" w:type="dxa"/>
          </w:tcPr>
          <w:p w:rsidR="009E7721" w:rsidRPr="008935CA" w:rsidRDefault="004E32A2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категорию, в общей численности педагогических работников  </w:t>
            </w:r>
          </w:p>
        </w:tc>
        <w:tc>
          <w:tcPr>
            <w:tcW w:w="2278" w:type="dxa"/>
          </w:tcPr>
          <w:p w:rsidR="009E7721" w:rsidRPr="008935CA" w:rsidRDefault="004E32A2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росту доли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педагогических работников, имеющих первую и высшую квалификационную категорию, в общей численности педагогических работников  </w:t>
            </w:r>
          </w:p>
        </w:tc>
        <w:tc>
          <w:tcPr>
            <w:tcW w:w="1560" w:type="dxa"/>
            <w:vAlign w:val="center"/>
          </w:tcPr>
          <w:p w:rsidR="009E7721" w:rsidRPr="007E2B97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35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1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E32A2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9E7721" w:rsidRPr="008935CA" w:rsidRDefault="004E32A2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в возрасте до 30 лет  </w:t>
            </w:r>
          </w:p>
        </w:tc>
        <w:tc>
          <w:tcPr>
            <w:tcW w:w="2278" w:type="dxa"/>
          </w:tcPr>
          <w:p w:rsidR="009E7721" w:rsidRPr="008935CA" w:rsidRDefault="004E32A2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Привлекать на педагогическую работу молодых специалистов, продолжить работу школы молодого педагога</w:t>
            </w:r>
          </w:p>
        </w:tc>
        <w:tc>
          <w:tcPr>
            <w:tcW w:w="1560" w:type="dxa"/>
            <w:vAlign w:val="center"/>
          </w:tcPr>
          <w:p w:rsidR="009E7721" w:rsidRPr="007E2B97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4E32A2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0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1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E32A2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2" w:type="dxa"/>
          </w:tcPr>
          <w:p w:rsidR="009E7721" w:rsidRPr="008935CA" w:rsidRDefault="004E32A2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имеющих публикации по инновационной педагогической деятельности  </w:t>
            </w:r>
          </w:p>
        </w:tc>
        <w:tc>
          <w:tcPr>
            <w:tcW w:w="2278" w:type="dxa"/>
          </w:tcPr>
          <w:p w:rsidR="009E7721" w:rsidRPr="008935CA" w:rsidRDefault="004E32A2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Увеличить долю педагогических работников, имеющих публикации по инновационной педагогической деятельности  </w:t>
            </w:r>
          </w:p>
        </w:tc>
        <w:tc>
          <w:tcPr>
            <w:tcW w:w="1560" w:type="dxa"/>
            <w:vAlign w:val="center"/>
          </w:tcPr>
          <w:p w:rsidR="009E7721" w:rsidRPr="007E2B97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35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9E7721" w:rsidRPr="008935CA" w:rsidRDefault="004E32A2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E32A2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2" w:type="dxa"/>
          </w:tcPr>
          <w:p w:rsidR="009E7721" w:rsidRPr="008935CA" w:rsidRDefault="004E32A2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издавших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учебные пособия, в том числе с грифом «Допущено», «Рекомендовано»  </w:t>
            </w:r>
          </w:p>
        </w:tc>
        <w:tc>
          <w:tcPr>
            <w:tcW w:w="2278" w:type="dxa"/>
          </w:tcPr>
          <w:p w:rsidR="009E7721" w:rsidRPr="008935CA" w:rsidRDefault="0046150F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работу по подготовке педагогическими </w:t>
            </w: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работниками учебных пособий, в том числе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грифом «Допущено», «Рекомендовано»  </w:t>
            </w:r>
          </w:p>
        </w:tc>
        <w:tc>
          <w:tcPr>
            <w:tcW w:w="1560" w:type="dxa"/>
            <w:vAlign w:val="center"/>
          </w:tcPr>
          <w:p w:rsidR="009E7721" w:rsidRPr="007E2B97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  <w:p w:rsidR="0046150F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3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1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6150F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2" w:type="dxa"/>
          </w:tcPr>
          <w:p w:rsidR="009E7721" w:rsidRPr="008935CA" w:rsidRDefault="0046150F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руководящих кадров и педагогических работников, принимающих участие в инновационных процессах в колледже </w:t>
            </w:r>
            <w:proofErr w:type="gramStart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9E7721" w:rsidRPr="008935CA" w:rsidRDefault="004E32A2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Вовлекать большее количество</w:t>
            </w:r>
            <w:r w:rsidR="0046150F"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руководящих кадров и педагогических работников, принимающих участие в инновационных процессах (эксперимент по … МП.. и </w:t>
            </w:r>
            <w:proofErr w:type="spellStart"/>
            <w:r w:rsidR="0046150F"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ситеме</w:t>
            </w:r>
            <w:proofErr w:type="spellEnd"/>
            <w:r w:rsidR="0046150F"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зачетных единиц и т.п.</w:t>
            </w:r>
            <w:proofErr w:type="gramEnd"/>
          </w:p>
        </w:tc>
        <w:tc>
          <w:tcPr>
            <w:tcW w:w="1560" w:type="dxa"/>
            <w:vAlign w:val="center"/>
          </w:tcPr>
          <w:p w:rsidR="009E7721" w:rsidRPr="007E2B97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35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6150F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2" w:type="dxa"/>
          </w:tcPr>
          <w:p w:rsidR="009E7721" w:rsidRPr="008935CA" w:rsidRDefault="0046150F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по очной форме обучения и взрослых, прошедших </w:t>
            </w:r>
            <w:proofErr w:type="gramStart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 программам</w:t>
            </w:r>
            <w:proofErr w:type="gramEnd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2278" w:type="dxa"/>
          </w:tcPr>
          <w:p w:rsidR="009E7721" w:rsidRPr="008935CA" w:rsidRDefault="0046150F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спектр  программам дополнительного профессионального образования  для обучающихся по очной форме обучения и взрослых </w:t>
            </w:r>
          </w:p>
        </w:tc>
        <w:tc>
          <w:tcPr>
            <w:tcW w:w="1560" w:type="dxa"/>
            <w:vAlign w:val="center"/>
          </w:tcPr>
          <w:p w:rsidR="009E7721" w:rsidRPr="007E2B97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35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6150F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2" w:type="dxa"/>
          </w:tcPr>
          <w:p w:rsidR="009E7721" w:rsidRPr="008935CA" w:rsidRDefault="0046150F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выпускников, прошедших государственную итоговую аттестацию и получивших оценки «4» или «5», в общей численности выпускников по программам  СПО по очной форме обучения</w:t>
            </w:r>
          </w:p>
        </w:tc>
        <w:tc>
          <w:tcPr>
            <w:tcW w:w="2278" w:type="dxa"/>
          </w:tcPr>
          <w:p w:rsidR="009E7721" w:rsidRPr="008935CA" w:rsidRDefault="0046150F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Совершенствовать подготовку и защиту выпускных квалификационных работ в соответствии с ФГОС</w:t>
            </w:r>
          </w:p>
        </w:tc>
        <w:tc>
          <w:tcPr>
            <w:tcW w:w="1560" w:type="dxa"/>
            <w:vAlign w:val="center"/>
          </w:tcPr>
          <w:p w:rsidR="009E7721" w:rsidRPr="007E2B97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35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3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vAlign w:val="center"/>
          </w:tcPr>
          <w:p w:rsidR="009E7721" w:rsidRPr="008935CA" w:rsidRDefault="0046150F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E32A2" w:rsidRPr="008935CA" w:rsidTr="007E3FF2">
        <w:tc>
          <w:tcPr>
            <w:tcW w:w="534" w:type="dxa"/>
          </w:tcPr>
          <w:p w:rsidR="009E7721" w:rsidRPr="008935CA" w:rsidRDefault="0046150F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2" w:type="dxa"/>
          </w:tcPr>
          <w:p w:rsidR="009E7721" w:rsidRPr="008935CA" w:rsidRDefault="000072E4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реализуемых образовательных программ  СПО в соответствии с запросами рынка труда</w:t>
            </w:r>
          </w:p>
        </w:tc>
        <w:tc>
          <w:tcPr>
            <w:tcW w:w="2278" w:type="dxa"/>
          </w:tcPr>
          <w:p w:rsidR="009E7721" w:rsidRPr="008935CA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рынка труда и осуществлять подготовку </w:t>
            </w:r>
            <w:proofErr w:type="gramStart"/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35C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запросам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 труда</w:t>
            </w:r>
          </w:p>
        </w:tc>
        <w:tc>
          <w:tcPr>
            <w:tcW w:w="1560" w:type="dxa"/>
            <w:vAlign w:val="center"/>
          </w:tcPr>
          <w:p w:rsidR="009E7721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B97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035" w:type="dxa"/>
            <w:vAlign w:val="center"/>
          </w:tcPr>
          <w:p w:rsidR="009E7721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E7721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E7721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E7721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2E4" w:rsidRPr="008935CA" w:rsidTr="007E3FF2">
        <w:tc>
          <w:tcPr>
            <w:tcW w:w="534" w:type="dxa"/>
          </w:tcPr>
          <w:p w:rsidR="000072E4" w:rsidRPr="008935CA" w:rsidRDefault="000072E4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72" w:type="dxa"/>
          </w:tcPr>
          <w:p w:rsidR="000072E4" w:rsidRPr="008935CA" w:rsidRDefault="000072E4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обучающихся, обеспеченных местами для прохождения практики на предприятиях в соответствии с требованиями основных профессиональных образовательных программ</w:t>
            </w:r>
          </w:p>
        </w:tc>
        <w:tc>
          <w:tcPr>
            <w:tcW w:w="2278" w:type="dxa"/>
          </w:tcPr>
          <w:p w:rsidR="000072E4" w:rsidRPr="007E2B97" w:rsidRDefault="000072E4" w:rsidP="007E2B97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профессионального образовательного кластера совместно с работодателями</w:t>
            </w:r>
          </w:p>
        </w:tc>
        <w:tc>
          <w:tcPr>
            <w:tcW w:w="1560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B97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035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2E4" w:rsidRPr="008935CA" w:rsidTr="007E3FF2">
        <w:tc>
          <w:tcPr>
            <w:tcW w:w="534" w:type="dxa"/>
          </w:tcPr>
          <w:p w:rsidR="000072E4" w:rsidRPr="008935CA" w:rsidRDefault="000072E4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2" w:type="dxa"/>
          </w:tcPr>
          <w:p w:rsidR="000072E4" w:rsidRPr="008935CA" w:rsidRDefault="000072E4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трудоустроенных выпускников не </w:t>
            </w:r>
            <w:proofErr w:type="gramStart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позднее одного года в общей численности выпускников очной формы обучения (без учета призванных в ряды Вооруженных Сил РФ, продолживших обучение, находящихся в отпуске по уходу за ребенком</w:t>
            </w:r>
            <w:proofErr w:type="gramEnd"/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78" w:type="dxa"/>
          </w:tcPr>
          <w:p w:rsidR="000072E4" w:rsidRPr="008935CA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закре</w:t>
            </w:r>
            <w:r w:rsidR="008935CA">
              <w:rPr>
                <w:rFonts w:ascii="Times New Roman" w:hAnsi="Times New Roman" w:cs="Times New Roman"/>
                <w:sz w:val="24"/>
                <w:szCs w:val="24"/>
              </w:rPr>
              <w:t>плению выпускников на рабочих ме</w:t>
            </w: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стах</w:t>
            </w:r>
          </w:p>
        </w:tc>
        <w:tc>
          <w:tcPr>
            <w:tcW w:w="1560" w:type="dxa"/>
            <w:vAlign w:val="center"/>
          </w:tcPr>
          <w:p w:rsidR="007E2B97" w:rsidRDefault="007E2B9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E4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  <w:p w:rsidR="007E2B97" w:rsidRPr="007E2B97" w:rsidRDefault="007E2B97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(72%)</w:t>
            </w:r>
          </w:p>
        </w:tc>
        <w:tc>
          <w:tcPr>
            <w:tcW w:w="1035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3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0072E4" w:rsidRPr="008935CA" w:rsidTr="007E3FF2">
        <w:tc>
          <w:tcPr>
            <w:tcW w:w="534" w:type="dxa"/>
          </w:tcPr>
          <w:p w:rsidR="000072E4" w:rsidRPr="008935CA" w:rsidRDefault="000072E4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2" w:type="dxa"/>
          </w:tcPr>
          <w:p w:rsidR="000072E4" w:rsidRPr="008935CA" w:rsidRDefault="000072E4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победителей и призеров олимпиад, конкурсов профессионального мастерства областного, федерального и международного уровней на 100 обучающихся по очной форме обучения за год</w:t>
            </w:r>
          </w:p>
        </w:tc>
        <w:tc>
          <w:tcPr>
            <w:tcW w:w="2278" w:type="dxa"/>
          </w:tcPr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Продолжить работу НОУ «Пирамида», клубов «Правовед», «Краевед» и «</w:t>
            </w:r>
            <w:r w:rsidR="004F600A" w:rsidRPr="007E2B97">
              <w:rPr>
                <w:rFonts w:ascii="Times New Roman" w:hAnsi="Times New Roman" w:cs="Times New Roman"/>
                <w:sz w:val="24"/>
                <w:szCs w:val="24"/>
              </w:rPr>
              <w:t>Родословная»</w:t>
            </w:r>
          </w:p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E4" w:rsidRPr="007E2B97" w:rsidRDefault="000072E4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072E4" w:rsidRPr="007E2B97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3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vAlign w:val="center"/>
          </w:tcPr>
          <w:p w:rsidR="000072E4" w:rsidRPr="008935CA" w:rsidRDefault="000072E4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072E4" w:rsidRPr="008935CA" w:rsidTr="007E3FF2">
        <w:tc>
          <w:tcPr>
            <w:tcW w:w="534" w:type="dxa"/>
          </w:tcPr>
          <w:p w:rsidR="000072E4" w:rsidRPr="008935CA" w:rsidRDefault="004F600A" w:rsidP="0044301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2" w:type="dxa"/>
          </w:tcPr>
          <w:p w:rsidR="000072E4" w:rsidRPr="008935CA" w:rsidRDefault="004F600A" w:rsidP="00893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выпускников, подтвердивших уровень сформированных компетенций, </w:t>
            </w:r>
            <w:r w:rsidRPr="00893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соответствующих требованиям ФГОС, в центрах сертификаций</w:t>
            </w:r>
          </w:p>
        </w:tc>
        <w:tc>
          <w:tcPr>
            <w:tcW w:w="2278" w:type="dxa"/>
          </w:tcPr>
          <w:p w:rsidR="000072E4" w:rsidRPr="008935CA" w:rsidRDefault="004F600A" w:rsidP="008935C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в 2017-2018гг. многофункциональный центр прикладных квалификаций по </w:t>
            </w:r>
            <w:r w:rsidRPr="00893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металлургии, строительству, ЖКХ и транспорту</w:t>
            </w:r>
          </w:p>
        </w:tc>
        <w:tc>
          <w:tcPr>
            <w:tcW w:w="1560" w:type="dxa"/>
            <w:vAlign w:val="center"/>
          </w:tcPr>
          <w:p w:rsidR="000072E4" w:rsidRPr="007E2B97" w:rsidRDefault="004F600A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35" w:type="dxa"/>
            <w:vAlign w:val="center"/>
          </w:tcPr>
          <w:p w:rsidR="000072E4" w:rsidRPr="008935CA" w:rsidRDefault="004F600A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072E4" w:rsidRPr="008935CA" w:rsidRDefault="004F600A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072E4" w:rsidRPr="008935CA" w:rsidRDefault="004F600A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1" w:type="dxa"/>
            <w:vAlign w:val="center"/>
          </w:tcPr>
          <w:p w:rsidR="000072E4" w:rsidRPr="008935CA" w:rsidRDefault="004F600A" w:rsidP="008935C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C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4F600A" w:rsidRPr="006F41BC" w:rsidRDefault="004F600A" w:rsidP="007E2B97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FFC000"/>
          <w:sz w:val="32"/>
          <w:szCs w:val="32"/>
        </w:rPr>
      </w:pPr>
    </w:p>
    <w:sectPr w:rsidR="004F600A" w:rsidRPr="006F41BC" w:rsidSect="00B7480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9DF" w:rsidRDefault="008849DF" w:rsidP="00BB27EA">
      <w:pPr>
        <w:spacing w:after="0" w:line="240" w:lineRule="auto"/>
      </w:pPr>
      <w:r>
        <w:separator/>
      </w:r>
    </w:p>
  </w:endnote>
  <w:endnote w:type="continuationSeparator" w:id="0">
    <w:p w:rsidR="008849DF" w:rsidRDefault="008849DF" w:rsidP="00BB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644252"/>
      <w:docPartObj>
        <w:docPartGallery w:val="Page Numbers (Bottom of Page)"/>
        <w:docPartUnique/>
      </w:docPartObj>
    </w:sdtPr>
    <w:sdtContent>
      <w:p w:rsidR="008849DF" w:rsidRDefault="008849DF">
        <w:pPr>
          <w:pStyle w:val="a7"/>
          <w:jc w:val="center"/>
        </w:pPr>
        <w:fldSimple w:instr="PAGE   \* MERGEFORMAT">
          <w:r w:rsidR="00232652">
            <w:rPr>
              <w:noProof/>
            </w:rPr>
            <w:t>3</w:t>
          </w:r>
        </w:fldSimple>
      </w:p>
    </w:sdtContent>
  </w:sdt>
  <w:p w:rsidR="008849DF" w:rsidRDefault="008849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9DF" w:rsidRDefault="008849DF" w:rsidP="00BB27EA">
      <w:pPr>
        <w:spacing w:after="0" w:line="240" w:lineRule="auto"/>
      </w:pPr>
      <w:r>
        <w:separator/>
      </w:r>
    </w:p>
  </w:footnote>
  <w:footnote w:type="continuationSeparator" w:id="0">
    <w:p w:rsidR="008849DF" w:rsidRDefault="008849DF" w:rsidP="00BB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6E0"/>
    <w:multiLevelType w:val="multilevel"/>
    <w:tmpl w:val="C802ABBC"/>
    <w:styleLink w:val="WW8Num1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59011F4"/>
    <w:multiLevelType w:val="hybridMultilevel"/>
    <w:tmpl w:val="9E40866A"/>
    <w:lvl w:ilvl="0" w:tplc="6DB41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31AC2"/>
    <w:multiLevelType w:val="hybridMultilevel"/>
    <w:tmpl w:val="95E2787C"/>
    <w:lvl w:ilvl="0" w:tplc="C0E461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1C5C30"/>
    <w:multiLevelType w:val="hybridMultilevel"/>
    <w:tmpl w:val="56962C8E"/>
    <w:lvl w:ilvl="0" w:tplc="C7A80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55140"/>
    <w:multiLevelType w:val="multilevel"/>
    <w:tmpl w:val="5344B17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583294"/>
    <w:multiLevelType w:val="hybridMultilevel"/>
    <w:tmpl w:val="10002D84"/>
    <w:lvl w:ilvl="0" w:tplc="72A0C7F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A70CAD"/>
    <w:multiLevelType w:val="multilevel"/>
    <w:tmpl w:val="F9F84974"/>
    <w:styleLink w:val="WW8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­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7890698"/>
    <w:multiLevelType w:val="multilevel"/>
    <w:tmpl w:val="4E48AC6E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A684FEE"/>
    <w:multiLevelType w:val="multilevel"/>
    <w:tmpl w:val="21DA2CD0"/>
    <w:styleLink w:val="WW8Num35"/>
    <w:lvl w:ilvl="0">
      <w:numFmt w:val="bullet"/>
      <w:lvlText w:val=""/>
      <w:lvlJc w:val="left"/>
      <w:rPr>
        <w:rFonts w:ascii="Wingdings" w:hAnsi="Wingdings" w:cs="Wingdings"/>
        <w:sz w:val="28"/>
        <w:szCs w:val="28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8"/>
        <w:szCs w:val="28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9">
    <w:nsid w:val="1EC10BD7"/>
    <w:multiLevelType w:val="multilevel"/>
    <w:tmpl w:val="D80CD71C"/>
    <w:styleLink w:val="WW8Num17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1FA11BAA"/>
    <w:multiLevelType w:val="hybridMultilevel"/>
    <w:tmpl w:val="F4CA89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AC4858"/>
    <w:multiLevelType w:val="multilevel"/>
    <w:tmpl w:val="38243B6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213A65EB"/>
    <w:multiLevelType w:val="hybridMultilevel"/>
    <w:tmpl w:val="4D54FE5C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325B9"/>
    <w:multiLevelType w:val="multilevel"/>
    <w:tmpl w:val="5344B17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784254C"/>
    <w:multiLevelType w:val="multilevel"/>
    <w:tmpl w:val="1CB6BB24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5">
    <w:nsid w:val="2C643EFA"/>
    <w:multiLevelType w:val="hybridMultilevel"/>
    <w:tmpl w:val="956CE598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4E42"/>
    <w:multiLevelType w:val="hybridMultilevel"/>
    <w:tmpl w:val="F0AA503E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B05A6"/>
    <w:multiLevelType w:val="hybridMultilevel"/>
    <w:tmpl w:val="C4FC9F2C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A58E8"/>
    <w:multiLevelType w:val="hybridMultilevel"/>
    <w:tmpl w:val="E724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C4061"/>
    <w:multiLevelType w:val="multilevel"/>
    <w:tmpl w:val="FBA6C71C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2261EED"/>
    <w:multiLevelType w:val="hybridMultilevel"/>
    <w:tmpl w:val="E724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876C2"/>
    <w:multiLevelType w:val="multilevel"/>
    <w:tmpl w:val="9032322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2">
    <w:nsid w:val="36FE6FC9"/>
    <w:multiLevelType w:val="multilevel"/>
    <w:tmpl w:val="6584E054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7F43C04"/>
    <w:multiLevelType w:val="hybridMultilevel"/>
    <w:tmpl w:val="32FC393E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00FB6"/>
    <w:multiLevelType w:val="hybridMultilevel"/>
    <w:tmpl w:val="B860C7D0"/>
    <w:lvl w:ilvl="0" w:tplc="C0E46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190CDF"/>
    <w:multiLevelType w:val="hybridMultilevel"/>
    <w:tmpl w:val="8DDE24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927036"/>
    <w:multiLevelType w:val="multilevel"/>
    <w:tmpl w:val="5344B170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17B60A5"/>
    <w:multiLevelType w:val="multilevel"/>
    <w:tmpl w:val="AFCE0AA4"/>
    <w:styleLink w:val="WW8Num23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5E51637"/>
    <w:multiLevelType w:val="multilevel"/>
    <w:tmpl w:val="E58E3136"/>
    <w:styleLink w:val="WW8Num1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9">
    <w:nsid w:val="46091D2C"/>
    <w:multiLevelType w:val="multilevel"/>
    <w:tmpl w:val="C3E4B952"/>
    <w:styleLink w:val="WW8Num41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6D64717"/>
    <w:multiLevelType w:val="multilevel"/>
    <w:tmpl w:val="1A92DB5C"/>
    <w:styleLink w:val="WW8Num32"/>
    <w:lvl w:ilvl="0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1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2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3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8"/>
        <w:szCs w:val="28"/>
      </w:rPr>
    </w:lvl>
    <w:lvl w:ilvl="6">
      <w:numFmt w:val="bullet"/>
      <w:lvlText w:val=""/>
      <w:lvlJc w:val="left"/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8"/>
        <w:szCs w:val="28"/>
      </w:rPr>
    </w:lvl>
  </w:abstractNum>
  <w:abstractNum w:abstractNumId="31">
    <w:nsid w:val="4C330679"/>
    <w:multiLevelType w:val="multilevel"/>
    <w:tmpl w:val="FCDC3392"/>
    <w:styleLink w:val="WW8Num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­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540766B1"/>
    <w:multiLevelType w:val="multilevel"/>
    <w:tmpl w:val="B9D844A6"/>
    <w:styleLink w:val="WW8Num9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543A7264"/>
    <w:multiLevelType w:val="hybridMultilevel"/>
    <w:tmpl w:val="82F8F908"/>
    <w:lvl w:ilvl="0" w:tplc="B100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C3AF4"/>
    <w:multiLevelType w:val="multilevel"/>
    <w:tmpl w:val="6C6A9A8C"/>
    <w:styleLink w:val="WW8Num8"/>
    <w:lvl w:ilvl="0">
      <w:numFmt w:val="bullet"/>
      <w:lvlText w:val="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6FC5B7C"/>
    <w:multiLevelType w:val="multilevel"/>
    <w:tmpl w:val="E3DC2D5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58266068"/>
    <w:multiLevelType w:val="multilevel"/>
    <w:tmpl w:val="A43033AC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7">
    <w:nsid w:val="5EDD7F15"/>
    <w:multiLevelType w:val="hybridMultilevel"/>
    <w:tmpl w:val="A46681F6"/>
    <w:lvl w:ilvl="0" w:tplc="C0E46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E37243"/>
    <w:multiLevelType w:val="multilevel"/>
    <w:tmpl w:val="9F063D02"/>
    <w:styleLink w:val="WW8Num19"/>
    <w:lvl w:ilvl="0">
      <w:numFmt w:val="bullet"/>
      <w:lvlText w:val=""/>
      <w:lvlJc w:val="left"/>
      <w:rPr>
        <w:rFonts w:ascii="Wingdings" w:hAnsi="Wingdings" w:cs="Wingdings"/>
        <w:b w:val="0"/>
        <w:i w:val="0"/>
        <w:emboss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>
    <w:nsid w:val="6BC07C64"/>
    <w:multiLevelType w:val="hybridMultilevel"/>
    <w:tmpl w:val="F33E20B0"/>
    <w:lvl w:ilvl="0" w:tplc="B100D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B06AF"/>
    <w:multiLevelType w:val="multilevel"/>
    <w:tmpl w:val="22E62170"/>
    <w:styleLink w:val="WW8Num3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1">
    <w:nsid w:val="70DE5704"/>
    <w:multiLevelType w:val="multilevel"/>
    <w:tmpl w:val="E15C2F7E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1616DDF"/>
    <w:multiLevelType w:val="hybridMultilevel"/>
    <w:tmpl w:val="9D7874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E701C"/>
    <w:multiLevelType w:val="multilevel"/>
    <w:tmpl w:val="5344B170"/>
    <w:numStyleLink w:val="WW8Num6"/>
  </w:abstractNum>
  <w:abstractNum w:abstractNumId="44">
    <w:nsid w:val="752674E4"/>
    <w:multiLevelType w:val="multilevel"/>
    <w:tmpl w:val="23BC2830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79587AA4"/>
    <w:multiLevelType w:val="multilevel"/>
    <w:tmpl w:val="4D0293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B176482"/>
    <w:multiLevelType w:val="hybridMultilevel"/>
    <w:tmpl w:val="681C7694"/>
    <w:lvl w:ilvl="0" w:tplc="C0E46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BF5237"/>
    <w:multiLevelType w:val="multilevel"/>
    <w:tmpl w:val="EEC0B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8">
    <w:nsid w:val="7DDD542F"/>
    <w:multiLevelType w:val="multilevel"/>
    <w:tmpl w:val="C6A09A0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7F7E463F"/>
    <w:multiLevelType w:val="multilevel"/>
    <w:tmpl w:val="407C44AC"/>
    <w:styleLink w:val="WW8Num18"/>
    <w:lvl w:ilvl="0">
      <w:numFmt w:val="bullet"/>
      <w:lvlText w:val="­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3"/>
  </w:num>
  <w:num w:numId="2">
    <w:abstractNumId w:val="46"/>
  </w:num>
  <w:num w:numId="3">
    <w:abstractNumId w:val="37"/>
  </w:num>
  <w:num w:numId="4">
    <w:abstractNumId w:val="47"/>
  </w:num>
  <w:num w:numId="5">
    <w:abstractNumId w:val="5"/>
  </w:num>
  <w:num w:numId="6">
    <w:abstractNumId w:val="21"/>
  </w:num>
  <w:num w:numId="7">
    <w:abstractNumId w:val="45"/>
  </w:num>
  <w:num w:numId="8">
    <w:abstractNumId w:val="39"/>
  </w:num>
  <w:num w:numId="9">
    <w:abstractNumId w:val="36"/>
  </w:num>
  <w:num w:numId="10">
    <w:abstractNumId w:val="31"/>
  </w:num>
  <w:num w:numId="11">
    <w:abstractNumId w:val="40"/>
  </w:num>
  <w:num w:numId="12">
    <w:abstractNumId w:val="11"/>
  </w:num>
  <w:num w:numId="13">
    <w:abstractNumId w:val="22"/>
  </w:num>
  <w:num w:numId="14">
    <w:abstractNumId w:val="26"/>
  </w:num>
  <w:num w:numId="15">
    <w:abstractNumId w:val="35"/>
  </w:num>
  <w:num w:numId="16">
    <w:abstractNumId w:val="3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b w:val="0"/>
          <w:i w:val="0"/>
          <w:color w:val="auto"/>
        </w:rPr>
      </w:lvl>
    </w:lvlOverride>
  </w:num>
  <w:num w:numId="17">
    <w:abstractNumId w:val="32"/>
  </w:num>
  <w:num w:numId="18">
    <w:abstractNumId w:val="6"/>
  </w:num>
  <w:num w:numId="19">
    <w:abstractNumId w:val="19"/>
  </w:num>
  <w:num w:numId="20">
    <w:abstractNumId w:val="7"/>
  </w:num>
  <w:num w:numId="21">
    <w:abstractNumId w:val="28"/>
  </w:num>
  <w:num w:numId="22">
    <w:abstractNumId w:val="14"/>
  </w:num>
  <w:num w:numId="23">
    <w:abstractNumId w:val="0"/>
  </w:num>
  <w:num w:numId="24">
    <w:abstractNumId w:val="44"/>
  </w:num>
  <w:num w:numId="25">
    <w:abstractNumId w:val="9"/>
  </w:num>
  <w:num w:numId="26">
    <w:abstractNumId w:val="49"/>
  </w:num>
  <w:num w:numId="27">
    <w:abstractNumId w:val="38"/>
  </w:num>
  <w:num w:numId="28">
    <w:abstractNumId w:val="48"/>
  </w:num>
  <w:num w:numId="29">
    <w:abstractNumId w:val="41"/>
  </w:num>
  <w:num w:numId="30">
    <w:abstractNumId w:val="27"/>
  </w:num>
  <w:num w:numId="31">
    <w:abstractNumId w:val="29"/>
  </w:num>
  <w:num w:numId="32">
    <w:abstractNumId w:val="8"/>
  </w:num>
  <w:num w:numId="33">
    <w:abstractNumId w:val="30"/>
  </w:num>
  <w:num w:numId="34">
    <w:abstractNumId w:val="48"/>
    <w:lvlOverride w:ilvl="0">
      <w:startOverride w:val="1"/>
    </w:lvlOverride>
  </w:num>
  <w:num w:numId="35">
    <w:abstractNumId w:val="34"/>
  </w:num>
  <w:num w:numId="36">
    <w:abstractNumId w:val="26"/>
    <w:lvlOverride w:ilvl="0">
      <w:startOverride w:val="1"/>
    </w:lvlOverride>
  </w:num>
  <w:num w:numId="37">
    <w:abstractNumId w:val="30"/>
  </w:num>
  <w:num w:numId="38">
    <w:abstractNumId w:val="8"/>
  </w:num>
  <w:num w:numId="39">
    <w:abstractNumId w:val="1"/>
  </w:num>
  <w:num w:numId="40">
    <w:abstractNumId w:val="2"/>
  </w:num>
  <w:num w:numId="41">
    <w:abstractNumId w:val="3"/>
  </w:num>
  <w:num w:numId="42">
    <w:abstractNumId w:val="15"/>
  </w:num>
  <w:num w:numId="43">
    <w:abstractNumId w:val="24"/>
  </w:num>
  <w:num w:numId="44">
    <w:abstractNumId w:val="43"/>
  </w:num>
  <w:num w:numId="45">
    <w:abstractNumId w:val="13"/>
  </w:num>
  <w:num w:numId="46">
    <w:abstractNumId w:val="12"/>
  </w:num>
  <w:num w:numId="47">
    <w:abstractNumId w:val="10"/>
  </w:num>
  <w:num w:numId="48">
    <w:abstractNumId w:val="16"/>
  </w:num>
  <w:num w:numId="49">
    <w:abstractNumId w:val="17"/>
  </w:num>
  <w:num w:numId="50">
    <w:abstractNumId w:val="23"/>
  </w:num>
  <w:num w:numId="51">
    <w:abstractNumId w:val="42"/>
  </w:num>
  <w:num w:numId="52">
    <w:abstractNumId w:val="18"/>
  </w:num>
  <w:num w:numId="53">
    <w:abstractNumId w:val="4"/>
  </w:num>
  <w:num w:numId="54">
    <w:abstractNumId w:val="20"/>
  </w:num>
  <w:num w:numId="55">
    <w:abstractNumId w:val="2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3D19"/>
    <w:rsid w:val="00001ADA"/>
    <w:rsid w:val="000072E4"/>
    <w:rsid w:val="000106F1"/>
    <w:rsid w:val="00020261"/>
    <w:rsid w:val="0004109D"/>
    <w:rsid w:val="0004706B"/>
    <w:rsid w:val="00047ADC"/>
    <w:rsid w:val="00051184"/>
    <w:rsid w:val="00057519"/>
    <w:rsid w:val="0005769E"/>
    <w:rsid w:val="00067B73"/>
    <w:rsid w:val="00086D85"/>
    <w:rsid w:val="00091469"/>
    <w:rsid w:val="000A4FF6"/>
    <w:rsid w:val="00120F57"/>
    <w:rsid w:val="001371C8"/>
    <w:rsid w:val="0014253F"/>
    <w:rsid w:val="0014453F"/>
    <w:rsid w:val="00165085"/>
    <w:rsid w:val="00177F0B"/>
    <w:rsid w:val="001A2E63"/>
    <w:rsid w:val="001B1C52"/>
    <w:rsid w:val="001C18C0"/>
    <w:rsid w:val="001D5D5F"/>
    <w:rsid w:val="001E3085"/>
    <w:rsid w:val="00232652"/>
    <w:rsid w:val="0024172B"/>
    <w:rsid w:val="00246C6D"/>
    <w:rsid w:val="00250041"/>
    <w:rsid w:val="00256472"/>
    <w:rsid w:val="00265C7A"/>
    <w:rsid w:val="00297887"/>
    <w:rsid w:val="002A6C3F"/>
    <w:rsid w:val="002B4246"/>
    <w:rsid w:val="002B7672"/>
    <w:rsid w:val="002C7A9D"/>
    <w:rsid w:val="002E2B52"/>
    <w:rsid w:val="003016AC"/>
    <w:rsid w:val="003305E1"/>
    <w:rsid w:val="00331D4A"/>
    <w:rsid w:val="00342775"/>
    <w:rsid w:val="00361E4A"/>
    <w:rsid w:val="00372390"/>
    <w:rsid w:val="00392F6A"/>
    <w:rsid w:val="003A0A95"/>
    <w:rsid w:val="003B2ED7"/>
    <w:rsid w:val="003C3A2A"/>
    <w:rsid w:val="003D3CCF"/>
    <w:rsid w:val="004020F0"/>
    <w:rsid w:val="00404196"/>
    <w:rsid w:val="00441DD1"/>
    <w:rsid w:val="0044301B"/>
    <w:rsid w:val="004529D3"/>
    <w:rsid w:val="0046150F"/>
    <w:rsid w:val="00482FB3"/>
    <w:rsid w:val="00485A85"/>
    <w:rsid w:val="00495C65"/>
    <w:rsid w:val="004A2AF8"/>
    <w:rsid w:val="004C2533"/>
    <w:rsid w:val="004D0248"/>
    <w:rsid w:val="004E32A2"/>
    <w:rsid w:val="004F1D05"/>
    <w:rsid w:val="004F600A"/>
    <w:rsid w:val="00506355"/>
    <w:rsid w:val="00551356"/>
    <w:rsid w:val="005562FB"/>
    <w:rsid w:val="00556917"/>
    <w:rsid w:val="00565C7E"/>
    <w:rsid w:val="005754D9"/>
    <w:rsid w:val="00581D3A"/>
    <w:rsid w:val="005D24FE"/>
    <w:rsid w:val="005D5ACF"/>
    <w:rsid w:val="00624F14"/>
    <w:rsid w:val="006279DF"/>
    <w:rsid w:val="006847A1"/>
    <w:rsid w:val="00690ADF"/>
    <w:rsid w:val="006934C4"/>
    <w:rsid w:val="006A49E0"/>
    <w:rsid w:val="006A6029"/>
    <w:rsid w:val="006C0858"/>
    <w:rsid w:val="006C16A2"/>
    <w:rsid w:val="006D5646"/>
    <w:rsid w:val="006F41BC"/>
    <w:rsid w:val="00710BE3"/>
    <w:rsid w:val="0078528F"/>
    <w:rsid w:val="0079668D"/>
    <w:rsid w:val="007B11AA"/>
    <w:rsid w:val="007E2B97"/>
    <w:rsid w:val="007E3FF2"/>
    <w:rsid w:val="007F5D71"/>
    <w:rsid w:val="00802406"/>
    <w:rsid w:val="00842431"/>
    <w:rsid w:val="008442A0"/>
    <w:rsid w:val="008462EA"/>
    <w:rsid w:val="008849DF"/>
    <w:rsid w:val="008935CA"/>
    <w:rsid w:val="008B3DC4"/>
    <w:rsid w:val="008B577B"/>
    <w:rsid w:val="008C338E"/>
    <w:rsid w:val="008F2CFB"/>
    <w:rsid w:val="008F42C9"/>
    <w:rsid w:val="008F62F1"/>
    <w:rsid w:val="00913D26"/>
    <w:rsid w:val="00953FE0"/>
    <w:rsid w:val="009720B6"/>
    <w:rsid w:val="00974D8B"/>
    <w:rsid w:val="009C30CE"/>
    <w:rsid w:val="009C3102"/>
    <w:rsid w:val="009C3FB8"/>
    <w:rsid w:val="009E61C7"/>
    <w:rsid w:val="009E7721"/>
    <w:rsid w:val="009F5E51"/>
    <w:rsid w:val="009F759A"/>
    <w:rsid w:val="00A025E4"/>
    <w:rsid w:val="00A02E8C"/>
    <w:rsid w:val="00A03BD9"/>
    <w:rsid w:val="00A33D19"/>
    <w:rsid w:val="00A36255"/>
    <w:rsid w:val="00A400AE"/>
    <w:rsid w:val="00A4014A"/>
    <w:rsid w:val="00A41B4E"/>
    <w:rsid w:val="00A42F7A"/>
    <w:rsid w:val="00A56429"/>
    <w:rsid w:val="00A56CFD"/>
    <w:rsid w:val="00A70A1A"/>
    <w:rsid w:val="00A92695"/>
    <w:rsid w:val="00A94311"/>
    <w:rsid w:val="00AA140B"/>
    <w:rsid w:val="00AD0875"/>
    <w:rsid w:val="00B514FC"/>
    <w:rsid w:val="00B74802"/>
    <w:rsid w:val="00B84D56"/>
    <w:rsid w:val="00B948F1"/>
    <w:rsid w:val="00B95A1F"/>
    <w:rsid w:val="00B964FF"/>
    <w:rsid w:val="00BA0D48"/>
    <w:rsid w:val="00BB27EA"/>
    <w:rsid w:val="00BB5BDC"/>
    <w:rsid w:val="00BC5613"/>
    <w:rsid w:val="00BD15AF"/>
    <w:rsid w:val="00C07318"/>
    <w:rsid w:val="00C20D33"/>
    <w:rsid w:val="00C21948"/>
    <w:rsid w:val="00C36FDD"/>
    <w:rsid w:val="00C71733"/>
    <w:rsid w:val="00C8799F"/>
    <w:rsid w:val="00CA654B"/>
    <w:rsid w:val="00CF6416"/>
    <w:rsid w:val="00D00390"/>
    <w:rsid w:val="00D13AE2"/>
    <w:rsid w:val="00D4395F"/>
    <w:rsid w:val="00D8035D"/>
    <w:rsid w:val="00DB6446"/>
    <w:rsid w:val="00DC0625"/>
    <w:rsid w:val="00DD02FA"/>
    <w:rsid w:val="00DD0C9B"/>
    <w:rsid w:val="00DD24B6"/>
    <w:rsid w:val="00DD3C2F"/>
    <w:rsid w:val="00DE62A4"/>
    <w:rsid w:val="00DE6683"/>
    <w:rsid w:val="00E05249"/>
    <w:rsid w:val="00E26319"/>
    <w:rsid w:val="00E613E2"/>
    <w:rsid w:val="00E62AD0"/>
    <w:rsid w:val="00E77BC9"/>
    <w:rsid w:val="00E93D42"/>
    <w:rsid w:val="00EA0982"/>
    <w:rsid w:val="00EA7D7A"/>
    <w:rsid w:val="00F06A48"/>
    <w:rsid w:val="00F37365"/>
    <w:rsid w:val="00F4315D"/>
    <w:rsid w:val="00F47A63"/>
    <w:rsid w:val="00F50FC0"/>
    <w:rsid w:val="00F656C1"/>
    <w:rsid w:val="00F65D47"/>
    <w:rsid w:val="00F67BA9"/>
    <w:rsid w:val="00F75491"/>
    <w:rsid w:val="00F82E51"/>
    <w:rsid w:val="00FB031E"/>
    <w:rsid w:val="00FB63B9"/>
    <w:rsid w:val="00FC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FD"/>
  </w:style>
  <w:style w:type="paragraph" w:styleId="1">
    <w:name w:val="heading 1"/>
    <w:basedOn w:val="Standard"/>
    <w:next w:val="Standard"/>
    <w:link w:val="10"/>
    <w:rsid w:val="009F759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9F7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E4"/>
    <w:pPr>
      <w:ind w:left="720"/>
      <w:contextualSpacing/>
    </w:pPr>
  </w:style>
  <w:style w:type="character" w:customStyle="1" w:styleId="FontStyle60">
    <w:name w:val="Font Style60"/>
    <w:basedOn w:val="a0"/>
    <w:uiPriority w:val="99"/>
    <w:rsid w:val="00441DD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441DD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441D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5">
    <w:name w:val="Style45"/>
    <w:basedOn w:val="a"/>
    <w:uiPriority w:val="99"/>
    <w:rsid w:val="00441DD1"/>
    <w:pPr>
      <w:widowControl w:val="0"/>
      <w:autoSpaceDE w:val="0"/>
      <w:autoSpaceDN w:val="0"/>
      <w:adjustRightInd w:val="0"/>
      <w:spacing w:after="0" w:line="341" w:lineRule="exact"/>
      <w:ind w:firstLine="17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441DD1"/>
    <w:pPr>
      <w:widowControl w:val="0"/>
      <w:autoSpaceDE w:val="0"/>
      <w:autoSpaceDN w:val="0"/>
      <w:adjustRightInd w:val="0"/>
      <w:spacing w:after="0" w:line="322" w:lineRule="exact"/>
      <w:ind w:hanging="178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514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BB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7EA"/>
  </w:style>
  <w:style w:type="paragraph" w:styleId="a7">
    <w:name w:val="footer"/>
    <w:basedOn w:val="a"/>
    <w:link w:val="a8"/>
    <w:unhideWhenUsed/>
    <w:rsid w:val="00BB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B27EA"/>
  </w:style>
  <w:style w:type="paragraph" w:customStyle="1" w:styleId="ConsPlusTitle">
    <w:name w:val="ConsPlusTitle"/>
    <w:rsid w:val="00BB27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kern w:val="3"/>
      <w:lang w:eastAsia="zh-CN"/>
    </w:rPr>
  </w:style>
  <w:style w:type="character" w:customStyle="1" w:styleId="10">
    <w:name w:val="Заголовок 1 Знак"/>
    <w:basedOn w:val="a0"/>
    <w:link w:val="1"/>
    <w:rsid w:val="009F759A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9F759A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paragraph" w:customStyle="1" w:styleId="Heading">
    <w:name w:val="Heading"/>
    <w:basedOn w:val="Standard"/>
    <w:next w:val="Textbody"/>
    <w:rsid w:val="009F759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F759A"/>
    <w:pPr>
      <w:spacing w:after="120"/>
    </w:pPr>
  </w:style>
  <w:style w:type="paragraph" w:styleId="a9">
    <w:name w:val="List"/>
    <w:basedOn w:val="Textbody"/>
    <w:rsid w:val="009F759A"/>
    <w:rPr>
      <w:rFonts w:cs="Mangal"/>
    </w:rPr>
  </w:style>
  <w:style w:type="paragraph" w:styleId="aa">
    <w:name w:val="caption"/>
    <w:basedOn w:val="Standard"/>
    <w:rsid w:val="009F75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F759A"/>
    <w:pPr>
      <w:suppressLineNumbers/>
    </w:pPr>
    <w:rPr>
      <w:rFonts w:cs="Mangal"/>
    </w:rPr>
  </w:style>
  <w:style w:type="paragraph" w:styleId="ab">
    <w:name w:val="Normal (Web)"/>
    <w:basedOn w:val="Standard"/>
    <w:rsid w:val="009F759A"/>
    <w:pPr>
      <w:spacing w:before="280" w:after="280"/>
    </w:pPr>
    <w:rPr>
      <w:color w:val="000000"/>
    </w:rPr>
  </w:style>
  <w:style w:type="paragraph" w:customStyle="1" w:styleId="Textbodyindent">
    <w:name w:val="Text body indent"/>
    <w:basedOn w:val="Standard"/>
    <w:rsid w:val="009F759A"/>
    <w:pPr>
      <w:ind w:left="360"/>
      <w:jc w:val="both"/>
    </w:pPr>
    <w:rPr>
      <w:sz w:val="22"/>
      <w:szCs w:val="20"/>
    </w:rPr>
  </w:style>
  <w:style w:type="paragraph" w:styleId="3">
    <w:name w:val="Body Text Indent 3"/>
    <w:basedOn w:val="Standard"/>
    <w:link w:val="30"/>
    <w:rsid w:val="009F75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759A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paragraph" w:customStyle="1" w:styleId="TableContents">
    <w:name w:val="Table Contents"/>
    <w:basedOn w:val="Standard"/>
    <w:rsid w:val="009F759A"/>
    <w:pPr>
      <w:suppressLineNumbers/>
    </w:pPr>
  </w:style>
  <w:style w:type="paragraph" w:customStyle="1" w:styleId="TableHeading">
    <w:name w:val="Table Heading"/>
    <w:basedOn w:val="TableContents"/>
    <w:rsid w:val="009F759A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9F759A"/>
  </w:style>
  <w:style w:type="character" w:customStyle="1" w:styleId="WW8Num1z0">
    <w:name w:val="WW8Num1z0"/>
    <w:rsid w:val="009F759A"/>
    <w:rPr>
      <w:rFonts w:ascii="Symbol" w:hAnsi="Symbol" w:cs="Symbol"/>
      <w:sz w:val="20"/>
    </w:rPr>
  </w:style>
  <w:style w:type="character" w:customStyle="1" w:styleId="WW8Num1z1">
    <w:name w:val="WW8Num1z1"/>
    <w:rsid w:val="009F759A"/>
    <w:rPr>
      <w:rFonts w:ascii="Courier New" w:hAnsi="Courier New" w:cs="Courier New"/>
      <w:sz w:val="20"/>
    </w:rPr>
  </w:style>
  <w:style w:type="character" w:customStyle="1" w:styleId="WW8Num1z2">
    <w:name w:val="WW8Num1z2"/>
    <w:rsid w:val="009F759A"/>
    <w:rPr>
      <w:rFonts w:ascii="Wingdings" w:hAnsi="Wingdings" w:cs="Wingdings"/>
      <w:sz w:val="20"/>
    </w:rPr>
  </w:style>
  <w:style w:type="character" w:customStyle="1" w:styleId="WW8Num2z0">
    <w:name w:val="WW8Num2z0"/>
    <w:rsid w:val="009F759A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F759A"/>
    <w:rPr>
      <w:rFonts w:ascii="Courier New" w:hAnsi="Courier New" w:cs="Courier New"/>
    </w:rPr>
  </w:style>
  <w:style w:type="character" w:customStyle="1" w:styleId="WW8Num2z2">
    <w:name w:val="WW8Num2z2"/>
    <w:rsid w:val="009F759A"/>
  </w:style>
  <w:style w:type="character" w:customStyle="1" w:styleId="WW8Num2z3">
    <w:name w:val="WW8Num2z3"/>
    <w:rsid w:val="009F759A"/>
  </w:style>
  <w:style w:type="character" w:customStyle="1" w:styleId="WW8Num2z4">
    <w:name w:val="WW8Num2z4"/>
    <w:rsid w:val="009F759A"/>
  </w:style>
  <w:style w:type="character" w:customStyle="1" w:styleId="WW8Num2z5">
    <w:name w:val="WW8Num2z5"/>
    <w:rsid w:val="009F759A"/>
  </w:style>
  <w:style w:type="character" w:customStyle="1" w:styleId="WW8Num2z6">
    <w:name w:val="WW8Num2z6"/>
    <w:rsid w:val="009F759A"/>
  </w:style>
  <w:style w:type="character" w:customStyle="1" w:styleId="WW8Num2z7">
    <w:name w:val="WW8Num2z7"/>
    <w:rsid w:val="009F759A"/>
  </w:style>
  <w:style w:type="character" w:customStyle="1" w:styleId="WW8Num2z8">
    <w:name w:val="WW8Num2z8"/>
    <w:rsid w:val="009F759A"/>
  </w:style>
  <w:style w:type="character" w:customStyle="1" w:styleId="WW8Num3z0">
    <w:name w:val="WW8Num3z0"/>
    <w:rsid w:val="009F759A"/>
    <w:rPr>
      <w:rFonts w:ascii="Symbol" w:hAnsi="Symbol" w:cs="Symbol"/>
      <w:sz w:val="20"/>
    </w:rPr>
  </w:style>
  <w:style w:type="character" w:customStyle="1" w:styleId="WW8Num3z1">
    <w:name w:val="WW8Num3z1"/>
    <w:rsid w:val="009F759A"/>
    <w:rPr>
      <w:rFonts w:ascii="Courier New" w:hAnsi="Courier New" w:cs="Courier New"/>
      <w:sz w:val="20"/>
    </w:rPr>
  </w:style>
  <w:style w:type="character" w:customStyle="1" w:styleId="WW8Num3z2">
    <w:name w:val="WW8Num3z2"/>
    <w:rsid w:val="009F759A"/>
    <w:rPr>
      <w:rFonts w:ascii="Wingdings" w:hAnsi="Wingdings" w:cs="Wingdings"/>
      <w:sz w:val="20"/>
    </w:rPr>
  </w:style>
  <w:style w:type="character" w:customStyle="1" w:styleId="WW8Num4z0">
    <w:name w:val="WW8Num4z0"/>
    <w:rsid w:val="009F759A"/>
    <w:rPr>
      <w:rFonts w:ascii="Symbol" w:hAnsi="Symbol" w:cs="Symbol"/>
      <w:sz w:val="20"/>
    </w:rPr>
  </w:style>
  <w:style w:type="character" w:customStyle="1" w:styleId="WW8Num4z1">
    <w:name w:val="WW8Num4z1"/>
    <w:rsid w:val="009F759A"/>
    <w:rPr>
      <w:rFonts w:ascii="Courier New" w:hAnsi="Courier New" w:cs="Courier New"/>
      <w:sz w:val="20"/>
    </w:rPr>
  </w:style>
  <w:style w:type="character" w:customStyle="1" w:styleId="WW8Num4z2">
    <w:name w:val="WW8Num4z2"/>
    <w:rsid w:val="009F759A"/>
    <w:rPr>
      <w:rFonts w:ascii="Wingdings" w:hAnsi="Wingdings" w:cs="Wingdings"/>
      <w:sz w:val="20"/>
    </w:rPr>
  </w:style>
  <w:style w:type="character" w:customStyle="1" w:styleId="WW8Num5z0">
    <w:name w:val="WW8Num5z0"/>
    <w:rsid w:val="009F759A"/>
  </w:style>
  <w:style w:type="character" w:customStyle="1" w:styleId="WW8Num5z1">
    <w:name w:val="WW8Num5z1"/>
    <w:rsid w:val="009F759A"/>
  </w:style>
  <w:style w:type="character" w:customStyle="1" w:styleId="WW8Num5z2">
    <w:name w:val="WW8Num5z2"/>
    <w:rsid w:val="009F759A"/>
  </w:style>
  <w:style w:type="character" w:customStyle="1" w:styleId="WW8Num5z3">
    <w:name w:val="WW8Num5z3"/>
    <w:rsid w:val="009F759A"/>
  </w:style>
  <w:style w:type="character" w:customStyle="1" w:styleId="WW8Num5z4">
    <w:name w:val="WW8Num5z4"/>
    <w:rsid w:val="009F759A"/>
  </w:style>
  <w:style w:type="character" w:customStyle="1" w:styleId="WW8Num5z5">
    <w:name w:val="WW8Num5z5"/>
    <w:rsid w:val="009F759A"/>
  </w:style>
  <w:style w:type="character" w:customStyle="1" w:styleId="WW8Num5z6">
    <w:name w:val="WW8Num5z6"/>
    <w:rsid w:val="009F759A"/>
  </w:style>
  <w:style w:type="character" w:customStyle="1" w:styleId="WW8Num5z7">
    <w:name w:val="WW8Num5z7"/>
    <w:rsid w:val="009F759A"/>
  </w:style>
  <w:style w:type="character" w:customStyle="1" w:styleId="WW8Num5z8">
    <w:name w:val="WW8Num5z8"/>
    <w:rsid w:val="009F759A"/>
  </w:style>
  <w:style w:type="character" w:customStyle="1" w:styleId="WW8Num6z0">
    <w:name w:val="WW8Num6z0"/>
    <w:rsid w:val="009F759A"/>
  </w:style>
  <w:style w:type="character" w:customStyle="1" w:styleId="WW8Num6z1">
    <w:name w:val="WW8Num6z1"/>
    <w:rsid w:val="009F759A"/>
  </w:style>
  <w:style w:type="character" w:customStyle="1" w:styleId="WW8Num6z2">
    <w:name w:val="WW8Num6z2"/>
    <w:rsid w:val="009F759A"/>
  </w:style>
  <w:style w:type="character" w:customStyle="1" w:styleId="WW8Num6z3">
    <w:name w:val="WW8Num6z3"/>
    <w:rsid w:val="009F759A"/>
  </w:style>
  <w:style w:type="character" w:customStyle="1" w:styleId="WW8Num6z4">
    <w:name w:val="WW8Num6z4"/>
    <w:rsid w:val="009F759A"/>
  </w:style>
  <w:style w:type="character" w:customStyle="1" w:styleId="WW8Num6z5">
    <w:name w:val="WW8Num6z5"/>
    <w:rsid w:val="009F759A"/>
  </w:style>
  <w:style w:type="character" w:customStyle="1" w:styleId="WW8Num6z6">
    <w:name w:val="WW8Num6z6"/>
    <w:rsid w:val="009F759A"/>
  </w:style>
  <w:style w:type="character" w:customStyle="1" w:styleId="WW8Num6z7">
    <w:name w:val="WW8Num6z7"/>
    <w:rsid w:val="009F759A"/>
  </w:style>
  <w:style w:type="character" w:customStyle="1" w:styleId="WW8Num6z8">
    <w:name w:val="WW8Num6z8"/>
    <w:rsid w:val="009F759A"/>
  </w:style>
  <w:style w:type="character" w:customStyle="1" w:styleId="WW8Num7z0">
    <w:name w:val="WW8Num7z0"/>
    <w:rsid w:val="009F759A"/>
  </w:style>
  <w:style w:type="character" w:customStyle="1" w:styleId="WW8Num7z1">
    <w:name w:val="WW8Num7z1"/>
    <w:rsid w:val="009F759A"/>
  </w:style>
  <w:style w:type="character" w:customStyle="1" w:styleId="WW8Num7z2">
    <w:name w:val="WW8Num7z2"/>
    <w:rsid w:val="009F759A"/>
  </w:style>
  <w:style w:type="character" w:customStyle="1" w:styleId="WW8Num7z3">
    <w:name w:val="WW8Num7z3"/>
    <w:rsid w:val="009F759A"/>
  </w:style>
  <w:style w:type="character" w:customStyle="1" w:styleId="WW8Num7z4">
    <w:name w:val="WW8Num7z4"/>
    <w:rsid w:val="009F759A"/>
  </w:style>
  <w:style w:type="character" w:customStyle="1" w:styleId="WW8Num7z5">
    <w:name w:val="WW8Num7z5"/>
    <w:rsid w:val="009F759A"/>
  </w:style>
  <w:style w:type="character" w:customStyle="1" w:styleId="WW8Num7z6">
    <w:name w:val="WW8Num7z6"/>
    <w:rsid w:val="009F759A"/>
  </w:style>
  <w:style w:type="character" w:customStyle="1" w:styleId="WW8Num7z7">
    <w:name w:val="WW8Num7z7"/>
    <w:rsid w:val="009F759A"/>
  </w:style>
  <w:style w:type="character" w:customStyle="1" w:styleId="WW8Num7z8">
    <w:name w:val="WW8Num7z8"/>
    <w:rsid w:val="009F759A"/>
  </w:style>
  <w:style w:type="character" w:customStyle="1" w:styleId="WW8Num8z0">
    <w:name w:val="WW8Num8z0"/>
    <w:rsid w:val="009F759A"/>
    <w:rPr>
      <w:rFonts w:ascii="Wingdings" w:hAnsi="Wingdings" w:cs="Wingdings"/>
      <w:sz w:val="16"/>
    </w:rPr>
  </w:style>
  <w:style w:type="character" w:customStyle="1" w:styleId="WW8Num9z0">
    <w:name w:val="WW8Num9z0"/>
    <w:rsid w:val="009F759A"/>
    <w:rPr>
      <w:rFonts w:ascii="Courier New" w:hAnsi="Courier New" w:cs="Courier New"/>
    </w:rPr>
  </w:style>
  <w:style w:type="character" w:customStyle="1" w:styleId="WW8Num9z2">
    <w:name w:val="WW8Num9z2"/>
    <w:rsid w:val="009F759A"/>
    <w:rPr>
      <w:rFonts w:ascii="Wingdings" w:hAnsi="Wingdings" w:cs="Wingdings"/>
    </w:rPr>
  </w:style>
  <w:style w:type="character" w:customStyle="1" w:styleId="WW8Num9z3">
    <w:name w:val="WW8Num9z3"/>
    <w:rsid w:val="009F759A"/>
    <w:rPr>
      <w:rFonts w:ascii="Symbol" w:hAnsi="Symbol" w:cs="Symbol"/>
    </w:rPr>
  </w:style>
  <w:style w:type="character" w:customStyle="1" w:styleId="WW8Num10z0">
    <w:name w:val="WW8Num10z0"/>
    <w:rsid w:val="009F75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F759A"/>
    <w:rPr>
      <w:rFonts w:ascii="Courier New" w:hAnsi="Courier New" w:cs="Courier New"/>
    </w:rPr>
  </w:style>
  <w:style w:type="character" w:customStyle="1" w:styleId="WW8Num10z2">
    <w:name w:val="WW8Num10z2"/>
    <w:rsid w:val="009F759A"/>
  </w:style>
  <w:style w:type="character" w:customStyle="1" w:styleId="WW8Num10z3">
    <w:name w:val="WW8Num10z3"/>
    <w:rsid w:val="009F759A"/>
  </w:style>
  <w:style w:type="character" w:customStyle="1" w:styleId="WW8Num10z4">
    <w:name w:val="WW8Num10z4"/>
    <w:rsid w:val="009F759A"/>
  </w:style>
  <w:style w:type="character" w:customStyle="1" w:styleId="WW8Num10z5">
    <w:name w:val="WW8Num10z5"/>
    <w:rsid w:val="009F759A"/>
  </w:style>
  <w:style w:type="character" w:customStyle="1" w:styleId="WW8Num10z6">
    <w:name w:val="WW8Num10z6"/>
    <w:rsid w:val="009F759A"/>
  </w:style>
  <w:style w:type="character" w:customStyle="1" w:styleId="WW8Num10z7">
    <w:name w:val="WW8Num10z7"/>
    <w:rsid w:val="009F759A"/>
  </w:style>
  <w:style w:type="character" w:customStyle="1" w:styleId="WW8Num10z8">
    <w:name w:val="WW8Num10z8"/>
    <w:rsid w:val="009F759A"/>
  </w:style>
  <w:style w:type="character" w:customStyle="1" w:styleId="WW8Num11z0">
    <w:name w:val="WW8Num11z0"/>
    <w:rsid w:val="009F759A"/>
  </w:style>
  <w:style w:type="character" w:customStyle="1" w:styleId="WW8Num11z1">
    <w:name w:val="WW8Num11z1"/>
    <w:rsid w:val="009F759A"/>
  </w:style>
  <w:style w:type="character" w:customStyle="1" w:styleId="WW8Num11z2">
    <w:name w:val="WW8Num11z2"/>
    <w:rsid w:val="009F759A"/>
  </w:style>
  <w:style w:type="character" w:customStyle="1" w:styleId="WW8Num11z3">
    <w:name w:val="WW8Num11z3"/>
    <w:rsid w:val="009F759A"/>
  </w:style>
  <w:style w:type="character" w:customStyle="1" w:styleId="WW8Num11z4">
    <w:name w:val="WW8Num11z4"/>
    <w:rsid w:val="009F759A"/>
  </w:style>
  <w:style w:type="character" w:customStyle="1" w:styleId="WW8Num11z5">
    <w:name w:val="WW8Num11z5"/>
    <w:rsid w:val="009F759A"/>
  </w:style>
  <w:style w:type="character" w:customStyle="1" w:styleId="WW8Num11z6">
    <w:name w:val="WW8Num11z6"/>
    <w:rsid w:val="009F759A"/>
  </w:style>
  <w:style w:type="character" w:customStyle="1" w:styleId="WW8Num11z7">
    <w:name w:val="WW8Num11z7"/>
    <w:rsid w:val="009F759A"/>
  </w:style>
  <w:style w:type="character" w:customStyle="1" w:styleId="WW8Num11z8">
    <w:name w:val="WW8Num11z8"/>
    <w:rsid w:val="009F759A"/>
  </w:style>
  <w:style w:type="character" w:customStyle="1" w:styleId="WW8Num12z0">
    <w:name w:val="WW8Num12z0"/>
    <w:rsid w:val="009F759A"/>
  </w:style>
  <w:style w:type="character" w:customStyle="1" w:styleId="WW8Num12z1">
    <w:name w:val="WW8Num12z1"/>
    <w:rsid w:val="009F759A"/>
  </w:style>
  <w:style w:type="character" w:customStyle="1" w:styleId="WW8Num12z2">
    <w:name w:val="WW8Num12z2"/>
    <w:rsid w:val="009F759A"/>
  </w:style>
  <w:style w:type="character" w:customStyle="1" w:styleId="WW8Num12z3">
    <w:name w:val="WW8Num12z3"/>
    <w:rsid w:val="009F759A"/>
  </w:style>
  <w:style w:type="character" w:customStyle="1" w:styleId="WW8Num12z4">
    <w:name w:val="WW8Num12z4"/>
    <w:rsid w:val="009F759A"/>
  </w:style>
  <w:style w:type="character" w:customStyle="1" w:styleId="WW8Num12z5">
    <w:name w:val="WW8Num12z5"/>
    <w:rsid w:val="009F759A"/>
  </w:style>
  <w:style w:type="character" w:customStyle="1" w:styleId="WW8Num12z6">
    <w:name w:val="WW8Num12z6"/>
    <w:rsid w:val="009F759A"/>
  </w:style>
  <w:style w:type="character" w:customStyle="1" w:styleId="WW8Num12z7">
    <w:name w:val="WW8Num12z7"/>
    <w:rsid w:val="009F759A"/>
  </w:style>
  <w:style w:type="character" w:customStyle="1" w:styleId="WW8Num12z8">
    <w:name w:val="WW8Num12z8"/>
    <w:rsid w:val="009F759A"/>
  </w:style>
  <w:style w:type="character" w:customStyle="1" w:styleId="WW8Num13z0">
    <w:name w:val="WW8Num13z0"/>
    <w:rsid w:val="009F759A"/>
    <w:rPr>
      <w:rFonts w:ascii="Symbol" w:hAnsi="Symbol" w:cs="Symbol"/>
      <w:sz w:val="20"/>
    </w:rPr>
  </w:style>
  <w:style w:type="character" w:customStyle="1" w:styleId="WW8Num13z1">
    <w:name w:val="WW8Num13z1"/>
    <w:rsid w:val="009F759A"/>
    <w:rPr>
      <w:rFonts w:ascii="Courier New" w:hAnsi="Courier New" w:cs="Courier New"/>
      <w:sz w:val="20"/>
    </w:rPr>
  </w:style>
  <w:style w:type="character" w:customStyle="1" w:styleId="WW8Num13z2">
    <w:name w:val="WW8Num13z2"/>
    <w:rsid w:val="009F759A"/>
    <w:rPr>
      <w:rFonts w:ascii="Wingdings" w:hAnsi="Wingdings" w:cs="Wingdings"/>
      <w:sz w:val="20"/>
    </w:rPr>
  </w:style>
  <w:style w:type="character" w:customStyle="1" w:styleId="WW8Num14z0">
    <w:name w:val="WW8Num14z0"/>
    <w:rsid w:val="009F759A"/>
    <w:rPr>
      <w:rFonts w:ascii="Symbol" w:hAnsi="Symbol" w:cs="Symbol"/>
      <w:sz w:val="20"/>
    </w:rPr>
  </w:style>
  <w:style w:type="character" w:customStyle="1" w:styleId="WW8Num14z1">
    <w:name w:val="WW8Num14z1"/>
    <w:rsid w:val="009F759A"/>
    <w:rPr>
      <w:rFonts w:ascii="Courier New" w:hAnsi="Courier New" w:cs="Courier New"/>
      <w:sz w:val="20"/>
    </w:rPr>
  </w:style>
  <w:style w:type="character" w:customStyle="1" w:styleId="WW8Num14z2">
    <w:name w:val="WW8Num14z2"/>
    <w:rsid w:val="009F759A"/>
    <w:rPr>
      <w:rFonts w:ascii="Wingdings" w:hAnsi="Wingdings" w:cs="Wingdings"/>
      <w:sz w:val="20"/>
    </w:rPr>
  </w:style>
  <w:style w:type="character" w:customStyle="1" w:styleId="WW8Num15z0">
    <w:name w:val="WW8Num15z0"/>
    <w:rsid w:val="009F759A"/>
  </w:style>
  <w:style w:type="character" w:customStyle="1" w:styleId="WW8Num15z1">
    <w:name w:val="WW8Num15z1"/>
    <w:rsid w:val="009F759A"/>
  </w:style>
  <w:style w:type="character" w:customStyle="1" w:styleId="WW8Num15z2">
    <w:name w:val="WW8Num15z2"/>
    <w:rsid w:val="009F759A"/>
  </w:style>
  <w:style w:type="character" w:customStyle="1" w:styleId="WW8Num15z3">
    <w:name w:val="WW8Num15z3"/>
    <w:rsid w:val="009F759A"/>
  </w:style>
  <w:style w:type="character" w:customStyle="1" w:styleId="WW8Num15z4">
    <w:name w:val="WW8Num15z4"/>
    <w:rsid w:val="009F759A"/>
  </w:style>
  <w:style w:type="character" w:customStyle="1" w:styleId="WW8Num15z5">
    <w:name w:val="WW8Num15z5"/>
    <w:rsid w:val="009F759A"/>
  </w:style>
  <w:style w:type="character" w:customStyle="1" w:styleId="WW8Num15z6">
    <w:name w:val="WW8Num15z6"/>
    <w:rsid w:val="009F759A"/>
  </w:style>
  <w:style w:type="character" w:customStyle="1" w:styleId="WW8Num15z7">
    <w:name w:val="WW8Num15z7"/>
    <w:rsid w:val="009F759A"/>
  </w:style>
  <w:style w:type="character" w:customStyle="1" w:styleId="WW8Num15z8">
    <w:name w:val="WW8Num15z8"/>
    <w:rsid w:val="009F759A"/>
  </w:style>
  <w:style w:type="character" w:customStyle="1" w:styleId="WW8Num16z0">
    <w:name w:val="WW8Num16z0"/>
    <w:rsid w:val="009F759A"/>
  </w:style>
  <w:style w:type="character" w:customStyle="1" w:styleId="WW8Num16z1">
    <w:name w:val="WW8Num16z1"/>
    <w:rsid w:val="009F759A"/>
  </w:style>
  <w:style w:type="character" w:customStyle="1" w:styleId="WW8Num16z2">
    <w:name w:val="WW8Num16z2"/>
    <w:rsid w:val="009F759A"/>
  </w:style>
  <w:style w:type="character" w:customStyle="1" w:styleId="WW8Num16z3">
    <w:name w:val="WW8Num16z3"/>
    <w:rsid w:val="009F759A"/>
  </w:style>
  <w:style w:type="character" w:customStyle="1" w:styleId="WW8Num16z4">
    <w:name w:val="WW8Num16z4"/>
    <w:rsid w:val="009F759A"/>
  </w:style>
  <w:style w:type="character" w:customStyle="1" w:styleId="WW8Num16z5">
    <w:name w:val="WW8Num16z5"/>
    <w:rsid w:val="009F759A"/>
  </w:style>
  <w:style w:type="character" w:customStyle="1" w:styleId="WW8Num16z6">
    <w:name w:val="WW8Num16z6"/>
    <w:rsid w:val="009F759A"/>
  </w:style>
  <w:style w:type="character" w:customStyle="1" w:styleId="WW8Num16z7">
    <w:name w:val="WW8Num16z7"/>
    <w:rsid w:val="009F759A"/>
  </w:style>
  <w:style w:type="character" w:customStyle="1" w:styleId="WW8Num16z8">
    <w:name w:val="WW8Num16z8"/>
    <w:rsid w:val="009F759A"/>
  </w:style>
  <w:style w:type="character" w:customStyle="1" w:styleId="WW8Num17z0">
    <w:name w:val="WW8Num17z0"/>
    <w:rsid w:val="009F759A"/>
    <w:rPr>
      <w:rFonts w:ascii="Courier New" w:hAnsi="Courier New" w:cs="Courier New"/>
    </w:rPr>
  </w:style>
  <w:style w:type="character" w:customStyle="1" w:styleId="WW8Num17z2">
    <w:name w:val="WW8Num17z2"/>
    <w:rsid w:val="009F759A"/>
    <w:rPr>
      <w:rFonts w:ascii="Wingdings" w:hAnsi="Wingdings" w:cs="Wingdings"/>
    </w:rPr>
  </w:style>
  <w:style w:type="character" w:customStyle="1" w:styleId="WW8Num17z3">
    <w:name w:val="WW8Num17z3"/>
    <w:rsid w:val="009F759A"/>
    <w:rPr>
      <w:rFonts w:ascii="Symbol" w:hAnsi="Symbol" w:cs="Symbol"/>
    </w:rPr>
  </w:style>
  <w:style w:type="character" w:customStyle="1" w:styleId="WW8Num18z0">
    <w:name w:val="WW8Num18z0"/>
    <w:rsid w:val="009F759A"/>
    <w:rPr>
      <w:rFonts w:ascii="Courier New" w:hAnsi="Courier New" w:cs="Courier New"/>
    </w:rPr>
  </w:style>
  <w:style w:type="character" w:customStyle="1" w:styleId="WW8Num18z2">
    <w:name w:val="WW8Num18z2"/>
    <w:rsid w:val="009F759A"/>
    <w:rPr>
      <w:rFonts w:ascii="Wingdings" w:hAnsi="Wingdings" w:cs="Wingdings"/>
    </w:rPr>
  </w:style>
  <w:style w:type="character" w:customStyle="1" w:styleId="WW8Num18z3">
    <w:name w:val="WW8Num18z3"/>
    <w:rsid w:val="009F759A"/>
    <w:rPr>
      <w:rFonts w:ascii="Symbol" w:hAnsi="Symbol" w:cs="Symbol"/>
    </w:rPr>
  </w:style>
  <w:style w:type="character" w:customStyle="1" w:styleId="WW8Num19z0">
    <w:name w:val="WW8Num19z0"/>
    <w:rsid w:val="009F759A"/>
    <w:rPr>
      <w:rFonts w:ascii="Wingdings" w:hAnsi="Wingdings" w:cs="Wingdings"/>
      <w:b w:val="0"/>
      <w:i w:val="0"/>
      <w:emboss/>
      <w:sz w:val="16"/>
    </w:rPr>
  </w:style>
  <w:style w:type="character" w:customStyle="1" w:styleId="WW8Num19z1">
    <w:name w:val="WW8Num19z1"/>
    <w:rsid w:val="009F759A"/>
    <w:rPr>
      <w:rFonts w:ascii="Courier New" w:hAnsi="Courier New" w:cs="Courier New"/>
    </w:rPr>
  </w:style>
  <w:style w:type="character" w:customStyle="1" w:styleId="WW8Num19z2">
    <w:name w:val="WW8Num19z2"/>
    <w:rsid w:val="009F759A"/>
    <w:rPr>
      <w:rFonts w:ascii="Wingdings" w:hAnsi="Wingdings" w:cs="Wingdings"/>
    </w:rPr>
  </w:style>
  <w:style w:type="character" w:customStyle="1" w:styleId="WW8Num19z3">
    <w:name w:val="WW8Num19z3"/>
    <w:rsid w:val="009F759A"/>
    <w:rPr>
      <w:rFonts w:ascii="Symbol" w:hAnsi="Symbol" w:cs="Symbol"/>
    </w:rPr>
  </w:style>
  <w:style w:type="character" w:customStyle="1" w:styleId="WW8Num20z0">
    <w:name w:val="WW8Num20z0"/>
    <w:rsid w:val="009F759A"/>
  </w:style>
  <w:style w:type="character" w:customStyle="1" w:styleId="WW8Num20z1">
    <w:name w:val="WW8Num20z1"/>
    <w:rsid w:val="009F759A"/>
  </w:style>
  <w:style w:type="character" w:customStyle="1" w:styleId="WW8Num20z2">
    <w:name w:val="WW8Num20z2"/>
    <w:rsid w:val="009F759A"/>
  </w:style>
  <w:style w:type="character" w:customStyle="1" w:styleId="WW8Num20z3">
    <w:name w:val="WW8Num20z3"/>
    <w:rsid w:val="009F759A"/>
  </w:style>
  <w:style w:type="character" w:customStyle="1" w:styleId="WW8Num20z4">
    <w:name w:val="WW8Num20z4"/>
    <w:rsid w:val="009F759A"/>
  </w:style>
  <w:style w:type="character" w:customStyle="1" w:styleId="WW8Num20z5">
    <w:name w:val="WW8Num20z5"/>
    <w:rsid w:val="009F759A"/>
  </w:style>
  <w:style w:type="character" w:customStyle="1" w:styleId="WW8Num20z6">
    <w:name w:val="WW8Num20z6"/>
    <w:rsid w:val="009F759A"/>
  </w:style>
  <w:style w:type="character" w:customStyle="1" w:styleId="WW8Num20z7">
    <w:name w:val="WW8Num20z7"/>
    <w:rsid w:val="009F759A"/>
  </w:style>
  <w:style w:type="character" w:customStyle="1" w:styleId="WW8Num20z8">
    <w:name w:val="WW8Num20z8"/>
    <w:rsid w:val="009F759A"/>
  </w:style>
  <w:style w:type="character" w:styleId="ac">
    <w:name w:val="page number"/>
    <w:basedOn w:val="a0"/>
    <w:rsid w:val="009F759A"/>
  </w:style>
  <w:style w:type="character" w:customStyle="1" w:styleId="WW8Num33z0">
    <w:name w:val="WW8Num33z0"/>
    <w:rsid w:val="009F759A"/>
  </w:style>
  <w:style w:type="character" w:customStyle="1" w:styleId="WW8Num33z1">
    <w:name w:val="WW8Num33z1"/>
    <w:rsid w:val="009F759A"/>
  </w:style>
  <w:style w:type="character" w:customStyle="1" w:styleId="WW8Num33z2">
    <w:name w:val="WW8Num33z2"/>
    <w:rsid w:val="009F759A"/>
  </w:style>
  <w:style w:type="character" w:customStyle="1" w:styleId="WW8Num33z3">
    <w:name w:val="WW8Num33z3"/>
    <w:rsid w:val="009F759A"/>
  </w:style>
  <w:style w:type="character" w:customStyle="1" w:styleId="WW8Num33z4">
    <w:name w:val="WW8Num33z4"/>
    <w:rsid w:val="009F759A"/>
  </w:style>
  <w:style w:type="character" w:customStyle="1" w:styleId="WW8Num33z5">
    <w:name w:val="WW8Num33z5"/>
    <w:rsid w:val="009F759A"/>
  </w:style>
  <w:style w:type="character" w:customStyle="1" w:styleId="WW8Num33z6">
    <w:name w:val="WW8Num33z6"/>
    <w:rsid w:val="009F759A"/>
  </w:style>
  <w:style w:type="character" w:customStyle="1" w:styleId="WW8Num33z7">
    <w:name w:val="WW8Num33z7"/>
    <w:rsid w:val="009F759A"/>
  </w:style>
  <w:style w:type="character" w:customStyle="1" w:styleId="WW8Num33z8">
    <w:name w:val="WW8Num33z8"/>
    <w:rsid w:val="009F759A"/>
  </w:style>
  <w:style w:type="character" w:customStyle="1" w:styleId="WW8Num23z0">
    <w:name w:val="WW8Num23z0"/>
    <w:rsid w:val="009F759A"/>
    <w:rPr>
      <w:sz w:val="28"/>
      <w:szCs w:val="28"/>
    </w:rPr>
  </w:style>
  <w:style w:type="character" w:customStyle="1" w:styleId="WW8Num23z1">
    <w:name w:val="WW8Num23z1"/>
    <w:rsid w:val="009F759A"/>
  </w:style>
  <w:style w:type="character" w:customStyle="1" w:styleId="WW8Num23z2">
    <w:name w:val="WW8Num23z2"/>
    <w:rsid w:val="009F759A"/>
  </w:style>
  <w:style w:type="character" w:customStyle="1" w:styleId="WW8Num23z3">
    <w:name w:val="WW8Num23z3"/>
    <w:rsid w:val="009F759A"/>
  </w:style>
  <w:style w:type="character" w:customStyle="1" w:styleId="WW8Num23z4">
    <w:name w:val="WW8Num23z4"/>
    <w:rsid w:val="009F759A"/>
  </w:style>
  <w:style w:type="character" w:customStyle="1" w:styleId="WW8Num23z5">
    <w:name w:val="WW8Num23z5"/>
    <w:rsid w:val="009F759A"/>
  </w:style>
  <w:style w:type="character" w:customStyle="1" w:styleId="WW8Num23z6">
    <w:name w:val="WW8Num23z6"/>
    <w:rsid w:val="009F759A"/>
  </w:style>
  <w:style w:type="character" w:customStyle="1" w:styleId="WW8Num23z7">
    <w:name w:val="WW8Num23z7"/>
    <w:rsid w:val="009F759A"/>
  </w:style>
  <w:style w:type="character" w:customStyle="1" w:styleId="WW8Num23z8">
    <w:name w:val="WW8Num23z8"/>
    <w:rsid w:val="009F759A"/>
  </w:style>
  <w:style w:type="character" w:customStyle="1" w:styleId="WW8Num41z0">
    <w:name w:val="WW8Num41z0"/>
    <w:rsid w:val="009F759A"/>
    <w:rPr>
      <w:sz w:val="28"/>
      <w:szCs w:val="28"/>
    </w:rPr>
  </w:style>
  <w:style w:type="character" w:customStyle="1" w:styleId="WW8Num41z1">
    <w:name w:val="WW8Num41z1"/>
    <w:rsid w:val="009F759A"/>
  </w:style>
  <w:style w:type="character" w:customStyle="1" w:styleId="WW8Num41z2">
    <w:name w:val="WW8Num41z2"/>
    <w:rsid w:val="009F759A"/>
  </w:style>
  <w:style w:type="character" w:customStyle="1" w:styleId="WW8Num41z3">
    <w:name w:val="WW8Num41z3"/>
    <w:rsid w:val="009F759A"/>
  </w:style>
  <w:style w:type="character" w:customStyle="1" w:styleId="WW8Num41z4">
    <w:name w:val="WW8Num41z4"/>
    <w:rsid w:val="009F759A"/>
  </w:style>
  <w:style w:type="character" w:customStyle="1" w:styleId="WW8Num41z5">
    <w:name w:val="WW8Num41z5"/>
    <w:rsid w:val="009F759A"/>
  </w:style>
  <w:style w:type="character" w:customStyle="1" w:styleId="WW8Num41z6">
    <w:name w:val="WW8Num41z6"/>
    <w:rsid w:val="009F759A"/>
  </w:style>
  <w:style w:type="character" w:customStyle="1" w:styleId="WW8Num41z7">
    <w:name w:val="WW8Num41z7"/>
    <w:rsid w:val="009F759A"/>
  </w:style>
  <w:style w:type="character" w:customStyle="1" w:styleId="WW8Num41z8">
    <w:name w:val="WW8Num41z8"/>
    <w:rsid w:val="009F759A"/>
  </w:style>
  <w:style w:type="character" w:customStyle="1" w:styleId="WW8Num35z0">
    <w:name w:val="WW8Num35z0"/>
    <w:rsid w:val="009F759A"/>
    <w:rPr>
      <w:rFonts w:ascii="Wingdings" w:hAnsi="Wingdings" w:cs="Wingdings"/>
      <w:sz w:val="28"/>
      <w:szCs w:val="28"/>
    </w:rPr>
  </w:style>
  <w:style w:type="character" w:customStyle="1" w:styleId="WW8Num35z1">
    <w:name w:val="WW8Num35z1"/>
    <w:rsid w:val="009F759A"/>
    <w:rPr>
      <w:rFonts w:ascii="Symbol" w:hAnsi="Symbol" w:cs="Symbol"/>
      <w:color w:val="000000"/>
      <w:sz w:val="28"/>
      <w:szCs w:val="28"/>
    </w:rPr>
  </w:style>
  <w:style w:type="character" w:customStyle="1" w:styleId="WW8Num35z3">
    <w:name w:val="WW8Num35z3"/>
    <w:rsid w:val="009F759A"/>
    <w:rPr>
      <w:rFonts w:ascii="Symbol" w:hAnsi="Symbol" w:cs="Symbol"/>
    </w:rPr>
  </w:style>
  <w:style w:type="character" w:customStyle="1" w:styleId="WW8Num35z4">
    <w:name w:val="WW8Num35z4"/>
    <w:rsid w:val="009F759A"/>
    <w:rPr>
      <w:rFonts w:ascii="Courier New" w:hAnsi="Courier New" w:cs="Courier New"/>
    </w:rPr>
  </w:style>
  <w:style w:type="character" w:customStyle="1" w:styleId="WW8Num32z0">
    <w:name w:val="WW8Num32z0"/>
    <w:rsid w:val="009F759A"/>
    <w:rPr>
      <w:rFonts w:ascii="Symbol" w:hAnsi="Symbol" w:cs="Symbol"/>
      <w:sz w:val="28"/>
      <w:szCs w:val="28"/>
    </w:rPr>
  </w:style>
  <w:style w:type="character" w:customStyle="1" w:styleId="WW8Num32z1">
    <w:name w:val="WW8Num32z1"/>
    <w:rsid w:val="009F759A"/>
    <w:rPr>
      <w:rFonts w:ascii="Wingdings" w:hAnsi="Wingdings" w:cs="Wingdings"/>
      <w:sz w:val="28"/>
      <w:szCs w:val="28"/>
    </w:rPr>
  </w:style>
  <w:style w:type="character" w:customStyle="1" w:styleId="WW8Num32z4">
    <w:name w:val="WW8Num32z4"/>
    <w:rsid w:val="009F759A"/>
    <w:rPr>
      <w:rFonts w:ascii="Courier New" w:hAnsi="Courier New" w:cs="Courier New"/>
    </w:rPr>
  </w:style>
  <w:style w:type="paragraph" w:customStyle="1" w:styleId="Style11">
    <w:name w:val="Style11"/>
    <w:basedOn w:val="a"/>
    <w:rsid w:val="009F759A"/>
    <w:pPr>
      <w:widowControl w:val="0"/>
      <w:autoSpaceDE w:val="0"/>
      <w:autoSpaceDN w:val="0"/>
      <w:spacing w:after="0" w:line="137" w:lineRule="exact"/>
      <w:ind w:hanging="547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numbering" w:customStyle="1" w:styleId="WW8Num1">
    <w:name w:val="WW8Num1"/>
    <w:basedOn w:val="a2"/>
    <w:rsid w:val="009F759A"/>
    <w:pPr>
      <w:numPr>
        <w:numId w:val="9"/>
      </w:numPr>
    </w:pPr>
  </w:style>
  <w:style w:type="numbering" w:customStyle="1" w:styleId="WW8Num2">
    <w:name w:val="WW8Num2"/>
    <w:basedOn w:val="a2"/>
    <w:rsid w:val="009F759A"/>
    <w:pPr>
      <w:numPr>
        <w:numId w:val="10"/>
      </w:numPr>
    </w:pPr>
  </w:style>
  <w:style w:type="numbering" w:customStyle="1" w:styleId="WW8Num3">
    <w:name w:val="WW8Num3"/>
    <w:basedOn w:val="a2"/>
    <w:rsid w:val="009F759A"/>
    <w:pPr>
      <w:numPr>
        <w:numId w:val="11"/>
      </w:numPr>
    </w:pPr>
  </w:style>
  <w:style w:type="numbering" w:customStyle="1" w:styleId="WW8Num4">
    <w:name w:val="WW8Num4"/>
    <w:basedOn w:val="a2"/>
    <w:rsid w:val="009F759A"/>
    <w:pPr>
      <w:numPr>
        <w:numId w:val="12"/>
      </w:numPr>
    </w:pPr>
  </w:style>
  <w:style w:type="numbering" w:customStyle="1" w:styleId="WW8Num5">
    <w:name w:val="WW8Num5"/>
    <w:basedOn w:val="a2"/>
    <w:rsid w:val="009F759A"/>
    <w:pPr>
      <w:numPr>
        <w:numId w:val="13"/>
      </w:numPr>
    </w:pPr>
  </w:style>
  <w:style w:type="numbering" w:customStyle="1" w:styleId="WW8Num6">
    <w:name w:val="WW8Num6"/>
    <w:basedOn w:val="a2"/>
    <w:rsid w:val="009F759A"/>
    <w:pPr>
      <w:numPr>
        <w:numId w:val="14"/>
      </w:numPr>
    </w:pPr>
  </w:style>
  <w:style w:type="numbering" w:customStyle="1" w:styleId="WW8Num7">
    <w:name w:val="WW8Num7"/>
    <w:basedOn w:val="a2"/>
    <w:rsid w:val="009F759A"/>
    <w:pPr>
      <w:numPr>
        <w:numId w:val="15"/>
      </w:numPr>
    </w:pPr>
  </w:style>
  <w:style w:type="numbering" w:customStyle="1" w:styleId="WW8Num8">
    <w:name w:val="WW8Num8"/>
    <w:basedOn w:val="a2"/>
    <w:rsid w:val="009F759A"/>
    <w:pPr>
      <w:numPr>
        <w:numId w:val="35"/>
      </w:numPr>
    </w:pPr>
  </w:style>
  <w:style w:type="numbering" w:customStyle="1" w:styleId="WW8Num9">
    <w:name w:val="WW8Num9"/>
    <w:basedOn w:val="a2"/>
    <w:rsid w:val="009F759A"/>
    <w:pPr>
      <w:numPr>
        <w:numId w:val="17"/>
      </w:numPr>
    </w:pPr>
  </w:style>
  <w:style w:type="numbering" w:customStyle="1" w:styleId="WW8Num10">
    <w:name w:val="WW8Num10"/>
    <w:basedOn w:val="a2"/>
    <w:rsid w:val="009F759A"/>
    <w:pPr>
      <w:numPr>
        <w:numId w:val="18"/>
      </w:numPr>
    </w:pPr>
  </w:style>
  <w:style w:type="numbering" w:customStyle="1" w:styleId="WW8Num11">
    <w:name w:val="WW8Num11"/>
    <w:basedOn w:val="a2"/>
    <w:rsid w:val="009F759A"/>
    <w:pPr>
      <w:numPr>
        <w:numId w:val="19"/>
      </w:numPr>
    </w:pPr>
  </w:style>
  <w:style w:type="numbering" w:customStyle="1" w:styleId="WW8Num12">
    <w:name w:val="WW8Num12"/>
    <w:basedOn w:val="a2"/>
    <w:rsid w:val="009F759A"/>
    <w:pPr>
      <w:numPr>
        <w:numId w:val="20"/>
      </w:numPr>
    </w:pPr>
  </w:style>
  <w:style w:type="numbering" w:customStyle="1" w:styleId="WW8Num13">
    <w:name w:val="WW8Num13"/>
    <w:basedOn w:val="a2"/>
    <w:rsid w:val="009F759A"/>
    <w:pPr>
      <w:numPr>
        <w:numId w:val="21"/>
      </w:numPr>
    </w:pPr>
  </w:style>
  <w:style w:type="numbering" w:customStyle="1" w:styleId="WW8Num14">
    <w:name w:val="WW8Num14"/>
    <w:basedOn w:val="a2"/>
    <w:rsid w:val="009F759A"/>
    <w:pPr>
      <w:numPr>
        <w:numId w:val="22"/>
      </w:numPr>
    </w:pPr>
  </w:style>
  <w:style w:type="numbering" w:customStyle="1" w:styleId="WW8Num15">
    <w:name w:val="WW8Num15"/>
    <w:basedOn w:val="a2"/>
    <w:rsid w:val="009F759A"/>
    <w:pPr>
      <w:numPr>
        <w:numId w:val="23"/>
      </w:numPr>
    </w:pPr>
  </w:style>
  <w:style w:type="numbering" w:customStyle="1" w:styleId="WW8Num16">
    <w:name w:val="WW8Num16"/>
    <w:basedOn w:val="a2"/>
    <w:rsid w:val="009F759A"/>
    <w:pPr>
      <w:numPr>
        <w:numId w:val="24"/>
      </w:numPr>
    </w:pPr>
  </w:style>
  <w:style w:type="numbering" w:customStyle="1" w:styleId="WW8Num17">
    <w:name w:val="WW8Num17"/>
    <w:basedOn w:val="a2"/>
    <w:rsid w:val="009F759A"/>
    <w:pPr>
      <w:numPr>
        <w:numId w:val="25"/>
      </w:numPr>
    </w:pPr>
  </w:style>
  <w:style w:type="numbering" w:customStyle="1" w:styleId="WW8Num18">
    <w:name w:val="WW8Num18"/>
    <w:basedOn w:val="a2"/>
    <w:rsid w:val="009F759A"/>
    <w:pPr>
      <w:numPr>
        <w:numId w:val="26"/>
      </w:numPr>
    </w:pPr>
  </w:style>
  <w:style w:type="numbering" w:customStyle="1" w:styleId="WW8Num19">
    <w:name w:val="WW8Num19"/>
    <w:basedOn w:val="a2"/>
    <w:rsid w:val="009F759A"/>
    <w:pPr>
      <w:numPr>
        <w:numId w:val="27"/>
      </w:numPr>
    </w:pPr>
  </w:style>
  <w:style w:type="numbering" w:customStyle="1" w:styleId="WW8Num20">
    <w:name w:val="WW8Num20"/>
    <w:basedOn w:val="a2"/>
    <w:rsid w:val="009F759A"/>
    <w:pPr>
      <w:numPr>
        <w:numId w:val="28"/>
      </w:numPr>
    </w:pPr>
  </w:style>
  <w:style w:type="numbering" w:customStyle="1" w:styleId="WW8Num33">
    <w:name w:val="WW8Num33"/>
    <w:basedOn w:val="a2"/>
    <w:rsid w:val="009F759A"/>
    <w:pPr>
      <w:numPr>
        <w:numId w:val="29"/>
      </w:numPr>
    </w:pPr>
  </w:style>
  <w:style w:type="numbering" w:customStyle="1" w:styleId="WW8Num23">
    <w:name w:val="WW8Num23"/>
    <w:basedOn w:val="a2"/>
    <w:rsid w:val="009F759A"/>
    <w:pPr>
      <w:numPr>
        <w:numId w:val="30"/>
      </w:numPr>
    </w:pPr>
  </w:style>
  <w:style w:type="numbering" w:customStyle="1" w:styleId="WW8Num41">
    <w:name w:val="WW8Num41"/>
    <w:basedOn w:val="a2"/>
    <w:rsid w:val="009F759A"/>
    <w:pPr>
      <w:numPr>
        <w:numId w:val="31"/>
      </w:numPr>
    </w:pPr>
  </w:style>
  <w:style w:type="numbering" w:customStyle="1" w:styleId="WW8Num35">
    <w:name w:val="WW8Num35"/>
    <w:basedOn w:val="a2"/>
    <w:rsid w:val="009F759A"/>
    <w:pPr>
      <w:numPr>
        <w:numId w:val="32"/>
      </w:numPr>
    </w:pPr>
  </w:style>
  <w:style w:type="numbering" w:customStyle="1" w:styleId="WW8Num32">
    <w:name w:val="WW8Num32"/>
    <w:basedOn w:val="a2"/>
    <w:rsid w:val="009F759A"/>
    <w:pPr>
      <w:numPr>
        <w:numId w:val="33"/>
      </w:numPr>
    </w:pPr>
  </w:style>
  <w:style w:type="character" w:customStyle="1" w:styleId="apple-converted-space">
    <w:name w:val="apple-converted-space"/>
    <w:basedOn w:val="a0"/>
    <w:rsid w:val="00165085"/>
  </w:style>
  <w:style w:type="paragraph" w:styleId="ad">
    <w:name w:val="Balloon Text"/>
    <w:basedOn w:val="a"/>
    <w:link w:val="ae"/>
    <w:uiPriority w:val="99"/>
    <w:semiHidden/>
    <w:unhideWhenUsed/>
    <w:rsid w:val="007F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5D71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BD15A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D15AF"/>
  </w:style>
  <w:style w:type="paragraph" w:customStyle="1" w:styleId="Style6">
    <w:name w:val="Style6"/>
    <w:basedOn w:val="a"/>
    <w:rsid w:val="009F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A4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40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3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23B2-020F-472B-887E-CA0DD2E7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72</Pages>
  <Words>17444</Words>
  <Characters>99437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Delyaginaiv</cp:lastModifiedBy>
  <cp:revision>2</cp:revision>
  <cp:lastPrinted>2013-11-18T04:39:00Z</cp:lastPrinted>
  <dcterms:created xsi:type="dcterms:W3CDTF">2013-11-18T04:10:00Z</dcterms:created>
  <dcterms:modified xsi:type="dcterms:W3CDTF">2013-11-18T06:10:00Z</dcterms:modified>
</cp:coreProperties>
</file>