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C2" w:rsidRDefault="00F92EC2">
      <w:pPr>
        <w:pStyle w:val="Standard"/>
        <w:jc w:val="center"/>
        <w:rPr>
          <w:b/>
          <w:bCs/>
        </w:rPr>
      </w:pPr>
    </w:p>
    <w:p w:rsidR="00F92EC2" w:rsidRDefault="009D4E25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Договор №</w:t>
      </w:r>
    </w:p>
    <w:p w:rsidR="00F92EC2" w:rsidRDefault="009D4E25">
      <w:pPr>
        <w:pStyle w:val="Standard"/>
        <w:ind w:firstLine="567"/>
        <w:jc w:val="center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на оказание услуг по организации питания</w:t>
      </w:r>
    </w:p>
    <w:p w:rsidR="00F92EC2" w:rsidRDefault="00F92EC2">
      <w:pPr>
        <w:pStyle w:val="Standard"/>
        <w:ind w:firstLine="567"/>
        <w:jc w:val="both"/>
        <w:rPr>
          <w:color w:val="000000"/>
          <w:kern w:val="0"/>
          <w:sz w:val="22"/>
          <w:szCs w:val="22"/>
        </w:rPr>
      </w:pPr>
    </w:p>
    <w:p w:rsidR="00F92EC2" w:rsidRDefault="009D4E25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Челябинск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 20</w:t>
      </w:r>
      <w:r w:rsidR="00B47106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F92EC2" w:rsidRDefault="00F92EC2">
      <w:pPr>
        <w:pStyle w:val="Standard"/>
        <w:autoSpaceDE w:val="0"/>
        <w:jc w:val="both"/>
        <w:rPr>
          <w:sz w:val="22"/>
          <w:szCs w:val="22"/>
        </w:rPr>
      </w:pPr>
    </w:p>
    <w:p w:rsidR="00F92EC2" w:rsidRDefault="009D4E25">
      <w:pPr>
        <w:pStyle w:val="Standard"/>
        <w:ind w:firstLine="567"/>
        <w:jc w:val="both"/>
      </w:pPr>
      <w:r>
        <w:rPr>
          <w:b/>
          <w:sz w:val="22"/>
          <w:szCs w:val="22"/>
        </w:rPr>
        <w:t>Государственное бюджетное профессиональное образовательное учреждение «Южно-Уральский многопрофильный колледж»</w:t>
      </w:r>
      <w:r>
        <w:rPr>
          <w:sz w:val="22"/>
          <w:szCs w:val="22"/>
        </w:rPr>
        <w:t>, в лице директора Большакова Александра Павловича, действующего на основании Устава, именуемое в дальнейшем</w:t>
      </w:r>
      <w:r w:rsidR="002E6028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«Исполнитель», с одной стороны, и</w:t>
      </w:r>
    </w:p>
    <w:p w:rsidR="00F92EC2" w:rsidRDefault="009D4E25">
      <w:pPr>
        <w:pStyle w:val="Standard"/>
        <w:autoSpaceDE w:val="0"/>
        <w:jc w:val="both"/>
      </w:pPr>
      <w:r>
        <w:rPr>
          <w:sz w:val="22"/>
          <w:szCs w:val="22"/>
        </w:rPr>
        <w:t>________________________________________________________________________________________в лице директора __________________, действующего на основании Устава, именуемое в дальнейшем "Заказчик", с другой стороны, а вместе именуемые "Стороны", заключили настоящий договор о нижеследующем:</w:t>
      </w:r>
    </w:p>
    <w:p w:rsidR="00F92EC2" w:rsidRDefault="00F92EC2">
      <w:pPr>
        <w:pStyle w:val="Standard"/>
        <w:autoSpaceDE w:val="0"/>
        <w:jc w:val="both"/>
        <w:rPr>
          <w:sz w:val="22"/>
          <w:szCs w:val="22"/>
        </w:rPr>
      </w:pPr>
    </w:p>
    <w:p w:rsidR="00F92EC2" w:rsidRDefault="009D4E25">
      <w:pPr>
        <w:pStyle w:val="a7"/>
        <w:numPr>
          <w:ilvl w:val="0"/>
          <w:numId w:val="2"/>
        </w:numPr>
        <w:autoSpaceDE w:val="0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F92EC2" w:rsidRDefault="00F92EC2">
      <w:pPr>
        <w:pStyle w:val="a7"/>
        <w:autoSpaceDE w:val="0"/>
        <w:rPr>
          <w:b/>
          <w:bCs/>
          <w:sz w:val="22"/>
          <w:szCs w:val="22"/>
        </w:rPr>
      </w:pPr>
    </w:p>
    <w:p w:rsidR="00F92EC2" w:rsidRDefault="009D4E25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Исполнитель обязуется оказать услуги по организации питания представителей Заказчика, а Заказчик обязуется оплатить эти услуги.</w:t>
      </w:r>
    </w:p>
    <w:p w:rsidR="00F92EC2" w:rsidRDefault="009D4E25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 xml:space="preserve">1.2. Организация питания производится по адресу: г. Челябинск, ул. 50-летия ВЛКСМ, д.1, – для </w:t>
      </w:r>
      <w:r>
        <w:rPr>
          <w:sz w:val="22"/>
          <w:szCs w:val="22"/>
          <w:shd w:val="clear" w:color="auto" w:fill="FFFFFF"/>
        </w:rPr>
        <w:t xml:space="preserve">__ </w:t>
      </w:r>
      <w:r>
        <w:rPr>
          <w:sz w:val="22"/>
          <w:szCs w:val="22"/>
        </w:rPr>
        <w:t>человек.</w:t>
      </w:r>
    </w:p>
    <w:p w:rsidR="00F92EC2" w:rsidRDefault="009D4E25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>1.3. Срок оказания услуги – «1</w:t>
      </w:r>
      <w:r w:rsidR="00B47106">
        <w:rPr>
          <w:sz w:val="22"/>
          <w:szCs w:val="22"/>
        </w:rPr>
        <w:t>7</w:t>
      </w:r>
      <w:r>
        <w:rPr>
          <w:sz w:val="22"/>
          <w:szCs w:val="22"/>
        </w:rPr>
        <w:t>» марта 20</w:t>
      </w:r>
      <w:r w:rsidR="00B47106">
        <w:rPr>
          <w:sz w:val="22"/>
          <w:szCs w:val="22"/>
        </w:rPr>
        <w:t>20</w:t>
      </w:r>
      <w:r>
        <w:rPr>
          <w:sz w:val="22"/>
          <w:szCs w:val="22"/>
        </w:rPr>
        <w:t xml:space="preserve"> г. по «</w:t>
      </w:r>
      <w:r w:rsidR="00B47106">
        <w:rPr>
          <w:sz w:val="22"/>
          <w:szCs w:val="22"/>
        </w:rPr>
        <w:t>19</w:t>
      </w:r>
      <w:r>
        <w:rPr>
          <w:sz w:val="22"/>
          <w:szCs w:val="22"/>
        </w:rPr>
        <w:t>» марта 20</w:t>
      </w:r>
      <w:r w:rsidR="00B47106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:rsidR="00F92EC2" w:rsidRDefault="00F92EC2">
      <w:pPr>
        <w:pStyle w:val="Standard"/>
        <w:shd w:val="clear" w:color="auto" w:fill="FFFFFF"/>
        <w:autoSpaceDE w:val="0"/>
        <w:ind w:left="360"/>
        <w:jc w:val="both"/>
        <w:rPr>
          <w:b/>
          <w:bCs/>
          <w:sz w:val="22"/>
          <w:szCs w:val="22"/>
        </w:rPr>
      </w:pPr>
    </w:p>
    <w:p w:rsidR="00F92EC2" w:rsidRDefault="009D4E25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F92EC2" w:rsidRDefault="00F92EC2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 Исполнитель обязуется: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Оказать Заказчику услуги, предусмотренные п. 1.2 настоящего Договора, надлежащего качества.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 оказании услуг руководствоваться указаниями и распоряжениями Заказчика, а также соблюдать требования законодательства Российской Федерации, регулирующего деятельность организаций общественного питания.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Заказчик обязуется: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2.2.1. Оплачивать услуги Исполнителя в порядке, сроки и на условиях, которые предусмотрены настоящим Договором.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Заказчик имеет право: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2.3.1. Осуществлять контроль за ходом исполнения настоящего Договора, не вмешиваясь в деятельность Исполнителя.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F92EC2" w:rsidRDefault="00F92EC2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F92EC2" w:rsidRDefault="009D4E25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ПОРЯДОК ИСПОЛНЕНИЯ ДОГОВОРА</w:t>
      </w:r>
      <w:r>
        <w:rPr>
          <w:b/>
          <w:bCs/>
          <w:sz w:val="22"/>
          <w:szCs w:val="22"/>
        </w:rPr>
        <w:tab/>
      </w:r>
    </w:p>
    <w:p w:rsidR="00F92EC2" w:rsidRDefault="00F92EC2">
      <w:pPr>
        <w:pStyle w:val="Standard"/>
        <w:autoSpaceDE w:val="0"/>
        <w:ind w:firstLine="708"/>
        <w:jc w:val="both"/>
        <w:rPr>
          <w:b/>
          <w:bCs/>
          <w:sz w:val="22"/>
          <w:szCs w:val="22"/>
        </w:rPr>
      </w:pPr>
    </w:p>
    <w:p w:rsidR="00F92EC2" w:rsidRDefault="009D4E25">
      <w:pPr>
        <w:pStyle w:val="Standard"/>
        <w:autoSpaceDE w:val="0"/>
        <w:ind w:firstLine="709"/>
        <w:jc w:val="both"/>
      </w:pPr>
      <w:r>
        <w:rPr>
          <w:sz w:val="22"/>
          <w:szCs w:val="22"/>
        </w:rPr>
        <w:t>3.1. Исполнитель составляет и представляет Заказчику акт об оказании услуг, содержащий сведения об объеме и цене оказанных услуг.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Заказчик рассматривает и подписывает акт об оказании услуг в течение 3 (трех) дней с момента его получения от Исполнителя.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При уклонении Заказчика от подписания акта об оказании услуг либо при необоснованном отказе Заказчика от подписания акта об оказании услуг такой акт считается подписанным Заказчиком в последний день срока, установленного п. 3.2 настоящего Договора, а услуги - оказанными Исполнителем надлежащим образом.</w:t>
      </w:r>
    </w:p>
    <w:p w:rsidR="00F92EC2" w:rsidRDefault="00F92EC2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F92EC2" w:rsidRDefault="009D4E25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ЦЕНА ДОГОВОРА И ПОРЯДОК РАСЧЕТОВ</w:t>
      </w:r>
    </w:p>
    <w:p w:rsidR="00F92EC2" w:rsidRDefault="00F92EC2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</w:p>
    <w:p w:rsidR="00F92EC2" w:rsidRDefault="009D4E25">
      <w:pPr>
        <w:pStyle w:val="Standard"/>
        <w:autoSpaceDE w:val="0"/>
        <w:ind w:firstLine="709"/>
        <w:jc w:val="both"/>
      </w:pPr>
      <w:r>
        <w:rPr>
          <w:sz w:val="22"/>
          <w:szCs w:val="22"/>
        </w:rPr>
        <w:t xml:space="preserve">4.1. </w:t>
      </w:r>
      <w:r>
        <w:rPr>
          <w:sz w:val="21"/>
          <w:szCs w:val="21"/>
        </w:rPr>
        <w:t>Цена услуг, оказываемых Исполнителем по настоящему Договору, составляет</w:t>
      </w:r>
    </w:p>
    <w:p w:rsidR="00F92EC2" w:rsidRDefault="009D4E25">
      <w:pPr>
        <w:pStyle w:val="Standard"/>
        <w:shd w:val="clear" w:color="auto" w:fill="FFFFFF"/>
        <w:autoSpaceDE w:val="0"/>
        <w:ind w:firstLine="709"/>
        <w:jc w:val="both"/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_________</w:t>
      </w:r>
      <w:r>
        <w:rPr>
          <w:sz w:val="21"/>
          <w:szCs w:val="21"/>
        </w:rPr>
        <w:t>(___________________________________________________) рублей 00 копеек (в т.ч. НДС)</w:t>
      </w:r>
    </w:p>
    <w:p w:rsidR="00F92EC2" w:rsidRDefault="009D4E25">
      <w:pPr>
        <w:pStyle w:val="Standard"/>
        <w:shd w:val="clear" w:color="auto" w:fill="FFFFFF"/>
        <w:autoSpaceDE w:val="0"/>
        <w:ind w:firstLine="709"/>
        <w:jc w:val="both"/>
      </w:pPr>
      <w:r>
        <w:rPr>
          <w:sz w:val="21"/>
          <w:szCs w:val="21"/>
        </w:rPr>
        <w:t xml:space="preserve"> на ______человек. Стоимость питания одного человека составляет </w:t>
      </w:r>
      <w:bookmarkStart w:id="1" w:name="zzzzz1"/>
      <w:r w:rsidR="00B47106">
        <w:rPr>
          <w:b/>
          <w:sz w:val="21"/>
          <w:szCs w:val="21"/>
        </w:rPr>
        <w:t>400</w:t>
      </w:r>
      <w:bookmarkStart w:id="2" w:name="yyyyy1"/>
      <w:bookmarkEnd w:id="1"/>
      <w:r w:rsidR="002E602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(</w:t>
      </w:r>
      <w:r w:rsidR="00B47106">
        <w:rPr>
          <w:b/>
          <w:sz w:val="21"/>
          <w:szCs w:val="21"/>
        </w:rPr>
        <w:t>Четыреста</w:t>
      </w:r>
      <w:r>
        <w:rPr>
          <w:b/>
          <w:sz w:val="21"/>
          <w:szCs w:val="21"/>
        </w:rPr>
        <w:t>)</w:t>
      </w:r>
      <w:bookmarkEnd w:id="2"/>
      <w:r>
        <w:rPr>
          <w:b/>
          <w:sz w:val="21"/>
          <w:szCs w:val="21"/>
        </w:rPr>
        <w:t xml:space="preserve"> рублей 00 копеек</w:t>
      </w:r>
      <w:r w:rsidR="00350FC7">
        <w:rPr>
          <w:sz w:val="21"/>
          <w:szCs w:val="21"/>
        </w:rPr>
        <w:t xml:space="preserve"> в сутки, в соответствии с приказом Министерства Образования и науки Челябинской области № 01/397 от 13.02.2020г.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Оплата вносится Заказчиком Исполнителю в течение 5 (пяти) дней с момента подписания Сторонами акта об оказании услуг в соответствии с п. п. 3.2, 3.3 настоящего Договора путем перечисления денежных средств на расчетный счет Исполнителя по реквизитам, указанным в разделе 8 настоящего Договора.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Датой оплаты считается дата зачисления денежных средств на расчетный счет Исполнителя.</w:t>
      </w:r>
    </w:p>
    <w:p w:rsidR="00F92EC2" w:rsidRDefault="009D4E25">
      <w:pPr>
        <w:pStyle w:val="Standard"/>
        <w:numPr>
          <w:ilvl w:val="1"/>
          <w:numId w:val="3"/>
        </w:numPr>
        <w:autoSpaceDE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Расходы, связанные с исполнением настоящего Договора, в том числе расходы на приобретение продуктов питания, несет Исполнитель за счет причитающейся ему цены услуг.</w:t>
      </w:r>
    </w:p>
    <w:p w:rsidR="00F92EC2" w:rsidRDefault="00F92EC2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F92EC2" w:rsidRDefault="00F92EC2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F92EC2" w:rsidRDefault="00F92EC2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F92EC2" w:rsidRDefault="009D4E25">
      <w:pPr>
        <w:pStyle w:val="Standard"/>
        <w:autoSpaceDE w:val="0"/>
        <w:ind w:firstLine="708"/>
        <w:jc w:val="center"/>
      </w:pPr>
      <w:r>
        <w:rPr>
          <w:b/>
          <w:bCs/>
          <w:sz w:val="22"/>
          <w:szCs w:val="22"/>
        </w:rPr>
        <w:lastRenderedPageBreak/>
        <w:t>5. ОТВЕТСТВЕННОСТЬ СТОРОН</w:t>
      </w:r>
    </w:p>
    <w:p w:rsidR="00F92EC2" w:rsidRDefault="009D4E25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нарушения срока оплаты, установленного п. 4.2 настоящего Договора, Исполнитель вправе предъявить Заказчику требование об уплате пени в размере 1/300 ставки банковского рефинансирования за каждый день просрочки исполнения обязательств.</w:t>
      </w:r>
    </w:p>
    <w:p w:rsidR="00F92EC2" w:rsidRDefault="009D4E25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просрочки Исполнителем какой-либо из обязанностей, перечисленных в п. 2.1. настоящего Договора, Заказчик вправе предъявить Исполнителю требование об уплате пени в размере 1/300 ставки банковского рефинансирования за каждый день просрочки исполнения обязательств.</w:t>
      </w:r>
    </w:p>
    <w:p w:rsidR="00F92EC2" w:rsidRDefault="009D4E25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Уплата неустойки и штрафов не освобождает стороны от исполнения обязательств, принятых на себя по Договору.</w:t>
      </w:r>
    </w:p>
    <w:p w:rsidR="00F92EC2" w:rsidRDefault="00F92EC2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</w:p>
    <w:p w:rsidR="00F92EC2" w:rsidRDefault="009D4E25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ПОРЯДОК РАССМОТРЕНИЯ СПОРОВ</w:t>
      </w:r>
    </w:p>
    <w:p w:rsidR="00F92EC2" w:rsidRDefault="009D4E25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Все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F92EC2" w:rsidRDefault="009D4E25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При неурегулировании споров и разногласий в процессе переговоров они подлежат рассмотрению в Арбитражном суде Челябинской области</w:t>
      </w:r>
    </w:p>
    <w:p w:rsidR="00F92EC2" w:rsidRDefault="00F92EC2">
      <w:pPr>
        <w:pStyle w:val="Standard"/>
        <w:autoSpaceDE w:val="0"/>
        <w:ind w:firstLine="708"/>
        <w:jc w:val="both"/>
        <w:rPr>
          <w:sz w:val="22"/>
          <w:szCs w:val="22"/>
        </w:rPr>
      </w:pPr>
    </w:p>
    <w:p w:rsidR="00F92EC2" w:rsidRDefault="009D4E25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F92EC2" w:rsidRDefault="009D4E25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>7.1. Настоящий Договор вступает в силу с момента подписания обеими сторонами и действует до полного исполнения обязательств Сторонами, но не позднее _____________.</w:t>
      </w:r>
    </w:p>
    <w:p w:rsidR="00F92EC2" w:rsidRDefault="009D4E25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F92EC2" w:rsidRDefault="009D4E25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7.3.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F92EC2" w:rsidRDefault="009D4E25">
      <w:pPr>
        <w:pStyle w:val="Standard"/>
        <w:numPr>
          <w:ilvl w:val="1"/>
          <w:numId w:val="4"/>
        </w:numPr>
        <w:autoSpaceDE w:val="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F92EC2" w:rsidRDefault="00F92EC2">
      <w:pPr>
        <w:pStyle w:val="Standard"/>
        <w:autoSpaceDE w:val="0"/>
        <w:ind w:firstLine="708"/>
        <w:jc w:val="both"/>
        <w:rPr>
          <w:sz w:val="22"/>
          <w:szCs w:val="22"/>
        </w:rPr>
      </w:pPr>
    </w:p>
    <w:p w:rsidR="00F92EC2" w:rsidRDefault="009D4E25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АДРЕСА И БАНКОВСКИЕ РЕКВИЗИТЫ СТОРОН</w:t>
      </w:r>
    </w:p>
    <w:p w:rsidR="00F92EC2" w:rsidRDefault="00F92EC2">
      <w:pPr>
        <w:pStyle w:val="Standard"/>
        <w:autoSpaceDE w:val="0"/>
        <w:jc w:val="center"/>
        <w:rPr>
          <w:sz w:val="22"/>
          <w:szCs w:val="22"/>
        </w:rPr>
      </w:pPr>
    </w:p>
    <w:tbl>
      <w:tblPr>
        <w:tblW w:w="9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780"/>
      </w:tblGrid>
      <w:tr w:rsidR="00F92EC2"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</w:tcPr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F92EC2" w:rsidRDefault="009D4E25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ГБПОУ «ЮУМК»</w:t>
            </w:r>
          </w:p>
          <w:p w:rsidR="00F92EC2" w:rsidRDefault="009D4E25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454031, г. Челябинск, ул. 50 лет ВЛКСМ, д.1</w:t>
            </w:r>
          </w:p>
          <w:p w:rsidR="00F92EC2" w:rsidRDefault="009D4E2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ИНН/КПП: 7460004896 / 746001001</w:t>
            </w:r>
          </w:p>
          <w:p w:rsidR="00F92EC2" w:rsidRDefault="009D4E2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1127460006740</w:t>
            </w:r>
          </w:p>
          <w:p w:rsidR="00F92EC2" w:rsidRDefault="009D4E25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финансов Челябинской области</w:t>
            </w:r>
          </w:p>
          <w:p w:rsidR="00F92EC2" w:rsidRDefault="009D4E25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(ГБПОУ «ЮУМК» л/сч 20201202326ПЛ)</w:t>
            </w:r>
          </w:p>
          <w:p w:rsidR="00F92EC2" w:rsidRDefault="009D4E25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Челябинск г. Челябинск</w:t>
            </w:r>
          </w:p>
          <w:p w:rsidR="00F92EC2" w:rsidRDefault="009D4E25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047501001</w:t>
            </w:r>
          </w:p>
          <w:p w:rsidR="00F92EC2" w:rsidRDefault="009D4E25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40601810500003000001</w:t>
            </w: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Директор</w:t>
            </w:r>
          </w:p>
          <w:p w:rsidR="00F92EC2" w:rsidRDefault="00F92EC2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  <w:p w:rsidR="00F92EC2" w:rsidRDefault="00F92EC2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 /А.П. Большаков /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</w:tcPr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F92EC2" w:rsidRDefault="00F92EC2">
            <w:pPr>
              <w:pStyle w:val="Standard"/>
              <w:rPr>
                <w:b/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______________________________________</w:t>
            </w: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______________________________________</w:t>
            </w: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_____________________________________</w:t>
            </w: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Банк______________________________________</w:t>
            </w: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______________________________________</w:t>
            </w: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________________________________________</w:t>
            </w: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:rsidR="00F92EC2" w:rsidRDefault="00F92EC2">
            <w:pPr>
              <w:pStyle w:val="Standard"/>
              <w:pBdr>
                <w:bottom w:val="single" w:sz="12" w:space="1" w:color="000000"/>
              </w:pBdr>
              <w:rPr>
                <w:b/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b/>
                <w:sz w:val="22"/>
                <w:szCs w:val="22"/>
              </w:rPr>
            </w:pPr>
          </w:p>
          <w:p w:rsidR="00F92EC2" w:rsidRDefault="00F92EC2">
            <w:pPr>
              <w:pStyle w:val="Standard"/>
              <w:rPr>
                <w:b/>
                <w:sz w:val="22"/>
                <w:szCs w:val="22"/>
              </w:rPr>
            </w:pPr>
          </w:p>
          <w:p w:rsidR="00F92EC2" w:rsidRDefault="009D4E25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/___________________________/</w:t>
            </w:r>
          </w:p>
        </w:tc>
      </w:tr>
    </w:tbl>
    <w:p w:rsidR="00F92EC2" w:rsidRDefault="00F92EC2">
      <w:pPr>
        <w:pStyle w:val="Standard"/>
        <w:autoSpaceDE w:val="0"/>
        <w:jc w:val="center"/>
        <w:rPr>
          <w:sz w:val="22"/>
          <w:szCs w:val="22"/>
        </w:rPr>
      </w:pPr>
    </w:p>
    <w:p w:rsidR="00F92EC2" w:rsidRDefault="00F92EC2">
      <w:pPr>
        <w:pStyle w:val="Standard"/>
        <w:autoSpaceDE w:val="0"/>
        <w:rPr>
          <w:b/>
          <w:bCs/>
        </w:rPr>
      </w:pPr>
    </w:p>
    <w:p w:rsidR="00F92EC2" w:rsidRDefault="00F92EC2">
      <w:pPr>
        <w:pStyle w:val="Standard"/>
        <w:autoSpaceDE w:val="0"/>
        <w:rPr>
          <w:b/>
          <w:bCs/>
        </w:rPr>
      </w:pPr>
    </w:p>
    <w:p w:rsidR="00F92EC2" w:rsidRDefault="00F92EC2">
      <w:pPr>
        <w:pStyle w:val="Standard"/>
        <w:autoSpaceDE w:val="0"/>
        <w:rPr>
          <w:b/>
          <w:bCs/>
        </w:rPr>
      </w:pPr>
    </w:p>
    <w:p w:rsidR="00F92EC2" w:rsidRDefault="00F92EC2">
      <w:pPr>
        <w:pStyle w:val="Standard"/>
        <w:autoSpaceDE w:val="0"/>
        <w:rPr>
          <w:b/>
          <w:bCs/>
        </w:rPr>
      </w:pPr>
    </w:p>
    <w:p w:rsidR="00F92EC2" w:rsidRDefault="00F92EC2">
      <w:pPr>
        <w:pStyle w:val="Standard"/>
        <w:autoSpaceDE w:val="0"/>
        <w:rPr>
          <w:b/>
          <w:bCs/>
        </w:rPr>
      </w:pPr>
    </w:p>
    <w:p w:rsidR="00F92EC2" w:rsidRDefault="00F92EC2">
      <w:pPr>
        <w:pStyle w:val="Standard"/>
        <w:autoSpaceDE w:val="0"/>
        <w:rPr>
          <w:b/>
          <w:bCs/>
        </w:rPr>
      </w:pPr>
    </w:p>
    <w:p w:rsidR="00F92EC2" w:rsidRDefault="00F92EC2">
      <w:pPr>
        <w:pStyle w:val="Standard"/>
        <w:autoSpaceDE w:val="0"/>
        <w:rPr>
          <w:b/>
          <w:bCs/>
        </w:rPr>
      </w:pPr>
    </w:p>
    <w:sectPr w:rsidR="00F92EC2">
      <w:pgSz w:w="11906" w:h="16838"/>
      <w:pgMar w:top="426" w:right="707" w:bottom="2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2D" w:rsidRDefault="009D4E25">
      <w:pPr>
        <w:spacing w:after="0"/>
      </w:pPr>
      <w:r>
        <w:separator/>
      </w:r>
    </w:p>
  </w:endnote>
  <w:endnote w:type="continuationSeparator" w:id="0">
    <w:p w:rsidR="005F2C2D" w:rsidRDefault="009D4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2D" w:rsidRDefault="009D4E2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F2C2D" w:rsidRDefault="009D4E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B9F"/>
    <w:multiLevelType w:val="multilevel"/>
    <w:tmpl w:val="FCFA95CA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4F03F1F"/>
    <w:multiLevelType w:val="multilevel"/>
    <w:tmpl w:val="830A7F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742F70B5"/>
    <w:multiLevelType w:val="multilevel"/>
    <w:tmpl w:val="5EC62E2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2"/>
    <w:rsid w:val="002E6028"/>
    <w:rsid w:val="00350FC7"/>
    <w:rsid w:val="00490B01"/>
    <w:rsid w:val="005F2C2D"/>
    <w:rsid w:val="009D4E25"/>
    <w:rsid w:val="00B47106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F6A5"/>
  <w15:docId w15:val="{D47C3BB9-BD4C-46AE-A202-2DC599FA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1">
    <w:name w:val="FR1"/>
    <w:pPr>
      <w:suppressAutoHyphens/>
      <w:spacing w:before="160" w:after="0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1user">
    <w:name w:val="Contents 1 (user)"/>
    <w:basedOn w:val="Standard"/>
    <w:next w:val="Standard"/>
    <w:pPr>
      <w:ind w:left="720" w:hanging="430"/>
    </w:pPr>
    <w:rPr>
      <w:rFonts w:ascii="Calibri" w:eastAsia="SimSun" w:hAnsi="Calibri" w:cs="Calibri"/>
      <w:sz w:val="22"/>
      <w:szCs w:val="22"/>
    </w:rPr>
  </w:style>
  <w:style w:type="paragraph" w:customStyle="1" w:styleId="Contents2user">
    <w:name w:val="Contents 2 (user)"/>
    <w:basedOn w:val="Standard"/>
    <w:next w:val="Standard"/>
    <w:pPr>
      <w:ind w:left="1440" w:hanging="430"/>
    </w:pPr>
    <w:rPr>
      <w:rFonts w:ascii="Calibri" w:eastAsia="SimSun" w:hAnsi="Calibri" w:cs="Calibri"/>
      <w:sz w:val="22"/>
      <w:szCs w:val="22"/>
    </w:rPr>
  </w:style>
  <w:style w:type="paragraph" w:customStyle="1" w:styleId="Contents3user">
    <w:name w:val="Contents 3 (user)"/>
    <w:basedOn w:val="Standard"/>
    <w:next w:val="Standard"/>
    <w:pPr>
      <w:ind w:left="2160" w:hanging="430"/>
    </w:pPr>
    <w:rPr>
      <w:rFonts w:ascii="Calibri" w:eastAsia="SimSun" w:hAnsi="Calibri" w:cs="Calibri"/>
      <w:sz w:val="22"/>
      <w:szCs w:val="22"/>
    </w:rPr>
  </w:style>
  <w:style w:type="paragraph" w:customStyle="1" w:styleId="Contents4user">
    <w:name w:val="Contents 4 (user)"/>
    <w:basedOn w:val="Standard"/>
    <w:next w:val="Standard"/>
    <w:pPr>
      <w:ind w:left="2880" w:hanging="430"/>
    </w:pPr>
    <w:rPr>
      <w:rFonts w:ascii="Calibri" w:eastAsia="SimSun" w:hAnsi="Calibri" w:cs="Calibri"/>
      <w:sz w:val="22"/>
      <w:szCs w:val="22"/>
    </w:rPr>
  </w:style>
  <w:style w:type="paragraph" w:customStyle="1" w:styleId="NumberedHeading1">
    <w:name w:val="Numbered Heading 1"/>
    <w:basedOn w:val="1"/>
    <w:next w:val="Standard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NumberedHeading2">
    <w:name w:val="Numbered Heading 2"/>
    <w:basedOn w:val="2"/>
    <w:next w:val="Standard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SquareList">
    <w:name w:val="Square List"/>
    <w:next w:val="Standard"/>
    <w:pPr>
      <w:suppressAutoHyphens/>
      <w:autoSpaceDE w:val="0"/>
      <w:ind w:left="720" w:hanging="430"/>
    </w:pPr>
  </w:style>
  <w:style w:type="paragraph" w:customStyle="1" w:styleId="LowerRomanList">
    <w:name w:val="Lower Roman List"/>
    <w:basedOn w:val="Standard"/>
    <w:next w:val="Standard"/>
    <w:pPr>
      <w:ind w:left="720" w:hanging="430"/>
    </w:pPr>
    <w:rPr>
      <w:rFonts w:ascii="Calibri" w:eastAsia="SimSun" w:hAnsi="Calibri" w:cs="Calibri"/>
      <w:sz w:val="22"/>
      <w:szCs w:val="22"/>
    </w:rPr>
  </w:style>
  <w:style w:type="paragraph" w:customStyle="1" w:styleId="Footnoteuser">
    <w:name w:val="Footnote (user)"/>
    <w:basedOn w:val="Standard"/>
    <w:next w:val="Standard"/>
    <w:pPr>
      <w:ind w:left="288" w:hanging="288"/>
    </w:pPr>
    <w:rPr>
      <w:rFonts w:ascii="Calibri" w:eastAsia="SimSun" w:hAnsi="Calibri" w:cs="Calibri"/>
      <w:sz w:val="20"/>
      <w:szCs w:val="20"/>
    </w:rPr>
  </w:style>
  <w:style w:type="paragraph" w:customStyle="1" w:styleId="a6">
    <w:name w:val="?ќР°Р·РІР°РЅРёРµ"/>
    <w:basedOn w:val="Standard"/>
    <w:next w:val="Standard"/>
    <w:rPr>
      <w:b/>
      <w:bCs/>
    </w:rPr>
  </w:style>
  <w:style w:type="paragraph" w:customStyle="1" w:styleId="DiamondList">
    <w:name w:val="Diamond List"/>
    <w:next w:val="Standard"/>
    <w:pPr>
      <w:suppressAutoHyphens/>
      <w:autoSpaceDE w:val="0"/>
      <w:ind w:left="720" w:hanging="430"/>
    </w:pPr>
  </w:style>
  <w:style w:type="paragraph" w:customStyle="1" w:styleId="NumberedList">
    <w:name w:val="Numbered List"/>
    <w:next w:val="Standard"/>
    <w:pPr>
      <w:suppressAutoHyphens/>
      <w:autoSpaceDE w:val="0"/>
      <w:ind w:left="720" w:hanging="43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riangleList">
    <w:name w:val="Triangle List"/>
    <w:next w:val="Standard"/>
    <w:pPr>
      <w:suppressAutoHyphens/>
      <w:autoSpaceDE w:val="0"/>
      <w:ind w:left="720" w:hanging="430"/>
    </w:pPr>
  </w:style>
  <w:style w:type="paragraph" w:customStyle="1" w:styleId="NumberedHeading3">
    <w:name w:val="Numbered Heading 3"/>
    <w:basedOn w:val="3"/>
    <w:next w:val="Standard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DashedList">
    <w:name w:val="Dashed List"/>
    <w:next w:val="Standard"/>
    <w:pPr>
      <w:suppressAutoHyphens/>
      <w:autoSpaceDE w:val="0"/>
      <w:ind w:left="720" w:hanging="430"/>
    </w:pPr>
  </w:style>
  <w:style w:type="paragraph" w:customStyle="1" w:styleId="UpperRomanList">
    <w:name w:val="Upper Roman List"/>
    <w:basedOn w:val="NumberedList"/>
    <w:next w:val="Standard"/>
  </w:style>
  <w:style w:type="paragraph" w:customStyle="1" w:styleId="HeartList">
    <w:name w:val="Heart List"/>
    <w:next w:val="Standard"/>
    <w:pPr>
      <w:suppressAutoHyphens/>
      <w:autoSpaceDE w:val="0"/>
      <w:ind w:left="720" w:hanging="430"/>
    </w:pPr>
  </w:style>
  <w:style w:type="paragraph" w:customStyle="1" w:styleId="ContentsHeader">
    <w:name w:val="Contents Header"/>
    <w:basedOn w:val="Standard"/>
    <w:next w:val="Standard"/>
    <w:pPr>
      <w:spacing w:before="240" w:after="119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a7">
    <w:name w:val="?ђР±Р·Р°С† СЃРїРёСЃРєР°"/>
    <w:basedOn w:val="Standard"/>
    <w:next w:val="Standard"/>
    <w:pPr>
      <w:ind w:left="720"/>
    </w:pPr>
  </w:style>
  <w:style w:type="paragraph" w:customStyle="1" w:styleId="a8">
    <w:name w:val="???????"/>
    <w:next w:val="Standard"/>
    <w:pPr>
      <w:suppressAutoHyphens/>
      <w:autoSpaceDE w:val="0"/>
    </w:pPr>
    <w:rPr>
      <w:sz w:val="24"/>
      <w:szCs w:val="24"/>
    </w:rPr>
  </w:style>
  <w:style w:type="paragraph" w:customStyle="1" w:styleId="a9">
    <w:name w:val="?ћСЃРЅРѕРІРЅРѕР№ С‚РµРєСЃС‚ СЃ РѕС‚СЃС‚СѓРїРѕРј"/>
    <w:basedOn w:val="Standard"/>
    <w:next w:val="Standard"/>
  </w:style>
  <w:style w:type="paragraph" w:customStyle="1" w:styleId="aa">
    <w:name w:val="?ћР±С‹С‡РЅР°СЏ С‚Р°Р±Р»РёС†Р°"/>
    <w:next w:val="Standard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Standard"/>
  </w:style>
  <w:style w:type="paragraph" w:customStyle="1" w:styleId="BulletList">
    <w:name w:val="Bullet List"/>
    <w:next w:val="Standard"/>
    <w:pPr>
      <w:suppressAutoHyphens/>
      <w:autoSpaceDE w:val="0"/>
      <w:ind w:left="720" w:hanging="430"/>
    </w:pPr>
  </w:style>
  <w:style w:type="paragraph" w:customStyle="1" w:styleId="HandList">
    <w:name w:val="Hand List"/>
    <w:next w:val="Standard"/>
    <w:pPr>
      <w:suppressAutoHyphens/>
      <w:autoSpaceDE w:val="0"/>
      <w:ind w:left="720" w:hanging="43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ickList">
    <w:name w:val="Tick List"/>
    <w:next w:val="Standard"/>
    <w:pPr>
      <w:suppressAutoHyphens/>
      <w:autoSpaceDE w:val="0"/>
      <w:ind w:left="720" w:hanging="430"/>
    </w:pPr>
  </w:style>
  <w:style w:type="paragraph" w:customStyle="1" w:styleId="LowerCaseList">
    <w:name w:val="Lower Case List"/>
    <w:basedOn w:val="NumberedList"/>
    <w:next w:val="Standard"/>
  </w:style>
  <w:style w:type="paragraph" w:styleId="ab">
    <w:name w:val="Block Text"/>
    <w:basedOn w:val="Standard"/>
    <w:next w:val="Standard"/>
    <w:pPr>
      <w:spacing w:after="119"/>
      <w:ind w:left="1440" w:right="1440"/>
    </w:pPr>
    <w:rPr>
      <w:rFonts w:ascii="Calibri" w:eastAsia="SimSun" w:hAnsi="Calibri" w:cs="Calibri"/>
      <w:sz w:val="22"/>
      <w:szCs w:val="22"/>
    </w:rPr>
  </w:style>
  <w:style w:type="paragraph" w:customStyle="1" w:styleId="ac">
    <w:name w:val="?ЎРµС‚РєР° С‚Р°Р±Р»РёС†С‹"/>
    <w:basedOn w:val="aa"/>
    <w:next w:val="Standard"/>
  </w:style>
  <w:style w:type="paragraph" w:customStyle="1" w:styleId="SectionHeading">
    <w:name w:val="Section Heading"/>
    <w:basedOn w:val="NumberedHeading1"/>
    <w:next w:val="Standard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Standard"/>
    <w:pPr>
      <w:suppressAutoHyphens/>
      <w:autoSpaceDE w:val="0"/>
      <w:ind w:left="720" w:hanging="430"/>
    </w:pPr>
  </w:style>
  <w:style w:type="paragraph" w:customStyle="1" w:styleId="BoxList">
    <w:name w:val="Box List"/>
    <w:next w:val="Standard"/>
    <w:pPr>
      <w:suppressAutoHyphens/>
      <w:autoSpaceDE w:val="0"/>
      <w:ind w:left="720" w:hanging="430"/>
    </w:pPr>
  </w:style>
  <w:style w:type="paragraph" w:customStyle="1" w:styleId="StarList">
    <w:name w:val="Star List"/>
    <w:next w:val="Standard"/>
    <w:pPr>
      <w:suppressAutoHyphens/>
      <w:autoSpaceDE w:val="0"/>
      <w:ind w:left="720" w:hanging="430"/>
    </w:pPr>
  </w:style>
  <w:style w:type="paragraph" w:styleId="ad">
    <w:name w:val="Plain Text"/>
    <w:basedOn w:val="Standard"/>
    <w:next w:val="Standard"/>
    <w:rPr>
      <w:rFonts w:ascii="Courier New" w:eastAsia="Courier New" w:hAnsi="Courier New" w:cs="Courier New"/>
      <w:sz w:val="22"/>
      <w:szCs w:val="22"/>
    </w:rPr>
  </w:style>
  <w:style w:type="paragraph" w:customStyle="1" w:styleId="ChapterHeading">
    <w:name w:val="Chapter Heading"/>
    <w:basedOn w:val="NumberedHeading1"/>
    <w:next w:val="Standard"/>
    <w:pPr>
      <w:tabs>
        <w:tab w:val="clear" w:pos="431"/>
        <w:tab w:val="left" w:pos="1584"/>
      </w:tabs>
    </w:pPr>
  </w:style>
  <w:style w:type="paragraph" w:customStyle="1" w:styleId="Endnoteuser">
    <w:name w:val="Endnote (user)"/>
    <w:basedOn w:val="Standard"/>
    <w:next w:val="Standard"/>
    <w:pPr>
      <w:ind w:left="288" w:hanging="288"/>
    </w:pPr>
    <w:rPr>
      <w:rFonts w:ascii="Calibri" w:eastAsia="SimSun" w:hAnsi="Calibri" w:cs="Calibri"/>
      <w:sz w:val="22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e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Q">
    <w:name w:val="Q"/>
  </w:style>
  <w:style w:type="character" w:customStyle="1" w:styleId="RTFNum21">
    <w:name w:val="RTF_Num 2 1"/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Лаврехина Анна Игоревна</dc:creator>
  <cp:lastModifiedBy>Колодий Елена Евгеньевна</cp:lastModifiedBy>
  <cp:revision>4</cp:revision>
  <cp:lastPrinted>2017-03-09T05:21:00Z</cp:lastPrinted>
  <dcterms:created xsi:type="dcterms:W3CDTF">2020-02-18T10:26:00Z</dcterms:created>
  <dcterms:modified xsi:type="dcterms:W3CDTF">2020-02-18T11:37:00Z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