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B2" w:rsidRDefault="008850B2" w:rsidP="00506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180" w:rsidRDefault="00051180" w:rsidP="00051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051180" w:rsidRDefault="00051180" w:rsidP="00051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итоговой государственной аттестации</w:t>
      </w:r>
    </w:p>
    <w:p w:rsidR="00051180" w:rsidRDefault="00051180" w:rsidP="00051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2013-2014 учебного года</w:t>
      </w:r>
    </w:p>
    <w:p w:rsidR="008850B2" w:rsidRDefault="008850B2" w:rsidP="00051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1C5" w:rsidRDefault="00051180" w:rsidP="0005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34">
        <w:rPr>
          <w:rFonts w:ascii="Times New Roman" w:hAnsi="Times New Roman" w:cs="Times New Roman"/>
          <w:sz w:val="24"/>
          <w:szCs w:val="24"/>
        </w:rPr>
        <w:t xml:space="preserve">Группа ПО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77234">
        <w:rPr>
          <w:rFonts w:ascii="Times New Roman" w:hAnsi="Times New Roman" w:cs="Times New Roman"/>
          <w:sz w:val="24"/>
          <w:szCs w:val="24"/>
        </w:rPr>
        <w:t xml:space="preserve">01     </w:t>
      </w:r>
    </w:p>
    <w:p w:rsidR="00051180" w:rsidRPr="00177234" w:rsidRDefault="00051180" w:rsidP="0005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34">
        <w:rPr>
          <w:rFonts w:ascii="Times New Roman" w:hAnsi="Times New Roman" w:cs="Times New Roman"/>
          <w:sz w:val="24"/>
          <w:szCs w:val="24"/>
        </w:rPr>
        <w:t>050501 «Профессиональное обучение»</w:t>
      </w:r>
    </w:p>
    <w:p w:rsidR="00051180" w:rsidRDefault="00051180" w:rsidP="0005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34">
        <w:rPr>
          <w:rFonts w:ascii="Times New Roman" w:hAnsi="Times New Roman" w:cs="Times New Roman"/>
          <w:sz w:val="24"/>
          <w:szCs w:val="24"/>
        </w:rPr>
        <w:t>270103 «Строительство и эксплуатация зданий и сооружений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51180" w:rsidRDefault="00051180" w:rsidP="0005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04"/>
        <w:gridCol w:w="1950"/>
      </w:tblGrid>
      <w:tr w:rsidR="00051180" w:rsidTr="00D7777D">
        <w:tc>
          <w:tcPr>
            <w:tcW w:w="1809" w:type="dxa"/>
            <w:shd w:val="clear" w:color="auto" w:fill="BFBFBF" w:themeFill="background1" w:themeFillShade="BF"/>
          </w:tcPr>
          <w:p w:rsidR="00051180" w:rsidRDefault="00051180" w:rsidP="00D7777D">
            <w:pPr>
              <w:rPr>
                <w:rFonts w:ascii="Times New Roman" w:hAnsi="Times New Roman" w:cs="Times New Roman"/>
              </w:rPr>
            </w:pPr>
            <w:r w:rsidRPr="00C6732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0AB45B" wp14:editId="15B6017F">
                      <wp:simplePos x="0" y="0"/>
                      <wp:positionH relativeFrom="column">
                        <wp:posOffset>-78352</wp:posOffset>
                      </wp:positionH>
                      <wp:positionV relativeFrom="paragraph">
                        <wp:posOffset>-8387</wp:posOffset>
                      </wp:positionV>
                      <wp:extent cx="1145968" cy="326390"/>
                      <wp:effectExtent l="0" t="0" r="16510" b="355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5968" cy="326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-.65pt" to="84.1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"/>
                  </w:pict>
                </mc:Fallback>
              </mc:AlternateContent>
            </w:r>
            <w:r w:rsidRPr="00C67321">
              <w:rPr>
                <w:rFonts w:ascii="Times New Roman" w:hAnsi="Times New Roman" w:cs="Times New Roman"/>
              </w:rPr>
              <w:t>дата</w:t>
            </w:r>
          </w:p>
          <w:p w:rsidR="00051180" w:rsidRPr="00C67321" w:rsidRDefault="00051180" w:rsidP="00D77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C6732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32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6804" w:type="dxa"/>
          </w:tcPr>
          <w:p w:rsidR="00051180" w:rsidRPr="00C67321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32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051180" w:rsidRDefault="00051180" w:rsidP="00D7777D">
            <w:pPr>
              <w:rPr>
                <w:rFonts w:ascii="Times New Roman" w:hAnsi="Times New Roman" w:cs="Times New Roman"/>
              </w:rPr>
            </w:pPr>
            <w:r w:rsidRPr="00C6732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6410F9" wp14:editId="53EBDDE6">
                      <wp:simplePos x="0" y="0"/>
                      <wp:positionH relativeFrom="column">
                        <wp:posOffset>-67145</wp:posOffset>
                      </wp:positionH>
                      <wp:positionV relativeFrom="paragraph">
                        <wp:posOffset>-8387</wp:posOffset>
                      </wp:positionV>
                      <wp:extent cx="1229096" cy="326390"/>
                      <wp:effectExtent l="0" t="0" r="28575" b="355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9096" cy="326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65pt" to="91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"/>
                  </w:pict>
                </mc:Fallback>
              </mc:AlternateContent>
            </w:r>
            <w:r w:rsidRPr="00C67321">
              <w:rPr>
                <w:rFonts w:ascii="Times New Roman" w:hAnsi="Times New Roman" w:cs="Times New Roman"/>
              </w:rPr>
              <w:t>время</w:t>
            </w:r>
          </w:p>
          <w:p w:rsidR="00051180" w:rsidRDefault="00051180" w:rsidP="00D7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C67321">
              <w:rPr>
                <w:rFonts w:ascii="Times New Roman" w:hAnsi="Times New Roman" w:cs="Times New Roman"/>
              </w:rPr>
              <w:t xml:space="preserve">  аудитория</w:t>
            </w:r>
          </w:p>
        </w:tc>
      </w:tr>
      <w:tr w:rsidR="00051180" w:rsidTr="00D7777D">
        <w:tc>
          <w:tcPr>
            <w:tcW w:w="1809" w:type="dxa"/>
            <w:shd w:val="clear" w:color="auto" w:fill="BFBFBF" w:themeFill="background1" w:themeFillShade="BF"/>
          </w:tcPr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16.06.2014</w:t>
            </w: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804" w:type="dxa"/>
          </w:tcPr>
          <w:p w:rsidR="00051180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 профессиональная педагогика</w:t>
            </w:r>
          </w:p>
          <w:p w:rsidR="00051180" w:rsidRPr="00F34C49" w:rsidRDefault="00051180" w:rsidP="00D7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051180" w:rsidRPr="0090148C" w:rsidRDefault="00051180" w:rsidP="00051180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12:20</w:t>
            </w: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1402</w:t>
            </w:r>
          </w:p>
        </w:tc>
      </w:tr>
      <w:tr w:rsidR="00051180" w:rsidTr="00D7777D">
        <w:tc>
          <w:tcPr>
            <w:tcW w:w="1809" w:type="dxa"/>
            <w:shd w:val="clear" w:color="auto" w:fill="BFBFBF" w:themeFill="background1" w:themeFillShade="BF"/>
          </w:tcPr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6852"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B6852"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804" w:type="dxa"/>
          </w:tcPr>
          <w:p w:rsidR="00051180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методика профессионального обучения</w:t>
            </w:r>
          </w:p>
          <w:p w:rsidR="00051180" w:rsidRPr="00F34C49" w:rsidRDefault="00051180" w:rsidP="00D7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051180" w:rsidRPr="0090148C" w:rsidRDefault="0072266F" w:rsidP="000B6852">
            <w:pPr>
              <w:tabs>
                <w:tab w:val="left" w:pos="4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0511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051180" w:rsidRPr="005B0B3E" w:rsidRDefault="00F069D1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12:20</w:t>
            </w: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0B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6852"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</w:tr>
      <w:tr w:rsidR="00051180" w:rsidTr="00D7777D">
        <w:tc>
          <w:tcPr>
            <w:tcW w:w="1809" w:type="dxa"/>
            <w:shd w:val="clear" w:color="auto" w:fill="BFBFBF" w:themeFill="background1" w:themeFillShade="BF"/>
          </w:tcPr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69D1"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B6852"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9D1" w:rsidRPr="005B0B3E" w:rsidRDefault="00F069D1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804" w:type="dxa"/>
          </w:tcPr>
          <w:p w:rsidR="000B6852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междисциплинарный экзамен </w:t>
            </w:r>
          </w:p>
          <w:p w:rsidR="00051180" w:rsidRPr="003E70C0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специальности</w:t>
            </w:r>
          </w:p>
          <w:p w:rsidR="00051180" w:rsidRDefault="00051180" w:rsidP="00D77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Default="00051180" w:rsidP="00D7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                                         </w:t>
            </w:r>
            <w:proofErr w:type="spellStart"/>
            <w:r w:rsidR="000B6852">
              <w:rPr>
                <w:rFonts w:ascii="Times New Roman" w:hAnsi="Times New Roman" w:cs="Times New Roman"/>
                <w:sz w:val="24"/>
                <w:szCs w:val="24"/>
              </w:rPr>
              <w:t>Парская</w:t>
            </w:r>
            <w:proofErr w:type="spellEnd"/>
            <w:r w:rsidR="000B685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51180" w:rsidRDefault="00051180" w:rsidP="00D7777D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0B6852">
              <w:rPr>
                <w:rFonts w:ascii="Times New Roman" w:hAnsi="Times New Roman" w:cs="Times New Roman"/>
                <w:sz w:val="24"/>
                <w:szCs w:val="24"/>
              </w:rPr>
              <w:t>Парунова</w:t>
            </w:r>
            <w:proofErr w:type="spellEnd"/>
            <w:r w:rsidR="000B6852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051180" w:rsidRDefault="00051180" w:rsidP="00D7777D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6852">
              <w:rPr>
                <w:rFonts w:ascii="Times New Roman" w:hAnsi="Times New Roman" w:cs="Times New Roman"/>
                <w:sz w:val="24"/>
                <w:szCs w:val="24"/>
              </w:rPr>
              <w:t>Соколова А.А.</w:t>
            </w:r>
          </w:p>
          <w:p w:rsidR="00051180" w:rsidRDefault="00051180" w:rsidP="00D7777D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6852">
              <w:rPr>
                <w:rFonts w:ascii="Times New Roman" w:hAnsi="Times New Roman" w:cs="Times New Roman"/>
                <w:sz w:val="24"/>
                <w:szCs w:val="24"/>
              </w:rPr>
              <w:t>Маркова Ю.А.</w:t>
            </w:r>
          </w:p>
          <w:p w:rsidR="00051180" w:rsidRDefault="00051180" w:rsidP="000B6852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6852">
              <w:rPr>
                <w:rFonts w:ascii="Times New Roman" w:hAnsi="Times New Roman" w:cs="Times New Roman"/>
                <w:sz w:val="24"/>
                <w:szCs w:val="24"/>
              </w:rPr>
              <w:t>Трусова Н.В.</w:t>
            </w:r>
          </w:p>
          <w:p w:rsidR="00F069D1" w:rsidRPr="00D837EA" w:rsidRDefault="00F069D1" w:rsidP="00F069D1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0B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9D1" w:rsidRPr="005B0B3E" w:rsidRDefault="00F069D1" w:rsidP="000B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80" w:rsidRPr="005B0B3E" w:rsidRDefault="00051180" w:rsidP="000B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6852"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0B6852" w:rsidTr="00D7777D">
        <w:tc>
          <w:tcPr>
            <w:tcW w:w="1809" w:type="dxa"/>
            <w:shd w:val="clear" w:color="auto" w:fill="BFBFBF" w:themeFill="background1" w:themeFillShade="BF"/>
          </w:tcPr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69D1"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.06.2014</w:t>
            </w: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9D1" w:rsidRPr="005B0B3E" w:rsidRDefault="00F069D1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804" w:type="dxa"/>
          </w:tcPr>
          <w:p w:rsidR="000B6852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междисциплинарный экзамен </w:t>
            </w:r>
          </w:p>
          <w:p w:rsidR="000B6852" w:rsidRPr="003E70C0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специальности</w:t>
            </w:r>
          </w:p>
          <w:p w:rsidR="000B6852" w:rsidRDefault="000B6852" w:rsidP="00D77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Default="000B6852" w:rsidP="00D7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B6852" w:rsidRDefault="000B6852" w:rsidP="00D7777D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0B6852" w:rsidRDefault="000B6852" w:rsidP="00D7777D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Соколова А.А.</w:t>
            </w:r>
          </w:p>
          <w:p w:rsidR="000B6852" w:rsidRDefault="000B6852" w:rsidP="00D7777D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Маркова Ю.А.</w:t>
            </w:r>
          </w:p>
          <w:p w:rsidR="000B6852" w:rsidRDefault="000B6852" w:rsidP="00D7777D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Трусова Н.В.</w:t>
            </w:r>
          </w:p>
          <w:p w:rsidR="00F069D1" w:rsidRPr="00D837EA" w:rsidRDefault="00F069D1" w:rsidP="00F069D1">
            <w:pPr>
              <w:tabs>
                <w:tab w:val="left" w:pos="4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9D1" w:rsidRPr="005B0B3E" w:rsidRDefault="00F069D1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852" w:rsidRPr="005B0B3E" w:rsidRDefault="000B6852" w:rsidP="00D7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3E">
              <w:rPr>
                <w:rFonts w:ascii="Times New Roman" w:hAnsi="Times New Roman" w:cs="Times New Roman"/>
                <w:b/>
                <w:sz w:val="24"/>
                <w:szCs w:val="24"/>
              </w:rPr>
              <w:t>1402</w:t>
            </w:r>
          </w:p>
        </w:tc>
      </w:tr>
    </w:tbl>
    <w:p w:rsidR="00051180" w:rsidRDefault="00051180" w:rsidP="0005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1180" w:rsidSect="003E70C0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C0"/>
    <w:rsid w:val="00051180"/>
    <w:rsid w:val="000B6852"/>
    <w:rsid w:val="003E70C0"/>
    <w:rsid w:val="005061C5"/>
    <w:rsid w:val="00535314"/>
    <w:rsid w:val="005B0B3E"/>
    <w:rsid w:val="0072266F"/>
    <w:rsid w:val="008850B2"/>
    <w:rsid w:val="00C333B9"/>
    <w:rsid w:val="00F069D1"/>
    <w:rsid w:val="00F34C49"/>
    <w:rsid w:val="00F4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Маркова</cp:lastModifiedBy>
  <cp:revision>7</cp:revision>
  <cp:lastPrinted>2014-05-23T03:22:00Z</cp:lastPrinted>
  <dcterms:created xsi:type="dcterms:W3CDTF">2014-04-04T08:41:00Z</dcterms:created>
  <dcterms:modified xsi:type="dcterms:W3CDTF">2014-06-10T04:52:00Z</dcterms:modified>
</cp:coreProperties>
</file>