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1F" w:rsidRPr="001D029C" w:rsidRDefault="00802098" w:rsidP="008020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Научно-методическая работа преподавателей </w:t>
      </w:r>
      <w:r w:rsidR="0077430E" w:rsidRPr="001D029C">
        <w:rPr>
          <w:b/>
          <w:sz w:val="24"/>
          <w:szCs w:val="24"/>
        </w:rPr>
        <w:t>з</w:t>
      </w:r>
      <w:r w:rsidR="009F1C1F" w:rsidRPr="00390799">
        <w:rPr>
          <w:b/>
          <w:sz w:val="24"/>
          <w:szCs w:val="24"/>
        </w:rPr>
        <w:t xml:space="preserve">а </w:t>
      </w:r>
      <w:r w:rsidR="004D52DF">
        <w:rPr>
          <w:b/>
          <w:sz w:val="24"/>
          <w:szCs w:val="24"/>
        </w:rPr>
        <w:t>2021/2022</w:t>
      </w:r>
      <w:r>
        <w:rPr>
          <w:b/>
          <w:sz w:val="24"/>
          <w:szCs w:val="24"/>
        </w:rPr>
        <w:t xml:space="preserve"> учебный год</w:t>
      </w:r>
    </w:p>
    <w:p w:rsidR="00696116" w:rsidRPr="001D029C" w:rsidRDefault="00696116" w:rsidP="00696116">
      <w:pPr>
        <w:rPr>
          <w:sz w:val="24"/>
          <w:szCs w:val="24"/>
        </w:rPr>
      </w:pPr>
    </w:p>
    <w:tbl>
      <w:tblPr>
        <w:tblStyle w:val="a4"/>
        <w:tblW w:w="14993" w:type="dxa"/>
        <w:tblLook w:val="04A0" w:firstRow="1" w:lastRow="0" w:firstColumn="1" w:lastColumn="0" w:noHBand="0" w:noVBand="1"/>
      </w:tblPr>
      <w:tblGrid>
        <w:gridCol w:w="2276"/>
        <w:gridCol w:w="6078"/>
        <w:gridCol w:w="6639"/>
      </w:tblGrid>
      <w:tr w:rsidR="00802098" w:rsidRPr="001D029C" w:rsidTr="00802098">
        <w:tc>
          <w:tcPr>
            <w:tcW w:w="14993" w:type="dxa"/>
            <w:gridSpan w:val="3"/>
            <w:shd w:val="clear" w:color="auto" w:fill="D9D9D9" w:themeFill="background1" w:themeFillShade="D9"/>
          </w:tcPr>
          <w:p w:rsidR="00802098" w:rsidRPr="001D029C" w:rsidRDefault="00802098" w:rsidP="0069611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1D029C">
              <w:rPr>
                <w:b/>
                <w:sz w:val="24"/>
                <w:szCs w:val="24"/>
              </w:rPr>
              <w:t>убликаци</w:t>
            </w:r>
            <w:r>
              <w:rPr>
                <w:b/>
                <w:sz w:val="24"/>
                <w:szCs w:val="24"/>
              </w:rPr>
              <w:t>и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894437" w:rsidRDefault="00802098" w:rsidP="00C358D6">
            <w:pPr>
              <w:jc w:val="center"/>
              <w:rPr>
                <w:sz w:val="24"/>
                <w:szCs w:val="24"/>
              </w:rPr>
            </w:pPr>
            <w:r w:rsidRPr="00894437">
              <w:rPr>
                <w:sz w:val="24"/>
                <w:szCs w:val="24"/>
              </w:rPr>
              <w:t>ФИО, должность</w:t>
            </w:r>
          </w:p>
        </w:tc>
        <w:tc>
          <w:tcPr>
            <w:tcW w:w="6078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Тема и наименование публикации </w:t>
            </w:r>
          </w:p>
        </w:tc>
        <w:tc>
          <w:tcPr>
            <w:tcW w:w="6639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Место публикации</w:t>
            </w:r>
          </w:p>
        </w:tc>
      </w:tr>
      <w:tr w:rsidR="00AD5A12" w:rsidRPr="001D029C" w:rsidTr="00D53243">
        <w:tc>
          <w:tcPr>
            <w:tcW w:w="2276" w:type="dxa"/>
          </w:tcPr>
          <w:p w:rsidR="00AD5A12" w:rsidRPr="00C5608F" w:rsidRDefault="00444287" w:rsidP="0069611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Мальцева Ольга Игоревна</w:t>
            </w:r>
            <w:r w:rsidR="00894437" w:rsidRPr="00C5608F">
              <w:rPr>
                <w:sz w:val="24"/>
                <w:szCs w:val="24"/>
              </w:rPr>
              <w:t>, преподаватель</w:t>
            </w:r>
          </w:p>
        </w:tc>
        <w:tc>
          <w:tcPr>
            <w:tcW w:w="6078" w:type="dxa"/>
          </w:tcPr>
          <w:p w:rsidR="00AD5A12" w:rsidRPr="00C5608F" w:rsidRDefault="00444287" w:rsidP="00444287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Проект «Алгоритм определения системы налогообложения»</w:t>
            </w:r>
          </w:p>
        </w:tc>
        <w:tc>
          <w:tcPr>
            <w:tcW w:w="6639" w:type="dxa"/>
          </w:tcPr>
          <w:p w:rsidR="00AD5A12" w:rsidRPr="00C5608F" w:rsidRDefault="00444287" w:rsidP="00590BAE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НОО «Профессиональная наука», ноябрь 2021г.</w:t>
            </w:r>
          </w:p>
        </w:tc>
      </w:tr>
      <w:tr w:rsidR="00002527" w:rsidRPr="001D029C" w:rsidTr="00D53243">
        <w:tc>
          <w:tcPr>
            <w:tcW w:w="2276" w:type="dxa"/>
          </w:tcPr>
          <w:p w:rsidR="00002527" w:rsidRPr="00C5608F" w:rsidRDefault="00B66877" w:rsidP="0069611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Костылева Елена Владимировна</w:t>
            </w:r>
          </w:p>
          <w:p w:rsidR="00751C90" w:rsidRPr="00C5608F" w:rsidRDefault="00751C90" w:rsidP="00696116">
            <w:pPr>
              <w:rPr>
                <w:sz w:val="24"/>
                <w:szCs w:val="24"/>
              </w:rPr>
            </w:pPr>
            <w:proofErr w:type="spellStart"/>
            <w:r w:rsidRPr="00C5608F">
              <w:rPr>
                <w:sz w:val="24"/>
                <w:szCs w:val="24"/>
              </w:rPr>
              <w:t>Абдрахманова</w:t>
            </w:r>
            <w:proofErr w:type="spellEnd"/>
            <w:r w:rsidRPr="00C5608F">
              <w:rPr>
                <w:sz w:val="24"/>
                <w:szCs w:val="24"/>
              </w:rPr>
              <w:t xml:space="preserve"> </w:t>
            </w:r>
            <w:proofErr w:type="spellStart"/>
            <w:r w:rsidRPr="00C5608F">
              <w:rPr>
                <w:sz w:val="24"/>
                <w:szCs w:val="24"/>
              </w:rPr>
              <w:t>Насима</w:t>
            </w:r>
            <w:proofErr w:type="spellEnd"/>
            <w:r w:rsidRPr="00C5608F">
              <w:rPr>
                <w:sz w:val="24"/>
                <w:szCs w:val="24"/>
              </w:rPr>
              <w:t xml:space="preserve"> </w:t>
            </w:r>
            <w:proofErr w:type="spellStart"/>
            <w:r w:rsidRPr="00C5608F">
              <w:rPr>
                <w:sz w:val="24"/>
                <w:szCs w:val="24"/>
              </w:rPr>
              <w:t>Галиулловна</w:t>
            </w:r>
            <w:proofErr w:type="spellEnd"/>
            <w:r w:rsidR="00894437" w:rsidRPr="00C5608F">
              <w:rPr>
                <w:sz w:val="24"/>
                <w:szCs w:val="24"/>
              </w:rPr>
              <w:t>,</w:t>
            </w:r>
          </w:p>
          <w:p w:rsidR="00894437" w:rsidRPr="00C5608F" w:rsidRDefault="00894437" w:rsidP="0069611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преподаватели</w:t>
            </w:r>
          </w:p>
        </w:tc>
        <w:tc>
          <w:tcPr>
            <w:tcW w:w="6078" w:type="dxa"/>
          </w:tcPr>
          <w:p w:rsidR="00002527" w:rsidRPr="00C5608F" w:rsidRDefault="00B66877" w:rsidP="00444287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Особенности преподавания темы «Электробезопасность в быту» при изучении дисциплин Физика и Безопасность жизнедеятельности</w:t>
            </w:r>
          </w:p>
        </w:tc>
        <w:tc>
          <w:tcPr>
            <w:tcW w:w="6639" w:type="dxa"/>
          </w:tcPr>
          <w:p w:rsidR="00002527" w:rsidRPr="00C5608F" w:rsidRDefault="00B66877" w:rsidP="00590BAE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 xml:space="preserve">Сборник </w:t>
            </w:r>
            <w:proofErr w:type="spellStart"/>
            <w:r w:rsidRPr="00C5608F">
              <w:rPr>
                <w:sz w:val="24"/>
                <w:szCs w:val="24"/>
              </w:rPr>
              <w:t>РАНХиГС</w:t>
            </w:r>
            <w:proofErr w:type="spellEnd"/>
            <w:r w:rsidRPr="00C5608F">
              <w:rPr>
                <w:sz w:val="24"/>
                <w:szCs w:val="24"/>
              </w:rPr>
              <w:t xml:space="preserve"> Инновационные технологии в подготовке современных профессиональных кадров:</w:t>
            </w:r>
            <w:r w:rsidR="005B2DD5" w:rsidRPr="00C5608F">
              <w:rPr>
                <w:sz w:val="24"/>
                <w:szCs w:val="24"/>
              </w:rPr>
              <w:t xml:space="preserve"> опыт, проблемы. Сборник научных трудов, февраль 2021</w:t>
            </w:r>
          </w:p>
        </w:tc>
      </w:tr>
      <w:tr w:rsidR="00B66877" w:rsidRPr="001D029C" w:rsidTr="00D53243">
        <w:tc>
          <w:tcPr>
            <w:tcW w:w="2276" w:type="dxa"/>
          </w:tcPr>
          <w:p w:rsidR="00B66877" w:rsidRPr="00C5608F" w:rsidRDefault="00B66877" w:rsidP="00696116">
            <w:pPr>
              <w:rPr>
                <w:sz w:val="24"/>
                <w:szCs w:val="24"/>
              </w:rPr>
            </w:pPr>
            <w:proofErr w:type="spellStart"/>
            <w:r w:rsidRPr="00C5608F">
              <w:rPr>
                <w:sz w:val="24"/>
                <w:szCs w:val="24"/>
              </w:rPr>
              <w:t>Кунгурцева</w:t>
            </w:r>
            <w:proofErr w:type="spellEnd"/>
            <w:r w:rsidRPr="00C5608F">
              <w:rPr>
                <w:sz w:val="24"/>
                <w:szCs w:val="24"/>
              </w:rPr>
              <w:t xml:space="preserve"> Светлана Викторовна</w:t>
            </w:r>
            <w:r w:rsidR="00894437" w:rsidRPr="00C5608F">
              <w:rPr>
                <w:sz w:val="24"/>
                <w:szCs w:val="24"/>
              </w:rPr>
              <w:t>,</w:t>
            </w:r>
          </w:p>
          <w:p w:rsidR="00894437" w:rsidRPr="00C5608F" w:rsidRDefault="00894437" w:rsidP="0069611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B66877" w:rsidRPr="00C5608F" w:rsidRDefault="005B2DD5" w:rsidP="00444287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К вопросу использования дистанционных образовательных технологий в практике работы ГБПОУ «Южно-Уральский многопрофильный колледж»</w:t>
            </w:r>
          </w:p>
        </w:tc>
        <w:tc>
          <w:tcPr>
            <w:tcW w:w="6639" w:type="dxa"/>
          </w:tcPr>
          <w:p w:rsidR="00B66877" w:rsidRPr="00C5608F" w:rsidRDefault="005B2DD5" w:rsidP="00590BAE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Курганский государственный колледж. Межрегиональный электронный научно-популярный дайджест</w:t>
            </w:r>
            <w:r w:rsidR="00751C90" w:rsidRPr="00C5608F">
              <w:rPr>
                <w:sz w:val="24"/>
                <w:szCs w:val="24"/>
              </w:rPr>
              <w:t xml:space="preserve"> «Профи – 2022», июнь 2022</w:t>
            </w:r>
          </w:p>
        </w:tc>
      </w:tr>
      <w:tr w:rsidR="00894437" w:rsidRPr="001D029C" w:rsidTr="00D53243">
        <w:tc>
          <w:tcPr>
            <w:tcW w:w="2276" w:type="dxa"/>
          </w:tcPr>
          <w:p w:rsidR="00894437" w:rsidRDefault="00894437" w:rsidP="00696116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6078" w:type="dxa"/>
          </w:tcPr>
          <w:p w:rsidR="00894437" w:rsidRDefault="00894437" w:rsidP="00444287">
            <w:pPr>
              <w:rPr>
                <w:sz w:val="24"/>
                <w:szCs w:val="24"/>
                <w:highlight w:val="green"/>
              </w:rPr>
            </w:pPr>
          </w:p>
        </w:tc>
        <w:tc>
          <w:tcPr>
            <w:tcW w:w="6639" w:type="dxa"/>
          </w:tcPr>
          <w:p w:rsidR="00894437" w:rsidRDefault="00894437" w:rsidP="00590BAE">
            <w:pPr>
              <w:rPr>
                <w:sz w:val="24"/>
                <w:szCs w:val="24"/>
                <w:highlight w:val="green"/>
              </w:rPr>
            </w:pPr>
          </w:p>
        </w:tc>
      </w:tr>
      <w:tr w:rsidR="00802098" w:rsidRPr="001D029C" w:rsidTr="00802098">
        <w:tc>
          <w:tcPr>
            <w:tcW w:w="14993" w:type="dxa"/>
            <w:gridSpan w:val="3"/>
            <w:shd w:val="clear" w:color="auto" w:fill="D9D9D9" w:themeFill="background1" w:themeFillShade="D9"/>
          </w:tcPr>
          <w:p w:rsidR="00802098" w:rsidRPr="00802098" w:rsidRDefault="00802098" w:rsidP="00C358D6">
            <w:pPr>
              <w:jc w:val="center"/>
              <w:rPr>
                <w:b/>
                <w:sz w:val="24"/>
                <w:szCs w:val="24"/>
              </w:rPr>
            </w:pPr>
            <w:r w:rsidRPr="00802098">
              <w:rPr>
                <w:b/>
                <w:sz w:val="24"/>
                <w:szCs w:val="24"/>
              </w:rPr>
              <w:t>Выступления</w:t>
            </w:r>
          </w:p>
        </w:tc>
      </w:tr>
      <w:tr w:rsidR="00802098" w:rsidRPr="001D029C" w:rsidTr="00D53243">
        <w:tc>
          <w:tcPr>
            <w:tcW w:w="2276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>ФИО</w:t>
            </w:r>
            <w:r>
              <w:rPr>
                <w:sz w:val="24"/>
                <w:szCs w:val="24"/>
              </w:rPr>
              <w:t>, должность</w:t>
            </w:r>
          </w:p>
        </w:tc>
        <w:tc>
          <w:tcPr>
            <w:tcW w:w="6078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и наименование выступления</w:t>
            </w:r>
          </w:p>
        </w:tc>
        <w:tc>
          <w:tcPr>
            <w:tcW w:w="6639" w:type="dxa"/>
          </w:tcPr>
          <w:p w:rsidR="00802098" w:rsidRPr="001D029C" w:rsidRDefault="00802098" w:rsidP="00C358D6">
            <w:pPr>
              <w:jc w:val="center"/>
              <w:rPr>
                <w:sz w:val="24"/>
                <w:szCs w:val="24"/>
              </w:rPr>
            </w:pPr>
            <w:r w:rsidRPr="001D029C">
              <w:rPr>
                <w:sz w:val="24"/>
                <w:szCs w:val="24"/>
              </w:rPr>
              <w:t xml:space="preserve">Место </w:t>
            </w:r>
            <w:r>
              <w:rPr>
                <w:sz w:val="24"/>
                <w:szCs w:val="24"/>
              </w:rPr>
              <w:t>выступления</w:t>
            </w:r>
          </w:p>
        </w:tc>
      </w:tr>
      <w:tr w:rsidR="008E61C8" w:rsidRPr="001D029C" w:rsidTr="00D53243">
        <w:tc>
          <w:tcPr>
            <w:tcW w:w="2276" w:type="dxa"/>
          </w:tcPr>
          <w:p w:rsidR="008E61C8" w:rsidRPr="00C5608F" w:rsidRDefault="008E61C8" w:rsidP="00C358D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 xml:space="preserve">Фазылова </w:t>
            </w:r>
          </w:p>
          <w:p w:rsidR="008E61C8" w:rsidRPr="00C5608F" w:rsidRDefault="008E61C8" w:rsidP="00C358D6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 xml:space="preserve">Елена </w:t>
            </w:r>
            <w:proofErr w:type="spellStart"/>
            <w:r w:rsidRPr="00C5608F">
              <w:rPr>
                <w:sz w:val="24"/>
                <w:szCs w:val="24"/>
              </w:rPr>
              <w:t>Фидратовна</w:t>
            </w:r>
            <w:proofErr w:type="spellEnd"/>
            <w:r w:rsidRPr="00C5608F">
              <w:rPr>
                <w:sz w:val="24"/>
                <w:szCs w:val="24"/>
              </w:rPr>
              <w:t>,</w:t>
            </w:r>
          </w:p>
          <w:p w:rsidR="008E61C8" w:rsidRPr="00C5608F" w:rsidRDefault="008E61C8" w:rsidP="00D53243">
            <w:pPr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6078" w:type="dxa"/>
          </w:tcPr>
          <w:p w:rsidR="008E61C8" w:rsidRPr="00C5608F" w:rsidRDefault="008E61C8" w:rsidP="00C358D6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Активизация учебного процесса при работе со студентами неязыковых специальностей с помощью ролевой игры</w:t>
            </w:r>
          </w:p>
        </w:tc>
        <w:tc>
          <w:tcPr>
            <w:tcW w:w="6639" w:type="dxa"/>
          </w:tcPr>
          <w:p w:rsidR="008E61C8" w:rsidRPr="00C5608F" w:rsidRDefault="008E61C8" w:rsidP="00C358D6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  <w:lang w:val="en-US"/>
              </w:rPr>
              <w:t>XI</w:t>
            </w:r>
            <w:r w:rsidRPr="00C5608F">
              <w:rPr>
                <w:sz w:val="24"/>
                <w:szCs w:val="24"/>
              </w:rPr>
              <w:t xml:space="preserve"> </w:t>
            </w:r>
            <w:proofErr w:type="spellStart"/>
            <w:r w:rsidRPr="00C5608F">
              <w:rPr>
                <w:sz w:val="24"/>
                <w:szCs w:val="24"/>
              </w:rPr>
              <w:t>внутриколледжная</w:t>
            </w:r>
            <w:proofErr w:type="spellEnd"/>
            <w:r w:rsidRPr="00C5608F">
              <w:rPr>
                <w:sz w:val="24"/>
                <w:szCs w:val="24"/>
              </w:rPr>
              <w:t xml:space="preserve"> преподавательская конференция, ГБПОУ «Южно-Уральский многопрофильный колледж», 01 марта 2022г.</w:t>
            </w:r>
          </w:p>
        </w:tc>
      </w:tr>
      <w:tr w:rsidR="00AD5A12" w:rsidRPr="001D029C" w:rsidTr="00AD5A12">
        <w:trPr>
          <w:trHeight w:val="1092"/>
        </w:trPr>
        <w:tc>
          <w:tcPr>
            <w:tcW w:w="2276" w:type="dxa"/>
          </w:tcPr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proofErr w:type="spellStart"/>
            <w:r w:rsidRPr="00C5608F">
              <w:rPr>
                <w:bCs/>
                <w:sz w:val="24"/>
                <w:szCs w:val="24"/>
              </w:rPr>
              <w:t>Абизгилдина</w:t>
            </w:r>
            <w:proofErr w:type="spellEnd"/>
            <w:r w:rsidRPr="00C5608F">
              <w:rPr>
                <w:bCs/>
                <w:sz w:val="24"/>
                <w:szCs w:val="24"/>
              </w:rPr>
              <w:t xml:space="preserve"> Элена </w:t>
            </w:r>
            <w:proofErr w:type="spellStart"/>
            <w:r w:rsidRPr="00C5608F">
              <w:rPr>
                <w:bCs/>
                <w:sz w:val="24"/>
                <w:szCs w:val="24"/>
              </w:rPr>
              <w:t>Ураловна</w:t>
            </w:r>
            <w:proofErr w:type="spellEnd"/>
            <w:r w:rsidRPr="00C5608F">
              <w:rPr>
                <w:bCs/>
                <w:sz w:val="24"/>
                <w:szCs w:val="24"/>
              </w:rPr>
              <w:t>, мастер производственного обучения   "</w:t>
            </w:r>
          </w:p>
        </w:tc>
        <w:tc>
          <w:tcPr>
            <w:tcW w:w="6078" w:type="dxa"/>
          </w:tcPr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Цифровая трансформация преподавателя в условиях современного образовательного процесса</w:t>
            </w:r>
          </w:p>
        </w:tc>
        <w:tc>
          <w:tcPr>
            <w:tcW w:w="6639" w:type="dxa"/>
          </w:tcPr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C5608F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C5608F">
              <w:rPr>
                <w:sz w:val="24"/>
                <w:szCs w:val="24"/>
              </w:rPr>
              <w:t>.</w:t>
            </w:r>
          </w:p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Дата проведения: 18 мая 2022 года</w:t>
            </w:r>
          </w:p>
        </w:tc>
      </w:tr>
      <w:tr w:rsidR="00AD5A12" w:rsidRPr="001D029C" w:rsidTr="00AD5A12">
        <w:trPr>
          <w:trHeight w:val="558"/>
        </w:trPr>
        <w:tc>
          <w:tcPr>
            <w:tcW w:w="2276" w:type="dxa"/>
          </w:tcPr>
          <w:p w:rsidR="00AD5A12" w:rsidRPr="00C5608F" w:rsidRDefault="00AD5A12" w:rsidP="00FD3C9B">
            <w:pPr>
              <w:jc w:val="both"/>
              <w:rPr>
                <w:bCs/>
                <w:sz w:val="24"/>
                <w:szCs w:val="24"/>
              </w:rPr>
            </w:pPr>
            <w:r w:rsidRPr="00C5608F">
              <w:rPr>
                <w:bCs/>
                <w:sz w:val="24"/>
                <w:szCs w:val="24"/>
              </w:rPr>
              <w:t xml:space="preserve">Дятлова Полина Анатольевна, мастер производственного обучения   </w:t>
            </w:r>
          </w:p>
        </w:tc>
        <w:tc>
          <w:tcPr>
            <w:tcW w:w="6078" w:type="dxa"/>
          </w:tcPr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Цифровая трансформация преподавателя в условиях современного образовательного процесса</w:t>
            </w:r>
          </w:p>
        </w:tc>
        <w:tc>
          <w:tcPr>
            <w:tcW w:w="6639" w:type="dxa"/>
          </w:tcPr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заседание областного методического объединения преподавателей УГПС 22.00.00 «</w:t>
            </w:r>
            <w:r w:rsidRPr="00C5608F">
              <w:rPr>
                <w:iCs/>
                <w:sz w:val="24"/>
                <w:szCs w:val="24"/>
              </w:rPr>
              <w:t>Технологии материалов» и 18.00.00 «Химические технологии»</w:t>
            </w:r>
            <w:r w:rsidRPr="00C5608F">
              <w:rPr>
                <w:sz w:val="24"/>
                <w:szCs w:val="24"/>
              </w:rPr>
              <w:t>.</w:t>
            </w:r>
          </w:p>
          <w:p w:rsidR="00AD5A12" w:rsidRPr="00C5608F" w:rsidRDefault="00AD5A12" w:rsidP="00FD3C9B">
            <w:pPr>
              <w:jc w:val="both"/>
              <w:rPr>
                <w:sz w:val="24"/>
                <w:szCs w:val="24"/>
              </w:rPr>
            </w:pPr>
            <w:r w:rsidRPr="00C5608F">
              <w:rPr>
                <w:sz w:val="24"/>
                <w:szCs w:val="24"/>
              </w:rPr>
              <w:t>Дата проведения: 18 мая 2022 года</w:t>
            </w:r>
          </w:p>
        </w:tc>
      </w:tr>
    </w:tbl>
    <w:p w:rsidR="00590BAE" w:rsidRDefault="00590BAE" w:rsidP="00C5608F">
      <w:bookmarkStart w:id="0" w:name="_GoBack"/>
      <w:bookmarkEnd w:id="0"/>
    </w:p>
    <w:sectPr w:rsidR="00590BAE" w:rsidSect="008020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69F7"/>
    <w:multiLevelType w:val="hybridMultilevel"/>
    <w:tmpl w:val="7F08C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510F3"/>
    <w:multiLevelType w:val="hybridMultilevel"/>
    <w:tmpl w:val="D7A2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24FFA"/>
    <w:multiLevelType w:val="hybridMultilevel"/>
    <w:tmpl w:val="F15E2E08"/>
    <w:lvl w:ilvl="0" w:tplc="4530B7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0DD4"/>
    <w:rsid w:val="00002527"/>
    <w:rsid w:val="00006D04"/>
    <w:rsid w:val="00052232"/>
    <w:rsid w:val="000A31F1"/>
    <w:rsid w:val="0010025B"/>
    <w:rsid w:val="0010572A"/>
    <w:rsid w:val="001145C7"/>
    <w:rsid w:val="00145974"/>
    <w:rsid w:val="001808EB"/>
    <w:rsid w:val="001A42C3"/>
    <w:rsid w:val="001A66D5"/>
    <w:rsid w:val="001D029C"/>
    <w:rsid w:val="001D2650"/>
    <w:rsid w:val="001F36AD"/>
    <w:rsid w:val="001F77C5"/>
    <w:rsid w:val="00221B4C"/>
    <w:rsid w:val="00247C94"/>
    <w:rsid w:val="0027547C"/>
    <w:rsid w:val="00284F45"/>
    <w:rsid w:val="002953E8"/>
    <w:rsid w:val="002D0D6B"/>
    <w:rsid w:val="0031714E"/>
    <w:rsid w:val="00390799"/>
    <w:rsid w:val="00393522"/>
    <w:rsid w:val="003D60FD"/>
    <w:rsid w:val="00423500"/>
    <w:rsid w:val="00441514"/>
    <w:rsid w:val="00444287"/>
    <w:rsid w:val="004443CD"/>
    <w:rsid w:val="00460B72"/>
    <w:rsid w:val="004A35E6"/>
    <w:rsid w:val="004D52DF"/>
    <w:rsid w:val="0052630A"/>
    <w:rsid w:val="00541803"/>
    <w:rsid w:val="00590BAE"/>
    <w:rsid w:val="005B2DD5"/>
    <w:rsid w:val="005E2CC7"/>
    <w:rsid w:val="00696116"/>
    <w:rsid w:val="006A0DD4"/>
    <w:rsid w:val="006B08BA"/>
    <w:rsid w:val="006E5415"/>
    <w:rsid w:val="00710179"/>
    <w:rsid w:val="007110F1"/>
    <w:rsid w:val="00751C90"/>
    <w:rsid w:val="0077430E"/>
    <w:rsid w:val="00774ADC"/>
    <w:rsid w:val="0078570E"/>
    <w:rsid w:val="007D7A5B"/>
    <w:rsid w:val="007F46C1"/>
    <w:rsid w:val="00802098"/>
    <w:rsid w:val="00821907"/>
    <w:rsid w:val="00822694"/>
    <w:rsid w:val="00834A3C"/>
    <w:rsid w:val="00872BD6"/>
    <w:rsid w:val="0087565F"/>
    <w:rsid w:val="00894437"/>
    <w:rsid w:val="008D7169"/>
    <w:rsid w:val="008E61C8"/>
    <w:rsid w:val="00903632"/>
    <w:rsid w:val="00924753"/>
    <w:rsid w:val="00963A02"/>
    <w:rsid w:val="009668AB"/>
    <w:rsid w:val="00973051"/>
    <w:rsid w:val="009A0570"/>
    <w:rsid w:val="009F1C1F"/>
    <w:rsid w:val="00AD338B"/>
    <w:rsid w:val="00AD5A12"/>
    <w:rsid w:val="00AE5D09"/>
    <w:rsid w:val="00B37810"/>
    <w:rsid w:val="00B538AC"/>
    <w:rsid w:val="00B65633"/>
    <w:rsid w:val="00B66877"/>
    <w:rsid w:val="00B7409C"/>
    <w:rsid w:val="00B82EA1"/>
    <w:rsid w:val="00BA3381"/>
    <w:rsid w:val="00BE71F4"/>
    <w:rsid w:val="00BF3EC6"/>
    <w:rsid w:val="00BF54C2"/>
    <w:rsid w:val="00C171C6"/>
    <w:rsid w:val="00C358D6"/>
    <w:rsid w:val="00C5608F"/>
    <w:rsid w:val="00C622E4"/>
    <w:rsid w:val="00C64C6B"/>
    <w:rsid w:val="00CB1399"/>
    <w:rsid w:val="00D04BFF"/>
    <w:rsid w:val="00D37DF2"/>
    <w:rsid w:val="00D53243"/>
    <w:rsid w:val="00D565B8"/>
    <w:rsid w:val="00D71773"/>
    <w:rsid w:val="00D818C1"/>
    <w:rsid w:val="00DB3243"/>
    <w:rsid w:val="00E33924"/>
    <w:rsid w:val="00EF51A7"/>
    <w:rsid w:val="00F247CA"/>
    <w:rsid w:val="00F36309"/>
    <w:rsid w:val="00FB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20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6A0DD4"/>
    <w:pPr>
      <w:keepNext/>
      <w:widowControl w:val="0"/>
      <w:jc w:val="center"/>
      <w:outlineLvl w:val="1"/>
    </w:pPr>
    <w:rPr>
      <w:rFonts w:ascii="Arial" w:hAnsi="Arial"/>
      <w:snapToGrid w:val="0"/>
      <w:sz w:val="24"/>
    </w:rPr>
  </w:style>
  <w:style w:type="paragraph" w:styleId="4">
    <w:name w:val="heading 4"/>
    <w:basedOn w:val="a"/>
    <w:next w:val="a"/>
    <w:link w:val="40"/>
    <w:qFormat/>
    <w:rsid w:val="006A0DD4"/>
    <w:pPr>
      <w:keepNext/>
      <w:widowControl w:val="0"/>
      <w:jc w:val="right"/>
      <w:outlineLvl w:val="3"/>
    </w:pPr>
    <w:rPr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0DD4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A0DD4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styleId="a3">
    <w:name w:val="Hyperlink"/>
    <w:basedOn w:val="a0"/>
    <w:rsid w:val="006A0DD4"/>
    <w:rPr>
      <w:color w:val="0000FF"/>
      <w:u w:val="single"/>
    </w:rPr>
  </w:style>
  <w:style w:type="table" w:styleId="a4">
    <w:name w:val="Table Grid"/>
    <w:basedOn w:val="a1"/>
    <w:uiPriority w:val="59"/>
    <w:rsid w:val="0069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2CC7"/>
  </w:style>
  <w:style w:type="paragraph" w:styleId="a5">
    <w:name w:val="Title"/>
    <w:basedOn w:val="a"/>
    <w:link w:val="a6"/>
    <w:qFormat/>
    <w:rsid w:val="00802098"/>
    <w:pPr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80209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8020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5263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Салыкаева Фаузия Жаватовна</cp:lastModifiedBy>
  <cp:revision>38</cp:revision>
  <cp:lastPrinted>2022-12-06T10:52:00Z</cp:lastPrinted>
  <dcterms:created xsi:type="dcterms:W3CDTF">2022-12-12T09:23:00Z</dcterms:created>
  <dcterms:modified xsi:type="dcterms:W3CDTF">2023-02-13T11:06:00Z</dcterms:modified>
</cp:coreProperties>
</file>