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45" w:rsidRPr="00625E45" w:rsidRDefault="00625E45" w:rsidP="0029219E">
      <w:pPr>
        <w:spacing w:line="290" w:lineRule="atLeas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625E45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Результаты анкетирования работодателей за 2024 год</w:t>
      </w:r>
    </w:p>
    <w:p w:rsidR="0029219E" w:rsidRPr="0029219E" w:rsidRDefault="0029219E" w:rsidP="0029219E">
      <w:pPr>
        <w:spacing w:line="2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E45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Наименование организации</w:t>
      </w:r>
      <w:r w:rsidR="00625E45" w:rsidRPr="00625E45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br/>
      </w:r>
      <w:r w:rsidRPr="00625E45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  <w:t>49 ответов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ПАО ЧМК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ОСФР по Челябинской области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Управление Социального фонда России 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Кунашакского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района Челябинской области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АО "Альфа-Банк"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Регинас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РСП-13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АО ЧЦЗ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УСЗН Ленинского района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О"</w:t>
      </w:r>
      <w:proofErr w:type="spellStart"/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СК-Свердловский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УСЗН Металлургического района Администрации 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г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. Челябинск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Управление социальной защиты населения металлургического района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"ЧЗМЭК ГРУПП"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Ркц</w:t>
      </w:r>
      <w:proofErr w:type="spellEnd"/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Верхнеуральский районный суд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Маоу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сош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73 г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.Ч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елябинск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Калининское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УСЗН Администрации г. Челябинск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Южно Уральский многопрофильный колледж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Курчатовский районный суд 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г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. Челябинска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Металлургическое управление социальной защиты населения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ООО" ЧЕЛДОСКИ"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Клиентская служба (на правах отдела) 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Тракторозаводского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района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Уралкам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Тракторозаводский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районный суд 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г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. Челябинск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Бетотек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МБДОУ "ДС №470 г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.Ч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елябинска"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Клиентская служба ОСФР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Металлургическое управление социальной защиты населения Администрации города 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Челяюинска</w:t>
      </w:r>
      <w:proofErr w:type="spellEnd"/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"М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ЕЧТА У СТАРОЙ БАШНИ'.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АО Челябинский цинковый завод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Мировой суд 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Тракторозаводского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района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"ПК "ЧТЗ"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АО "ЦЧЗ"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ОСФР по Челябинской области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Уралжилсервис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"Симфония"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МБДОУ "ДС №470 г. Челябинска"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ЛАНВЕР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СФР советского района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Акционерное общество Челябинский цинковый завод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lastRenderedPageBreak/>
        <w:t xml:space="preserve">ООО " 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Метрофитнес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О"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ГЛОБУС"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ОПФР по Челябинской области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АО 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Желдорреммаш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ПАО «ЧМК»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КПП Групп 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Ger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Box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</w:t>
      </w:r>
      <w:proofErr w:type="gram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Т</w:t>
      </w:r>
      <w:proofErr w:type="gram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еплоприбор-Сенсор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"</w:t>
      </w:r>
    </w:p>
    <w:p w:rsidR="0029219E" w:rsidRPr="0029219E" w:rsidRDefault="0029219E" w:rsidP="0029219E">
      <w:pPr>
        <w:shd w:val="clear" w:color="auto" w:fill="F8F9FA"/>
        <w:spacing w:after="129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ООО ЗМК "</w:t>
      </w:r>
      <w:proofErr w:type="spellStart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Келан</w:t>
      </w:r>
      <w:proofErr w:type="spellEnd"/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"</w:t>
      </w:r>
    </w:p>
    <w:p w:rsidR="0029219E" w:rsidRPr="0029219E" w:rsidRDefault="0029219E" w:rsidP="0029219E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E45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  <w:t>Ваша должность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отдела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Менеджер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Генеральный директор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СФР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Руководитель универсального дополнительного офиса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Руководитель отдела по подбору персонала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Ведущий инженер по снабжению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Механик цеха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Старший менеджер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отдела организации муниципальных программ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Руководитель отдела реализации муниципальных программ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обучения и развития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Руководитель отдела продаж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отдела обеспечения судопроизводства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Заместитель директора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отдела опеки и попечительства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Секретарь судебного заседания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Руководитель клиентской службы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отдела кадров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Помощник судьи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отдела кадров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Сварщик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и.о. заведующего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Руководитель клиентской службы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отдела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Менеджер.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Ведущий специалист учебного центра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Судья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Ведущий бухгалтер по ТМЦ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Руководитель КС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Механик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Коммерческий директор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Заведующая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Системный администратор, разработчик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специалист клиентской службы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lastRenderedPageBreak/>
        <w:t>Начальник бюро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Менеджер отдела по подбору персонала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участка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Директор</w:t>
      </w:r>
    </w:p>
    <w:p w:rsidR="0029219E" w:rsidRPr="0029219E" w:rsidRDefault="0029219E" w:rsidP="0029219E">
      <w:pPr>
        <w:shd w:val="clear" w:color="auto" w:fill="F8F9FA"/>
        <w:spacing w:after="0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Специалист по персоналу</w:t>
      </w:r>
    </w:p>
    <w:p w:rsidR="0029219E" w:rsidRPr="0029219E" w:rsidRDefault="0029219E" w:rsidP="0029219E">
      <w:pPr>
        <w:shd w:val="clear" w:color="auto" w:fill="F8F9FA"/>
        <w:spacing w:after="129" w:line="215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29219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Начальник участка</w:t>
      </w:r>
    </w:p>
    <w:p w:rsidR="0029219E" w:rsidRPr="00625E45" w:rsidRDefault="0029219E">
      <w:pPr>
        <w:rPr>
          <w:rFonts w:ascii="Times New Roman" w:hAnsi="Times New Roman" w:cs="Times New Roman"/>
          <w:sz w:val="28"/>
          <w:szCs w:val="28"/>
        </w:rPr>
      </w:pP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197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53515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74627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7609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42911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70088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9E" w:rsidRPr="00625E45" w:rsidRDefault="0029219E">
      <w:pPr>
        <w:rPr>
          <w:rFonts w:ascii="Times New Roman" w:hAnsi="Times New Roman" w:cs="Times New Roman"/>
          <w:sz w:val="28"/>
          <w:szCs w:val="28"/>
        </w:rPr>
      </w:pP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884911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9E" w:rsidRPr="00625E45" w:rsidRDefault="0029219E">
      <w:pPr>
        <w:rPr>
          <w:rFonts w:ascii="Times New Roman" w:hAnsi="Times New Roman" w:cs="Times New Roman"/>
          <w:sz w:val="28"/>
          <w:szCs w:val="28"/>
        </w:rPr>
      </w:pPr>
      <w:r w:rsidRPr="00625E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96929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19E" w:rsidRPr="00625E45" w:rsidSect="00E3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219E"/>
    <w:rsid w:val="0029219E"/>
    <w:rsid w:val="00625E45"/>
    <w:rsid w:val="00E3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29219E"/>
  </w:style>
  <w:style w:type="character" w:customStyle="1" w:styleId="bxtddb">
    <w:name w:val="bxtddb"/>
    <w:basedOn w:val="a0"/>
    <w:rsid w:val="0029219E"/>
  </w:style>
  <w:style w:type="paragraph" w:styleId="a3">
    <w:name w:val="Balloon Text"/>
    <w:basedOn w:val="a"/>
    <w:link w:val="a4"/>
    <w:uiPriority w:val="99"/>
    <w:semiHidden/>
    <w:unhideWhenUsed/>
    <w:rsid w:val="0029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6602">
                  <w:marLeft w:val="0"/>
                  <w:marRight w:val="0"/>
                  <w:marTop w:val="0"/>
                  <w:marBottom w:val="129"/>
                  <w:divBdr>
                    <w:top w:val="single" w:sz="4" w:space="6" w:color="DADCE0"/>
                    <w:left w:val="single" w:sz="4" w:space="13" w:color="DADCE0"/>
                    <w:bottom w:val="single" w:sz="4" w:space="13" w:color="DADCE0"/>
                    <w:right w:val="single" w:sz="4" w:space="6" w:color="DADCE0"/>
                  </w:divBdr>
                  <w:divsChild>
                    <w:div w:id="4477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0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1316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5505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734040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5426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8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2064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6993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031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1522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247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118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250535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6674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556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9920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4131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56929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782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820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640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576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5965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370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36907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355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2000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5110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993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6135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271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8656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0159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311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91075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523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117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35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432">
                  <w:marLeft w:val="0"/>
                  <w:marRight w:val="0"/>
                  <w:marTop w:val="0"/>
                  <w:marBottom w:val="129"/>
                  <w:divBdr>
                    <w:top w:val="single" w:sz="4" w:space="6" w:color="DADCE0"/>
                    <w:left w:val="single" w:sz="4" w:space="13" w:color="DADCE0"/>
                    <w:bottom w:val="single" w:sz="4" w:space="13" w:color="DADCE0"/>
                    <w:right w:val="single" w:sz="4" w:space="6" w:color="DADCE0"/>
                  </w:divBdr>
                  <w:divsChild>
                    <w:div w:id="2135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1672">
                              <w:marLeft w:val="0"/>
                              <w:marRight w:val="86"/>
                              <w:marTop w:val="86"/>
                              <w:marBottom w:val="2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24">
                  <w:marLeft w:val="0"/>
                  <w:marRight w:val="86"/>
                  <w:marTop w:val="86"/>
                  <w:marBottom w:val="2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425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673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747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534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5695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748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3566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9674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292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914">
                  <w:marLeft w:val="0"/>
                  <w:marRight w:val="0"/>
                  <w:marTop w:val="0"/>
                  <w:marBottom w:val="129"/>
                  <w:divBdr>
                    <w:top w:val="single" w:sz="4" w:space="6" w:color="DADCE0"/>
                    <w:left w:val="single" w:sz="4" w:space="13" w:color="DADCE0"/>
                    <w:bottom w:val="single" w:sz="4" w:space="13" w:color="DADCE0"/>
                    <w:right w:val="single" w:sz="4" w:space="6" w:color="DADCE0"/>
                  </w:divBdr>
                  <w:divsChild>
                    <w:div w:id="15328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771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629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5538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953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8570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6985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6789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92998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257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83259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74928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0608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72345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54070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284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6515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377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42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5765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1714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4872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81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2340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6935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8874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7141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2422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4874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3282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66266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4136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856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8456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78811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58467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3188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06763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168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40246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97039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6995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0125">
                              <w:marLeft w:val="0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785">
                  <w:marLeft w:val="0"/>
                  <w:marRight w:val="0"/>
                  <w:marTop w:val="0"/>
                  <w:marBottom w:val="129"/>
                  <w:divBdr>
                    <w:top w:val="single" w:sz="4" w:space="6" w:color="DADCE0"/>
                    <w:left w:val="single" w:sz="4" w:space="13" w:color="DADCE0"/>
                    <w:bottom w:val="single" w:sz="4" w:space="13" w:color="DADCE0"/>
                    <w:right w:val="single" w:sz="4" w:space="6" w:color="DADCE0"/>
                  </w:divBdr>
                  <w:divsChild>
                    <w:div w:id="549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8988">
                              <w:marLeft w:val="0"/>
                              <w:marRight w:val="86"/>
                              <w:marTop w:val="86"/>
                              <w:marBottom w:val="2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hlebnikovane</dc:creator>
  <cp:lastModifiedBy>hlebnikovane</cp:lastModifiedBy>
  <cp:revision>3</cp:revision>
  <cp:lastPrinted>2025-04-23T06:46:00Z</cp:lastPrinted>
  <dcterms:created xsi:type="dcterms:W3CDTF">2025-04-23T06:45:00Z</dcterms:created>
  <dcterms:modified xsi:type="dcterms:W3CDTF">2025-04-23T06:46:00Z</dcterms:modified>
</cp:coreProperties>
</file>