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33F2" w:rsidRPr="003C6ECF" w:rsidRDefault="009E33F2" w:rsidP="00ED4735">
      <w:pPr>
        <w:spacing w:line="240" w:lineRule="auto"/>
        <w:jc w:val="center"/>
        <w:rPr>
          <w:rFonts w:ascii="Times New Roman" w:hAnsi="Times New Roman" w:cs="Times New Roman"/>
          <w:b/>
          <w:color w:val="FFFFFF" w:themeColor="background1"/>
        </w:rPr>
      </w:pPr>
      <w:r w:rsidRPr="003C6ECF">
        <w:rPr>
          <w:rFonts w:ascii="Times New Roman" w:hAnsi="Times New Roman" w:cs="Times New Roman"/>
          <w:b/>
        </w:rPr>
        <w:t>Персонализированная программа наставничества</w:t>
      </w:r>
    </w:p>
    <w:p w:rsidR="009E33F2" w:rsidRPr="003C6ECF" w:rsidRDefault="009E33F2" w:rsidP="00ED4735">
      <w:pPr>
        <w:spacing w:line="240" w:lineRule="auto"/>
        <w:jc w:val="right"/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</w:pPr>
      <w:r w:rsidRPr="003C6ECF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Дата вхождения в программу</w:t>
      </w:r>
      <w:r w:rsidR="003C6ECF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: сентябрь 2023</w:t>
      </w:r>
    </w:p>
    <w:p w:rsidR="009E33F2" w:rsidRPr="003C6ECF" w:rsidRDefault="009E33F2" w:rsidP="00ED4735">
      <w:pPr>
        <w:spacing w:line="240" w:lineRule="auto"/>
        <w:jc w:val="right"/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</w:pPr>
      <w:r w:rsidRPr="003C6ECF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Дата окончания программы</w:t>
      </w:r>
      <w:r w:rsidR="00700743" w:rsidRPr="003C6ECF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 xml:space="preserve">: </w:t>
      </w:r>
      <w:r w:rsidR="003A14F4" w:rsidRPr="003C6ECF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 xml:space="preserve">1 </w:t>
      </w:r>
      <w:r w:rsidR="00700743" w:rsidRPr="003C6ECF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ию</w:t>
      </w:r>
      <w:r w:rsidR="003A14F4" w:rsidRPr="003C6ECF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ля</w:t>
      </w:r>
      <w:r w:rsidR="00700743" w:rsidRPr="003C6ECF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 xml:space="preserve"> 202</w:t>
      </w:r>
      <w:r w:rsidR="003C6ECF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4</w:t>
      </w:r>
    </w:p>
    <w:p w:rsidR="009E33F2" w:rsidRDefault="009E33F2" w:rsidP="00ED4735">
      <w:pPr>
        <w:pStyle w:val="a3"/>
        <w:numPr>
          <w:ilvl w:val="0"/>
          <w:numId w:val="1"/>
        </w:numPr>
        <w:suppressAutoHyphens w:val="0"/>
        <w:spacing w:before="240" w:after="240" w:line="240" w:lineRule="auto"/>
        <w:ind w:left="714" w:hanging="357"/>
        <w:contextualSpacing w:val="0"/>
        <w:jc w:val="left"/>
        <w:rPr>
          <w:rFonts w:ascii="Times New Roman" w:hAnsi="Times New Roman" w:cs="Times New Roman"/>
          <w:b/>
        </w:rPr>
      </w:pPr>
      <w:r w:rsidRPr="00FE386E">
        <w:rPr>
          <w:rFonts w:ascii="Times New Roman" w:hAnsi="Times New Roman" w:cs="Times New Roman"/>
          <w:b/>
        </w:rPr>
        <w:t xml:space="preserve">Общие сведения о </w:t>
      </w:r>
      <w:proofErr w:type="gramStart"/>
      <w:r w:rsidRPr="00FE386E">
        <w:rPr>
          <w:rFonts w:ascii="Times New Roman" w:hAnsi="Times New Roman" w:cs="Times New Roman"/>
          <w:b/>
        </w:rPr>
        <w:t>наставляемом</w:t>
      </w:r>
      <w:proofErr w:type="gramEnd"/>
      <w:r w:rsidRPr="00FE386E">
        <w:rPr>
          <w:rFonts w:ascii="Times New Roman" w:hAnsi="Times New Roman" w:cs="Times New Roman"/>
          <w:b/>
        </w:rPr>
        <w:t>:</w:t>
      </w:r>
    </w:p>
    <w:tbl>
      <w:tblPr>
        <w:tblStyle w:val="a4"/>
        <w:tblW w:w="10206" w:type="dxa"/>
        <w:tblInd w:w="108" w:type="dxa"/>
        <w:tblLook w:val="04A0" w:firstRow="1" w:lastRow="0" w:firstColumn="1" w:lastColumn="0" w:noHBand="0" w:noVBand="1"/>
      </w:tblPr>
      <w:tblGrid>
        <w:gridCol w:w="5103"/>
        <w:gridCol w:w="5103"/>
      </w:tblGrid>
      <w:tr w:rsidR="009E33F2" w:rsidRPr="00750295" w:rsidTr="00ED4735">
        <w:tc>
          <w:tcPr>
            <w:tcW w:w="5103" w:type="dxa"/>
          </w:tcPr>
          <w:p w:rsidR="009E33F2" w:rsidRPr="00750295" w:rsidRDefault="009E33F2" w:rsidP="00ED4735">
            <w:pPr>
              <w:pStyle w:val="a3"/>
              <w:spacing w:line="240" w:lineRule="auto"/>
              <w:ind w:left="0"/>
              <w:contextualSpacing w:val="0"/>
              <w:jc w:val="left"/>
              <w:rPr>
                <w:rFonts w:ascii="Times New Roman" w:hAnsi="Times New Roman" w:cs="Times New Roman"/>
              </w:rPr>
            </w:pPr>
            <w:r w:rsidRPr="00750295">
              <w:rPr>
                <w:rFonts w:ascii="Times New Roman" w:hAnsi="Times New Roman" w:cs="Times New Roman"/>
              </w:rPr>
              <w:t>ФИО</w:t>
            </w:r>
          </w:p>
        </w:tc>
        <w:tc>
          <w:tcPr>
            <w:tcW w:w="5103" w:type="dxa"/>
          </w:tcPr>
          <w:p w:rsidR="009E33F2" w:rsidRPr="007D033F" w:rsidRDefault="003C6ECF" w:rsidP="00ED4735">
            <w:pPr>
              <w:spacing w:line="240" w:lineRule="auto"/>
              <w:ind w:firstLine="33"/>
              <w:jc w:val="left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Дерягина </w:t>
            </w:r>
            <w:r w:rsidRPr="003C6ECF">
              <w:rPr>
                <w:rFonts w:ascii="Times New Roman" w:hAnsi="Times New Roman" w:cs="Times New Roman"/>
                <w:color w:val="000000"/>
              </w:rPr>
              <w:t>Мария Александровна</w:t>
            </w:r>
          </w:p>
        </w:tc>
      </w:tr>
      <w:tr w:rsidR="009E33F2" w:rsidRPr="00750295" w:rsidTr="00ED4735">
        <w:tc>
          <w:tcPr>
            <w:tcW w:w="5103" w:type="dxa"/>
          </w:tcPr>
          <w:p w:rsidR="009E33F2" w:rsidRPr="00750295" w:rsidRDefault="009E33F2" w:rsidP="00ED4735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750295">
              <w:rPr>
                <w:rFonts w:ascii="Times New Roman" w:hAnsi="Times New Roman" w:cs="Times New Roman"/>
              </w:rPr>
              <w:t>Год рождения</w:t>
            </w:r>
          </w:p>
        </w:tc>
        <w:tc>
          <w:tcPr>
            <w:tcW w:w="5103" w:type="dxa"/>
          </w:tcPr>
          <w:p w:rsidR="009E33F2" w:rsidRPr="00F220C5" w:rsidRDefault="003C6ECF" w:rsidP="00ED4735">
            <w:pPr>
              <w:pStyle w:val="a3"/>
              <w:spacing w:line="240" w:lineRule="auto"/>
              <w:ind w:left="0"/>
              <w:contextualSpacing w:val="0"/>
              <w:jc w:val="left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roboto" w:hAnsi="roboto"/>
                <w:color w:val="000000"/>
                <w:sz w:val="26"/>
                <w:szCs w:val="26"/>
                <w:shd w:val="clear" w:color="auto" w:fill="FFFFFF"/>
              </w:rPr>
              <w:t>26.04.1983</w:t>
            </w:r>
          </w:p>
        </w:tc>
      </w:tr>
      <w:tr w:rsidR="009E33F2" w:rsidRPr="00750295" w:rsidTr="00ED4735">
        <w:tc>
          <w:tcPr>
            <w:tcW w:w="5103" w:type="dxa"/>
          </w:tcPr>
          <w:p w:rsidR="009E33F2" w:rsidRPr="00750295" w:rsidRDefault="009E33F2" w:rsidP="00ED4735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750295">
              <w:rPr>
                <w:rFonts w:ascii="Times New Roman" w:hAnsi="Times New Roman" w:cs="Times New Roman"/>
              </w:rPr>
              <w:t>Образование</w:t>
            </w:r>
          </w:p>
        </w:tc>
        <w:tc>
          <w:tcPr>
            <w:tcW w:w="5103" w:type="dxa"/>
          </w:tcPr>
          <w:p w:rsidR="009E33F2" w:rsidRPr="00F220C5" w:rsidRDefault="003C6ECF" w:rsidP="00ED4735">
            <w:pPr>
              <w:pStyle w:val="a3"/>
              <w:spacing w:line="240" w:lineRule="auto"/>
              <w:ind w:left="0"/>
              <w:contextualSpacing w:val="0"/>
              <w:jc w:val="left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</w:rPr>
              <w:t>Высшее</w:t>
            </w:r>
          </w:p>
        </w:tc>
      </w:tr>
      <w:tr w:rsidR="009E33F2" w:rsidRPr="00750295" w:rsidTr="00ED4735">
        <w:tc>
          <w:tcPr>
            <w:tcW w:w="5103" w:type="dxa"/>
          </w:tcPr>
          <w:p w:rsidR="009E33F2" w:rsidRPr="00750295" w:rsidRDefault="009E33F2" w:rsidP="00ED4735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750295">
              <w:rPr>
                <w:rFonts w:ascii="Times New Roman" w:hAnsi="Times New Roman" w:cs="Times New Roman"/>
              </w:rPr>
              <w:t>Название учебного заведения, год его окончания</w:t>
            </w:r>
          </w:p>
        </w:tc>
        <w:tc>
          <w:tcPr>
            <w:tcW w:w="5103" w:type="dxa"/>
          </w:tcPr>
          <w:p w:rsidR="00FD000B" w:rsidRPr="00F220C5" w:rsidRDefault="003C6ECF" w:rsidP="00ED4735">
            <w:pPr>
              <w:pStyle w:val="a3"/>
              <w:spacing w:line="240" w:lineRule="auto"/>
              <w:ind w:left="0"/>
              <w:contextualSpacing w:val="0"/>
              <w:jc w:val="left"/>
              <w:rPr>
                <w:rFonts w:ascii="Times New Roman" w:hAnsi="Times New Roman" w:cs="Times New Roman"/>
                <w:highlight w:val="yellow"/>
              </w:rPr>
            </w:pPr>
            <w:r w:rsidRPr="003C6ECF">
              <w:t>ГОУ ВПО "Московский педагогический государственный университет"</w:t>
            </w:r>
          </w:p>
        </w:tc>
      </w:tr>
      <w:tr w:rsidR="009E33F2" w:rsidRPr="00750295" w:rsidTr="00ED4735">
        <w:tc>
          <w:tcPr>
            <w:tcW w:w="5103" w:type="dxa"/>
          </w:tcPr>
          <w:p w:rsidR="009E33F2" w:rsidRPr="00750295" w:rsidRDefault="009E33F2" w:rsidP="00ED4735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750295">
              <w:rPr>
                <w:rFonts w:ascii="Times New Roman" w:hAnsi="Times New Roman" w:cs="Times New Roman"/>
              </w:rPr>
              <w:t>Специальность (по диплому)</w:t>
            </w:r>
          </w:p>
        </w:tc>
        <w:tc>
          <w:tcPr>
            <w:tcW w:w="5103" w:type="dxa"/>
          </w:tcPr>
          <w:p w:rsidR="00FD000B" w:rsidRPr="00F220C5" w:rsidRDefault="003C6ECF" w:rsidP="00ED4735">
            <w:pPr>
              <w:pStyle w:val="a3"/>
              <w:spacing w:line="240" w:lineRule="auto"/>
              <w:ind w:left="0"/>
              <w:contextualSpacing w:val="0"/>
              <w:jc w:val="left"/>
              <w:rPr>
                <w:rFonts w:ascii="Times New Roman" w:hAnsi="Times New Roman" w:cs="Times New Roman"/>
              </w:rPr>
            </w:pPr>
            <w:r w:rsidRPr="003C6ECF">
              <w:t>Юриспруденция</w:t>
            </w:r>
          </w:p>
        </w:tc>
      </w:tr>
      <w:tr w:rsidR="009E33F2" w:rsidRPr="00750295" w:rsidTr="00ED4735">
        <w:tc>
          <w:tcPr>
            <w:tcW w:w="5103" w:type="dxa"/>
          </w:tcPr>
          <w:p w:rsidR="009E33F2" w:rsidRPr="00750295" w:rsidRDefault="009E33F2" w:rsidP="00ED4735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750295">
              <w:rPr>
                <w:rFonts w:ascii="Times New Roman" w:hAnsi="Times New Roman" w:cs="Times New Roman"/>
              </w:rPr>
              <w:t>Квалификация (по диплому)</w:t>
            </w:r>
          </w:p>
        </w:tc>
        <w:tc>
          <w:tcPr>
            <w:tcW w:w="5103" w:type="dxa"/>
          </w:tcPr>
          <w:p w:rsidR="009E33F2" w:rsidRPr="00F220C5" w:rsidRDefault="00A867CE" w:rsidP="00ED4735">
            <w:pPr>
              <w:pStyle w:val="a3"/>
              <w:spacing w:line="240" w:lineRule="auto"/>
              <w:ind w:left="0"/>
              <w:contextualSpacing w:val="0"/>
              <w:jc w:val="left"/>
              <w:rPr>
                <w:rFonts w:ascii="Times New Roman" w:hAnsi="Times New Roman" w:cs="Times New Roman"/>
              </w:rPr>
            </w:pPr>
            <w:hyperlink r:id="rId6" w:history="1">
              <w:r w:rsidR="00FD000B" w:rsidRPr="00F220C5">
                <w:rPr>
                  <w:rFonts w:ascii="Times New Roman" w:hAnsi="Times New Roman" w:cs="Times New Roman"/>
                </w:rPr>
                <w:t>Юрист</w:t>
              </w:r>
            </w:hyperlink>
          </w:p>
        </w:tc>
      </w:tr>
    </w:tbl>
    <w:p w:rsidR="009E33F2" w:rsidRDefault="009E33F2" w:rsidP="00ED4735">
      <w:pPr>
        <w:pStyle w:val="a3"/>
        <w:numPr>
          <w:ilvl w:val="0"/>
          <w:numId w:val="1"/>
        </w:numPr>
        <w:suppressAutoHyphens w:val="0"/>
        <w:spacing w:before="240" w:after="240" w:line="240" w:lineRule="auto"/>
        <w:ind w:left="714" w:hanging="357"/>
        <w:contextualSpacing w:val="0"/>
        <w:jc w:val="left"/>
        <w:rPr>
          <w:rFonts w:ascii="Times New Roman" w:hAnsi="Times New Roman" w:cs="Times New Roman"/>
          <w:b/>
        </w:rPr>
      </w:pPr>
      <w:r w:rsidRPr="00FE386E">
        <w:rPr>
          <w:rFonts w:ascii="Times New Roman" w:hAnsi="Times New Roman" w:cs="Times New Roman"/>
          <w:b/>
        </w:rPr>
        <w:t>Общие сведения о наставнике:</w:t>
      </w:r>
    </w:p>
    <w:tbl>
      <w:tblPr>
        <w:tblStyle w:val="a4"/>
        <w:tblW w:w="10206" w:type="dxa"/>
        <w:tblInd w:w="108" w:type="dxa"/>
        <w:tblLook w:val="04A0" w:firstRow="1" w:lastRow="0" w:firstColumn="1" w:lastColumn="0" w:noHBand="0" w:noVBand="1"/>
      </w:tblPr>
      <w:tblGrid>
        <w:gridCol w:w="5103"/>
        <w:gridCol w:w="5103"/>
      </w:tblGrid>
      <w:tr w:rsidR="009E33F2" w:rsidRPr="00750295" w:rsidTr="00ED4735">
        <w:tc>
          <w:tcPr>
            <w:tcW w:w="5103" w:type="dxa"/>
          </w:tcPr>
          <w:p w:rsidR="009E33F2" w:rsidRPr="00750295" w:rsidRDefault="009E33F2" w:rsidP="00ED4735">
            <w:pPr>
              <w:pStyle w:val="a3"/>
              <w:spacing w:line="240" w:lineRule="auto"/>
              <w:ind w:left="0"/>
              <w:contextualSpacing w:val="0"/>
              <w:jc w:val="left"/>
              <w:rPr>
                <w:rFonts w:ascii="Times New Roman" w:hAnsi="Times New Roman" w:cs="Times New Roman"/>
              </w:rPr>
            </w:pPr>
            <w:r w:rsidRPr="00750295">
              <w:rPr>
                <w:rFonts w:ascii="Times New Roman" w:hAnsi="Times New Roman" w:cs="Times New Roman"/>
              </w:rPr>
              <w:t>ФИО</w:t>
            </w:r>
          </w:p>
        </w:tc>
        <w:tc>
          <w:tcPr>
            <w:tcW w:w="5103" w:type="dxa"/>
          </w:tcPr>
          <w:p w:rsidR="009E33F2" w:rsidRPr="00750295" w:rsidRDefault="00532A86" w:rsidP="00ED4735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532A86">
              <w:rPr>
                <w:rFonts w:ascii="Times New Roman" w:hAnsi="Times New Roman" w:cs="Times New Roman"/>
                <w:color w:val="000000"/>
              </w:rPr>
              <w:t>Юсупова Юлия Владимировна</w:t>
            </w:r>
          </w:p>
        </w:tc>
      </w:tr>
      <w:tr w:rsidR="009E33F2" w:rsidRPr="00750295" w:rsidTr="00ED4735">
        <w:tc>
          <w:tcPr>
            <w:tcW w:w="5103" w:type="dxa"/>
          </w:tcPr>
          <w:p w:rsidR="009E33F2" w:rsidRPr="00750295" w:rsidRDefault="009E33F2" w:rsidP="00ED4735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750295">
              <w:rPr>
                <w:rFonts w:ascii="Times New Roman" w:hAnsi="Times New Roman" w:cs="Times New Roman"/>
              </w:rPr>
              <w:t>Образование</w:t>
            </w:r>
          </w:p>
        </w:tc>
        <w:tc>
          <w:tcPr>
            <w:tcW w:w="5103" w:type="dxa"/>
          </w:tcPr>
          <w:p w:rsidR="009E33F2" w:rsidRPr="00750295" w:rsidRDefault="00F54D00" w:rsidP="00ED4735">
            <w:pPr>
              <w:pStyle w:val="a3"/>
              <w:spacing w:line="240" w:lineRule="auto"/>
              <w:ind w:left="0"/>
              <w:contextualSpacing w:val="0"/>
              <w:jc w:val="left"/>
              <w:rPr>
                <w:rFonts w:ascii="Times New Roman" w:hAnsi="Times New Roman" w:cs="Times New Roman"/>
              </w:rPr>
            </w:pPr>
            <w:r w:rsidRPr="00750295">
              <w:rPr>
                <w:rFonts w:ascii="Times New Roman" w:hAnsi="Times New Roman" w:cs="Times New Roman"/>
              </w:rPr>
              <w:t>Высшее</w:t>
            </w:r>
          </w:p>
        </w:tc>
      </w:tr>
      <w:tr w:rsidR="009E33F2" w:rsidRPr="00750295" w:rsidTr="00ED4735">
        <w:tc>
          <w:tcPr>
            <w:tcW w:w="5103" w:type="dxa"/>
          </w:tcPr>
          <w:p w:rsidR="009E33F2" w:rsidRPr="00750295" w:rsidRDefault="009E33F2" w:rsidP="00ED4735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750295">
              <w:rPr>
                <w:rFonts w:ascii="Times New Roman" w:hAnsi="Times New Roman" w:cs="Times New Roman"/>
              </w:rPr>
              <w:t>Название учебного заведения, год его окончания</w:t>
            </w:r>
          </w:p>
        </w:tc>
        <w:tc>
          <w:tcPr>
            <w:tcW w:w="5103" w:type="dxa"/>
          </w:tcPr>
          <w:p w:rsidR="009E33F2" w:rsidRPr="00750295" w:rsidRDefault="00532A86" w:rsidP="00ED4735">
            <w:pPr>
              <w:pStyle w:val="a3"/>
              <w:spacing w:line="240" w:lineRule="auto"/>
              <w:ind w:left="0"/>
              <w:contextualSpacing w:val="0"/>
              <w:jc w:val="left"/>
              <w:rPr>
                <w:rFonts w:ascii="Times New Roman" w:hAnsi="Times New Roman" w:cs="Times New Roman"/>
              </w:rPr>
            </w:pPr>
            <w:r w:rsidRPr="00532A86">
              <w:rPr>
                <w:rFonts w:ascii="Times New Roman" w:hAnsi="Times New Roman" w:cs="Times New Roman"/>
              </w:rPr>
              <w:t>Челябинский государственный педагогический университет</w:t>
            </w:r>
            <w:r>
              <w:rPr>
                <w:rFonts w:ascii="Times New Roman" w:hAnsi="Times New Roman" w:cs="Times New Roman"/>
              </w:rPr>
              <w:t>, 2000</w:t>
            </w:r>
          </w:p>
        </w:tc>
      </w:tr>
      <w:tr w:rsidR="009E33F2" w:rsidRPr="00750295" w:rsidTr="00ED4735">
        <w:tc>
          <w:tcPr>
            <w:tcW w:w="5103" w:type="dxa"/>
          </w:tcPr>
          <w:p w:rsidR="009E33F2" w:rsidRPr="00750295" w:rsidRDefault="009E33F2" w:rsidP="00ED4735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750295">
              <w:rPr>
                <w:rFonts w:ascii="Times New Roman" w:hAnsi="Times New Roman" w:cs="Times New Roman"/>
              </w:rPr>
              <w:t>Специальность (по диплому)</w:t>
            </w:r>
          </w:p>
        </w:tc>
        <w:tc>
          <w:tcPr>
            <w:tcW w:w="5103" w:type="dxa"/>
          </w:tcPr>
          <w:p w:rsidR="009E33F2" w:rsidRPr="00750295" w:rsidRDefault="00532A86" w:rsidP="00ED4735">
            <w:pPr>
              <w:pStyle w:val="a3"/>
              <w:spacing w:line="240" w:lineRule="auto"/>
              <w:ind w:left="0"/>
              <w:contextualSpacing w:val="0"/>
              <w:jc w:val="left"/>
              <w:rPr>
                <w:rFonts w:ascii="Times New Roman" w:hAnsi="Times New Roman" w:cs="Times New Roman"/>
              </w:rPr>
            </w:pPr>
            <w:r w:rsidRPr="00532A86">
              <w:rPr>
                <w:rFonts w:ascii="Times New Roman" w:hAnsi="Times New Roman" w:cs="Times New Roman"/>
              </w:rPr>
              <w:t>учитель истории, социально-экономических дисциплин и социальный педагог</w:t>
            </w:r>
          </w:p>
        </w:tc>
      </w:tr>
      <w:tr w:rsidR="009E33F2" w:rsidRPr="00750295" w:rsidTr="00ED4735">
        <w:tc>
          <w:tcPr>
            <w:tcW w:w="5103" w:type="dxa"/>
          </w:tcPr>
          <w:p w:rsidR="009E33F2" w:rsidRPr="00750295" w:rsidRDefault="009E33F2" w:rsidP="00ED4735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750295">
              <w:rPr>
                <w:rFonts w:ascii="Times New Roman" w:hAnsi="Times New Roman" w:cs="Times New Roman"/>
              </w:rPr>
              <w:t>Квалификация (по диплому)</w:t>
            </w:r>
          </w:p>
        </w:tc>
        <w:tc>
          <w:tcPr>
            <w:tcW w:w="5103" w:type="dxa"/>
          </w:tcPr>
          <w:p w:rsidR="009E33F2" w:rsidRPr="00750295" w:rsidRDefault="00532A86" w:rsidP="00ED4735">
            <w:pPr>
              <w:pStyle w:val="a3"/>
              <w:spacing w:line="240" w:lineRule="auto"/>
              <w:ind w:left="0"/>
              <w:contextualSpacing w:val="0"/>
              <w:jc w:val="left"/>
              <w:rPr>
                <w:rFonts w:ascii="Times New Roman" w:hAnsi="Times New Roman" w:cs="Times New Roman"/>
              </w:rPr>
            </w:pPr>
            <w:r w:rsidRPr="00532A86">
              <w:rPr>
                <w:rFonts w:ascii="Times New Roman" w:hAnsi="Times New Roman" w:cs="Times New Roman"/>
              </w:rPr>
              <w:t>учитель истории, социально-экономических дисциплин и социальный педагог</w:t>
            </w:r>
          </w:p>
        </w:tc>
      </w:tr>
      <w:tr w:rsidR="009E33F2" w:rsidRPr="00750295" w:rsidTr="00ED4735">
        <w:tc>
          <w:tcPr>
            <w:tcW w:w="5103" w:type="dxa"/>
          </w:tcPr>
          <w:p w:rsidR="009E33F2" w:rsidRPr="00750295" w:rsidRDefault="009E33F2" w:rsidP="00ED4735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750295">
              <w:rPr>
                <w:rFonts w:ascii="Times New Roman" w:hAnsi="Times New Roman" w:cs="Times New Roman"/>
              </w:rPr>
              <w:t>Стаж работы</w:t>
            </w:r>
          </w:p>
        </w:tc>
        <w:tc>
          <w:tcPr>
            <w:tcW w:w="5103" w:type="dxa"/>
          </w:tcPr>
          <w:p w:rsidR="009E33F2" w:rsidRPr="00750295" w:rsidRDefault="00B44F58" w:rsidP="00ED4735">
            <w:pPr>
              <w:pStyle w:val="a3"/>
              <w:spacing w:line="240" w:lineRule="auto"/>
              <w:ind w:left="0"/>
              <w:contextualSpacing w:val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</w:tr>
    </w:tbl>
    <w:p w:rsidR="009E33F2" w:rsidRPr="00FE386E" w:rsidRDefault="009E33F2" w:rsidP="00ED4735">
      <w:pPr>
        <w:pStyle w:val="a3"/>
        <w:numPr>
          <w:ilvl w:val="0"/>
          <w:numId w:val="1"/>
        </w:numPr>
        <w:suppressAutoHyphens w:val="0"/>
        <w:spacing w:before="240" w:after="240" w:line="240" w:lineRule="auto"/>
        <w:ind w:left="714" w:hanging="357"/>
        <w:contextualSpacing w:val="0"/>
        <w:jc w:val="left"/>
        <w:rPr>
          <w:rFonts w:ascii="Times New Roman" w:hAnsi="Times New Roman" w:cs="Times New Roman"/>
          <w:b/>
        </w:rPr>
      </w:pPr>
      <w:r w:rsidRPr="00FE386E">
        <w:rPr>
          <w:rFonts w:ascii="Times New Roman" w:hAnsi="Times New Roman" w:cs="Times New Roman"/>
          <w:b/>
        </w:rPr>
        <w:t>Цели и задачи программы</w:t>
      </w:r>
    </w:p>
    <w:p w:rsidR="00861DA2" w:rsidRDefault="00861DA2" w:rsidP="00ED4735">
      <w:pPr>
        <w:suppressAutoHyphens w:val="0"/>
        <w:spacing w:line="240" w:lineRule="auto"/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</w:pPr>
      <w:r w:rsidRPr="00B17F02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 xml:space="preserve">Основной запрос наставляемого: </w:t>
      </w:r>
      <w:r w:rsidR="00FE386E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методика</w:t>
      </w:r>
      <w:r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 xml:space="preserve"> преподавания дисциплины «</w:t>
      </w:r>
      <w:r w:rsidR="00A77CC3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Криминалистика»</w:t>
      </w:r>
      <w:r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 xml:space="preserve"> </w:t>
      </w:r>
      <w:r w:rsidR="00A92B16" w:rsidRPr="00A92B16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 xml:space="preserve">с учетом </w:t>
      </w:r>
      <w:r w:rsidR="00A77CC3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подготовки к демонстрационному экзамену и чемпионату «Молодые профессионалы»</w:t>
      </w:r>
      <w:r w:rsidR="00915905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 xml:space="preserve"> по компетенции «Полицейский»</w:t>
      </w:r>
      <w:r w:rsidR="00A77CC3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.</w:t>
      </w:r>
    </w:p>
    <w:p w:rsidR="00915905" w:rsidRDefault="00FE386E" w:rsidP="00915905">
      <w:pPr>
        <w:suppressAutoHyphens w:val="0"/>
        <w:spacing w:line="240" w:lineRule="auto"/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</w:pPr>
      <w:r w:rsidRPr="00FE386E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Цель программы наставничества:</w:t>
      </w:r>
      <w:r>
        <w:rPr>
          <w:rFonts w:ascii="Times New Roman" w:eastAsia="Times New Roman" w:hAnsi="Times New Roman" w:cs="Times New Roman"/>
          <w:color w:val="FF0000"/>
          <w:kern w:val="0"/>
          <w:lang w:eastAsia="ru-RU" w:bidi="ar-SA"/>
        </w:rPr>
        <w:t xml:space="preserve"> </w:t>
      </w:r>
      <w:r w:rsidRPr="00C257BB">
        <w:rPr>
          <w:rFonts w:ascii="Times New Roman" w:hAnsi="Times New Roman" w:cs="Times New Roman"/>
        </w:rPr>
        <w:t xml:space="preserve">оказание помощи </w:t>
      </w:r>
      <w:r>
        <w:rPr>
          <w:rFonts w:ascii="Times New Roman" w:hAnsi="Times New Roman" w:cs="Times New Roman"/>
        </w:rPr>
        <w:t>педагогу</w:t>
      </w:r>
      <w:r w:rsidR="00915905">
        <w:rPr>
          <w:rFonts w:ascii="Times New Roman" w:hAnsi="Times New Roman" w:cs="Times New Roman"/>
        </w:rPr>
        <w:t xml:space="preserve"> </w:t>
      </w:r>
      <w:r w:rsidRPr="00C257BB">
        <w:rPr>
          <w:rFonts w:ascii="Times New Roman" w:hAnsi="Times New Roman" w:cs="Times New Roman"/>
        </w:rPr>
        <w:t xml:space="preserve">в </w:t>
      </w:r>
      <w:r>
        <w:rPr>
          <w:rFonts w:ascii="Times New Roman" w:hAnsi="Times New Roman" w:cs="Times New Roman"/>
        </w:rPr>
        <w:t xml:space="preserve">освоении </w:t>
      </w:r>
      <w:r w:rsidR="00915905" w:rsidRPr="00915905">
        <w:rPr>
          <w:rFonts w:ascii="Times New Roman" w:hAnsi="Times New Roman" w:cs="Times New Roman"/>
        </w:rPr>
        <w:t>методик</w:t>
      </w:r>
      <w:r w:rsidR="00915905">
        <w:rPr>
          <w:rFonts w:ascii="Times New Roman" w:hAnsi="Times New Roman" w:cs="Times New Roman"/>
        </w:rPr>
        <w:t>и</w:t>
      </w:r>
      <w:r w:rsidR="00915905" w:rsidRPr="00915905">
        <w:rPr>
          <w:rFonts w:ascii="Times New Roman" w:hAnsi="Times New Roman" w:cs="Times New Roman"/>
        </w:rPr>
        <w:t xml:space="preserve"> преподавания дисциплины «Криминалистика» с учетом подготовки к демонстрационному экзамену и чемпионату «Молодые профессионалы»</w:t>
      </w:r>
      <w:r w:rsidR="00915905">
        <w:rPr>
          <w:rFonts w:ascii="Times New Roman" w:hAnsi="Times New Roman" w:cs="Times New Roman"/>
        </w:rPr>
        <w:t xml:space="preserve"> </w:t>
      </w:r>
      <w:r w:rsidR="00915905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по компетенции «Полицейский».</w:t>
      </w:r>
    </w:p>
    <w:p w:rsidR="00FE386E" w:rsidRPr="00FE386E" w:rsidRDefault="00FE386E" w:rsidP="00915905">
      <w:pPr>
        <w:spacing w:line="240" w:lineRule="auto"/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</w:pPr>
      <w:r w:rsidRPr="00FE386E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Задачи:</w:t>
      </w:r>
    </w:p>
    <w:p w:rsidR="00B42D44" w:rsidRDefault="00FE386E" w:rsidP="00ED4735">
      <w:pPr>
        <w:shd w:val="clear" w:color="auto" w:fill="FFFFFF"/>
        <w:suppressAutoHyphens w:val="0"/>
        <w:spacing w:line="240" w:lineRule="auto"/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</w:pPr>
      <w:r w:rsidRPr="00FE386E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1) спланировать систему мероприятий для передачи умений и знаний наставляемому по основному запросу;</w:t>
      </w:r>
    </w:p>
    <w:p w:rsidR="00FE386E" w:rsidRPr="00FE386E" w:rsidRDefault="00FE386E" w:rsidP="00ED4735">
      <w:pPr>
        <w:shd w:val="clear" w:color="auto" w:fill="FFFFFF"/>
        <w:suppressAutoHyphens w:val="0"/>
        <w:spacing w:line="240" w:lineRule="auto"/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</w:pPr>
      <w:r w:rsidRPr="00FE386E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2) выявлять  потребности, возможности и трудности в работе наставляемого педагога через мониторинговые мероприятия (беседы, наблюдения, анализ документации, анализ успеваемости студентов и пр.);</w:t>
      </w:r>
    </w:p>
    <w:p w:rsidR="00FE386E" w:rsidRPr="00FE386E" w:rsidRDefault="00FE386E" w:rsidP="00ED4735">
      <w:pPr>
        <w:shd w:val="clear" w:color="auto" w:fill="FFFFFF"/>
        <w:suppressAutoHyphens w:val="0"/>
        <w:spacing w:line="240" w:lineRule="auto"/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</w:pPr>
      <w:r w:rsidRPr="00FE386E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 xml:space="preserve">3) </w:t>
      </w:r>
      <w:r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от</w:t>
      </w:r>
      <w:r w:rsidRPr="00FE386E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слеживать динамику развития умений и знаний наставляемого</w:t>
      </w:r>
      <w:r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;</w:t>
      </w:r>
    </w:p>
    <w:p w:rsidR="00FE386E" w:rsidRPr="00FE386E" w:rsidRDefault="00FE386E" w:rsidP="00ED4735">
      <w:pPr>
        <w:shd w:val="clear" w:color="auto" w:fill="FFFFFF"/>
        <w:suppressAutoHyphens w:val="0"/>
        <w:spacing w:line="240" w:lineRule="auto"/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</w:pPr>
      <w:r w:rsidRPr="00FE386E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 xml:space="preserve">4) </w:t>
      </w:r>
      <w:r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о</w:t>
      </w:r>
      <w:r w:rsidRPr="00FE386E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ценить результаты программы и е</w:t>
      </w:r>
      <w:r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 xml:space="preserve">ё </w:t>
      </w:r>
      <w:r w:rsidRPr="00FE386E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эффективность.</w:t>
      </w:r>
    </w:p>
    <w:p w:rsidR="00861DA2" w:rsidRPr="00ED4735" w:rsidRDefault="00861DA2" w:rsidP="00ED4735">
      <w:pPr>
        <w:pStyle w:val="a3"/>
        <w:numPr>
          <w:ilvl w:val="0"/>
          <w:numId w:val="1"/>
        </w:numPr>
        <w:suppressAutoHyphens w:val="0"/>
        <w:spacing w:before="240" w:after="240" w:line="240" w:lineRule="auto"/>
        <w:ind w:left="714" w:hanging="357"/>
        <w:contextualSpacing w:val="0"/>
        <w:jc w:val="left"/>
        <w:rPr>
          <w:rFonts w:ascii="Times New Roman" w:hAnsi="Times New Roman" w:cs="Times New Roman"/>
          <w:b/>
        </w:rPr>
      </w:pPr>
      <w:r w:rsidRPr="00ED4735">
        <w:rPr>
          <w:rFonts w:ascii="Times New Roman" w:hAnsi="Times New Roman" w:cs="Times New Roman"/>
          <w:b/>
        </w:rPr>
        <w:t xml:space="preserve">Результаты программы: </w:t>
      </w:r>
    </w:p>
    <w:p w:rsidR="00F007BE" w:rsidRDefault="00F007BE" w:rsidP="00ED4735">
      <w:pPr>
        <w:suppressAutoHyphens w:val="0"/>
        <w:spacing w:line="240" w:lineRule="auto"/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</w:pPr>
      <w:r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 xml:space="preserve">Освоена </w:t>
      </w:r>
      <w:r w:rsidRPr="00F007BE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методика преподавания дисциплины «Криминалистика» с учетом подготовки к демонстрационному экзамену и чемпионату «Молодые профессионалы» по компетенции «Полицейский».</w:t>
      </w:r>
      <w:r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 xml:space="preserve"> </w:t>
      </w:r>
    </w:p>
    <w:p w:rsidR="00861DA2" w:rsidRDefault="00861DA2" w:rsidP="00ED4735">
      <w:pPr>
        <w:suppressAutoHyphens w:val="0"/>
        <w:spacing w:line="240" w:lineRule="auto"/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</w:pPr>
      <w:r w:rsidRPr="004B34AE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Срок: 202</w:t>
      </w:r>
      <w:r w:rsidR="00F007BE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3</w:t>
      </w:r>
      <w:r w:rsidR="00A92B16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 xml:space="preserve"> </w:t>
      </w:r>
      <w:r w:rsidRPr="004B34AE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-</w:t>
      </w:r>
      <w:r w:rsidR="00A92B16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 xml:space="preserve"> </w:t>
      </w:r>
      <w:r w:rsidRPr="004B34AE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202</w:t>
      </w:r>
      <w:r w:rsidR="00F007BE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4</w:t>
      </w:r>
      <w:r w:rsidRPr="004B34AE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 xml:space="preserve"> учебный год.</w:t>
      </w:r>
    </w:p>
    <w:p w:rsidR="00ED4735" w:rsidRDefault="00ED4735">
      <w:pPr>
        <w:suppressAutoHyphens w:val="0"/>
        <w:spacing w:after="200" w:line="276" w:lineRule="auto"/>
        <w:ind w:firstLine="0"/>
        <w:jc w:val="left"/>
        <w:rPr>
          <w:rFonts w:ascii="Times New Roman" w:eastAsia="Times New Roman" w:hAnsi="Times New Roman" w:cs="Times New Roman"/>
          <w:b/>
          <w:color w:val="000000"/>
          <w:kern w:val="0"/>
          <w:lang w:eastAsia="ru-RU" w:bidi="ar-SA"/>
        </w:rPr>
      </w:pPr>
      <w:r>
        <w:rPr>
          <w:rFonts w:ascii="Times New Roman" w:eastAsia="Times New Roman" w:hAnsi="Times New Roman" w:cs="Times New Roman"/>
          <w:b/>
          <w:color w:val="000000"/>
          <w:kern w:val="0"/>
          <w:lang w:eastAsia="ru-RU" w:bidi="ar-SA"/>
        </w:rPr>
        <w:br w:type="page"/>
      </w:r>
    </w:p>
    <w:p w:rsidR="00861DA2" w:rsidRPr="00FE386E" w:rsidRDefault="00861DA2" w:rsidP="00ED4735">
      <w:pPr>
        <w:pStyle w:val="a3"/>
        <w:numPr>
          <w:ilvl w:val="0"/>
          <w:numId w:val="1"/>
        </w:numPr>
        <w:suppressAutoHyphens w:val="0"/>
        <w:spacing w:line="240" w:lineRule="auto"/>
        <w:ind w:left="426" w:firstLine="0"/>
        <w:contextualSpacing w:val="0"/>
        <w:jc w:val="left"/>
        <w:rPr>
          <w:rFonts w:ascii="Times New Roman" w:hAnsi="Times New Roman" w:cs="Times New Roman"/>
        </w:rPr>
      </w:pPr>
      <w:r w:rsidRPr="00FE386E">
        <w:rPr>
          <w:rFonts w:ascii="Times New Roman" w:eastAsia="Times New Roman" w:hAnsi="Times New Roman" w:cs="Times New Roman"/>
          <w:b/>
          <w:color w:val="000000"/>
          <w:kern w:val="0"/>
          <w:lang w:eastAsia="ru-RU" w:bidi="ar-SA"/>
        </w:rPr>
        <w:lastRenderedPageBreak/>
        <w:t xml:space="preserve">Содержание деятельности </w:t>
      </w:r>
      <w:proofErr w:type="gramStart"/>
      <w:r w:rsidRPr="00FE386E">
        <w:rPr>
          <w:rFonts w:ascii="Times New Roman" w:eastAsia="Times New Roman" w:hAnsi="Times New Roman" w:cs="Times New Roman"/>
          <w:b/>
          <w:color w:val="000000"/>
          <w:kern w:val="0"/>
          <w:lang w:eastAsia="ru-RU" w:bidi="ar-SA"/>
        </w:rPr>
        <w:t>наставляемого</w:t>
      </w:r>
      <w:proofErr w:type="gramEnd"/>
    </w:p>
    <w:p w:rsidR="00FE386E" w:rsidRPr="00D74AAB" w:rsidRDefault="00FE386E" w:rsidP="00ED4735">
      <w:pPr>
        <w:pStyle w:val="a3"/>
        <w:suppressAutoHyphens w:val="0"/>
        <w:spacing w:line="240" w:lineRule="auto"/>
        <w:ind w:left="426"/>
        <w:contextualSpacing w:val="0"/>
        <w:jc w:val="left"/>
        <w:rPr>
          <w:rFonts w:ascii="Times New Roman" w:hAnsi="Times New Roman" w:cs="Times New Roman"/>
        </w:rPr>
      </w:pPr>
    </w:p>
    <w:tbl>
      <w:tblPr>
        <w:tblStyle w:val="a4"/>
        <w:tblW w:w="10348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96"/>
        <w:gridCol w:w="2268"/>
        <w:gridCol w:w="3715"/>
        <w:gridCol w:w="1360"/>
        <w:gridCol w:w="2409"/>
      </w:tblGrid>
      <w:tr w:rsidR="00861DA2" w:rsidRPr="004B34AE" w:rsidTr="00AC004E">
        <w:tc>
          <w:tcPr>
            <w:tcW w:w="596" w:type="dxa"/>
            <w:vAlign w:val="center"/>
          </w:tcPr>
          <w:p w:rsidR="00861DA2" w:rsidRPr="004B34AE" w:rsidRDefault="00861DA2" w:rsidP="00ED4735">
            <w:pPr>
              <w:pStyle w:val="a3"/>
              <w:spacing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</w:rPr>
            </w:pPr>
            <w:r w:rsidRPr="004B34AE">
              <w:rPr>
                <w:rFonts w:ascii="Times New Roman" w:hAnsi="Times New Roman" w:cs="Times New Roman"/>
                <w:b/>
              </w:rPr>
              <w:t xml:space="preserve">№ </w:t>
            </w:r>
            <w:proofErr w:type="gramStart"/>
            <w:r w:rsidRPr="004B34AE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4B34AE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2268" w:type="dxa"/>
            <w:vAlign w:val="center"/>
          </w:tcPr>
          <w:p w:rsidR="00861DA2" w:rsidRPr="004B34AE" w:rsidRDefault="00861DA2" w:rsidP="00ED4735">
            <w:pPr>
              <w:pStyle w:val="a3"/>
              <w:spacing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</w:rPr>
            </w:pPr>
            <w:r w:rsidRPr="004B34AE">
              <w:rPr>
                <w:rFonts w:ascii="Times New Roman" w:hAnsi="Times New Roman" w:cs="Times New Roman"/>
                <w:b/>
              </w:rPr>
              <w:t>Направление</w:t>
            </w:r>
          </w:p>
        </w:tc>
        <w:tc>
          <w:tcPr>
            <w:tcW w:w="3715" w:type="dxa"/>
            <w:vAlign w:val="center"/>
          </w:tcPr>
          <w:p w:rsidR="00861DA2" w:rsidRPr="004B34AE" w:rsidRDefault="00861DA2" w:rsidP="00ED4735">
            <w:pPr>
              <w:pStyle w:val="a3"/>
              <w:spacing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</w:rPr>
            </w:pPr>
            <w:r w:rsidRPr="004B34AE">
              <w:rPr>
                <w:rFonts w:ascii="Times New Roman" w:hAnsi="Times New Roman" w:cs="Times New Roman"/>
                <w:b/>
              </w:rPr>
              <w:t>Задание/проект</w:t>
            </w:r>
          </w:p>
        </w:tc>
        <w:tc>
          <w:tcPr>
            <w:tcW w:w="1360" w:type="dxa"/>
            <w:vAlign w:val="center"/>
          </w:tcPr>
          <w:p w:rsidR="00861DA2" w:rsidRPr="004B34AE" w:rsidRDefault="00861DA2" w:rsidP="00ED4735">
            <w:pPr>
              <w:pStyle w:val="a3"/>
              <w:spacing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</w:rPr>
            </w:pPr>
            <w:r w:rsidRPr="004B34AE">
              <w:rPr>
                <w:rFonts w:ascii="Times New Roman" w:hAnsi="Times New Roman" w:cs="Times New Roman"/>
                <w:b/>
              </w:rPr>
              <w:t>Срок выполнения</w:t>
            </w:r>
          </w:p>
        </w:tc>
        <w:tc>
          <w:tcPr>
            <w:tcW w:w="2409" w:type="dxa"/>
            <w:vAlign w:val="center"/>
          </w:tcPr>
          <w:p w:rsidR="00861DA2" w:rsidRPr="007E10FC" w:rsidRDefault="00861DA2" w:rsidP="00ED4735">
            <w:pPr>
              <w:pStyle w:val="a3"/>
              <w:spacing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highlight w:val="red"/>
              </w:rPr>
            </w:pPr>
            <w:r w:rsidRPr="0064357C">
              <w:rPr>
                <w:rFonts w:ascii="Times New Roman" w:hAnsi="Times New Roman" w:cs="Times New Roman"/>
                <w:b/>
              </w:rPr>
              <w:t>Оценка  результата</w:t>
            </w:r>
            <w:r w:rsidR="00B42D44">
              <w:rPr>
                <w:rFonts w:ascii="Times New Roman" w:hAnsi="Times New Roman" w:cs="Times New Roman"/>
                <w:b/>
              </w:rPr>
              <w:t xml:space="preserve"> деятельности наставляемого</w:t>
            </w:r>
          </w:p>
        </w:tc>
      </w:tr>
      <w:tr w:rsidR="00861DA2" w:rsidRPr="00D74AAB" w:rsidTr="00AC004E">
        <w:trPr>
          <w:trHeight w:val="1228"/>
        </w:trPr>
        <w:tc>
          <w:tcPr>
            <w:tcW w:w="596" w:type="dxa"/>
          </w:tcPr>
          <w:p w:rsidR="00861DA2" w:rsidRPr="00D74AAB" w:rsidRDefault="00861DA2" w:rsidP="00317F8D">
            <w:pPr>
              <w:pStyle w:val="a3"/>
              <w:numPr>
                <w:ilvl w:val="0"/>
                <w:numId w:val="4"/>
              </w:numPr>
              <w:spacing w:line="240" w:lineRule="auto"/>
              <w:contextualSpacing w:val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163129" w:rsidRPr="00463EB8" w:rsidRDefault="00861DA2" w:rsidP="00463EB8">
            <w:pPr>
              <w:pStyle w:val="a3"/>
              <w:spacing w:line="240" w:lineRule="auto"/>
              <w:ind w:left="0"/>
              <w:contextualSpacing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Работа с учебно-программной документацией по </w:t>
            </w:r>
            <w:r w:rsidR="00463EB8">
              <w:rPr>
                <w:rFonts w:ascii="Times New Roman" w:hAnsi="Times New Roman" w:cs="Times New Roman"/>
              </w:rPr>
              <w:t>дисциплине</w:t>
            </w:r>
          </w:p>
        </w:tc>
        <w:tc>
          <w:tcPr>
            <w:tcW w:w="3715" w:type="dxa"/>
          </w:tcPr>
          <w:p w:rsidR="00861DA2" w:rsidRPr="00D74AAB" w:rsidRDefault="00861DA2" w:rsidP="00F007BE">
            <w:pPr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Провести анализ и актуализацию </w:t>
            </w:r>
            <w:r w:rsidRPr="00D74AAB">
              <w:rPr>
                <w:rFonts w:ascii="Times New Roman" w:hAnsi="Times New Roman" w:cs="Times New Roman"/>
              </w:rPr>
              <w:t>р</w:t>
            </w:r>
            <w:r w:rsidR="00FE386E">
              <w:rPr>
                <w:rFonts w:ascii="Times New Roman" w:hAnsi="Times New Roman" w:cs="Times New Roman"/>
              </w:rPr>
              <w:t xml:space="preserve">азработанной рабочей программы </w:t>
            </w:r>
            <w:r w:rsidR="00262792">
              <w:rPr>
                <w:rFonts w:ascii="Times New Roman" w:hAnsi="Times New Roman" w:cs="Times New Roman"/>
              </w:rPr>
              <w:t>дисциплины</w:t>
            </w:r>
            <w:r w:rsidR="00FE386E">
              <w:rPr>
                <w:rFonts w:ascii="Times New Roman" w:hAnsi="Times New Roman" w:cs="Times New Roman"/>
              </w:rPr>
              <w:t xml:space="preserve"> «</w:t>
            </w:r>
            <w:r w:rsidR="00F007BE">
              <w:rPr>
                <w:rFonts w:ascii="Times New Roman" w:hAnsi="Times New Roman" w:cs="Times New Roman"/>
              </w:rPr>
              <w:t>Криминалистика</w:t>
            </w:r>
            <w:r w:rsidR="00FE386E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»</w:t>
            </w:r>
            <w:r w:rsidR="00F007BE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 xml:space="preserve"> </w:t>
            </w:r>
            <w:proofErr w:type="gramStart"/>
            <w:r w:rsidR="00F007BE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спец</w:t>
            </w:r>
            <w:proofErr w:type="gramEnd"/>
            <w:r w:rsidR="00F007BE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. 40.02.02 Правоохранительная деятельность</w:t>
            </w:r>
          </w:p>
        </w:tc>
        <w:tc>
          <w:tcPr>
            <w:tcW w:w="1360" w:type="dxa"/>
          </w:tcPr>
          <w:p w:rsidR="00861DA2" w:rsidRPr="00D74AAB" w:rsidRDefault="00F007BE" w:rsidP="00ED4735">
            <w:pPr>
              <w:pStyle w:val="a3"/>
              <w:spacing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Сентябрь 2023</w:t>
            </w:r>
          </w:p>
        </w:tc>
        <w:tc>
          <w:tcPr>
            <w:tcW w:w="2409" w:type="dxa"/>
          </w:tcPr>
          <w:p w:rsidR="00ED4735" w:rsidRPr="00C5083B" w:rsidRDefault="00F220C5" w:rsidP="00F51D59">
            <w:pPr>
              <w:pStyle w:val="a3"/>
              <w:spacing w:line="240" w:lineRule="auto"/>
              <w:ind w:left="0"/>
              <w:contextualSpacing w:val="0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="00463EB8" w:rsidRPr="00463EB8">
              <w:rPr>
                <w:rFonts w:ascii="Times New Roman" w:hAnsi="Times New Roman" w:cs="Times New Roman"/>
              </w:rPr>
              <w:t xml:space="preserve">оставлено </w:t>
            </w:r>
            <w:r w:rsidR="00463EB8">
              <w:rPr>
                <w:rFonts w:ascii="Times New Roman" w:hAnsi="Times New Roman" w:cs="Times New Roman"/>
              </w:rPr>
              <w:t>календарно-т</w:t>
            </w:r>
            <w:r w:rsidR="00F007BE">
              <w:rPr>
                <w:rFonts w:ascii="Times New Roman" w:hAnsi="Times New Roman" w:cs="Times New Roman"/>
              </w:rPr>
              <w:t>ематическое планирование на 2023 – 2024</w:t>
            </w:r>
            <w:r w:rsidR="00463EB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463EB8">
              <w:rPr>
                <w:rFonts w:ascii="Times New Roman" w:hAnsi="Times New Roman" w:cs="Times New Roman"/>
              </w:rPr>
              <w:t>уч.г</w:t>
            </w:r>
            <w:proofErr w:type="spellEnd"/>
            <w:r w:rsidR="00463EB8">
              <w:rPr>
                <w:rFonts w:ascii="Times New Roman" w:hAnsi="Times New Roman" w:cs="Times New Roman"/>
              </w:rPr>
              <w:t>.,</w:t>
            </w:r>
            <w:r w:rsidR="00463EB8" w:rsidRPr="00163129">
              <w:rPr>
                <w:rFonts w:ascii="Times New Roman" w:hAnsi="Times New Roman" w:cs="Times New Roman"/>
              </w:rPr>
              <w:t xml:space="preserve"> </w:t>
            </w:r>
            <w:r w:rsidR="00861DA2" w:rsidRPr="00163129">
              <w:rPr>
                <w:rFonts w:ascii="Times New Roman" w:hAnsi="Times New Roman" w:cs="Times New Roman"/>
              </w:rPr>
              <w:t>обновлен список литературы</w:t>
            </w:r>
          </w:p>
        </w:tc>
      </w:tr>
      <w:tr w:rsidR="00861DA2" w:rsidRPr="00D74AAB" w:rsidTr="00AC004E">
        <w:tc>
          <w:tcPr>
            <w:tcW w:w="596" w:type="dxa"/>
          </w:tcPr>
          <w:p w:rsidR="00861DA2" w:rsidRPr="00D74AAB" w:rsidRDefault="00861DA2" w:rsidP="00317F8D">
            <w:pPr>
              <w:pStyle w:val="a3"/>
              <w:numPr>
                <w:ilvl w:val="0"/>
                <w:numId w:val="4"/>
              </w:numPr>
              <w:spacing w:line="240" w:lineRule="auto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861DA2" w:rsidRPr="00D74AAB" w:rsidRDefault="00861DA2" w:rsidP="00ED4735">
            <w:pPr>
              <w:pStyle w:val="a3"/>
              <w:spacing w:line="240" w:lineRule="auto"/>
              <w:ind w:left="0"/>
              <w:contextualSpacing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Пополнение фонда оценочных средств </w:t>
            </w:r>
            <w:r w:rsidR="00163129">
              <w:rPr>
                <w:rFonts w:ascii="Times New Roman" w:hAnsi="Times New Roman" w:cs="Times New Roman"/>
              </w:rPr>
              <w:t xml:space="preserve">по </w:t>
            </w:r>
            <w:r w:rsidR="00463EB8">
              <w:rPr>
                <w:rFonts w:ascii="Times New Roman" w:hAnsi="Times New Roman" w:cs="Times New Roman"/>
              </w:rPr>
              <w:t>дисциплине</w:t>
            </w:r>
          </w:p>
        </w:tc>
        <w:tc>
          <w:tcPr>
            <w:tcW w:w="3715" w:type="dxa"/>
          </w:tcPr>
          <w:p w:rsidR="00861DA2" w:rsidRPr="00D74AAB" w:rsidRDefault="00ED4735" w:rsidP="00ED4735">
            <w:pPr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E2797F">
              <w:rPr>
                <w:rFonts w:ascii="Times New Roman" w:hAnsi="Times New Roman" w:cs="Times New Roman"/>
              </w:rPr>
              <w:t>Актуализировать</w:t>
            </w:r>
            <w:r w:rsidR="00861DA2" w:rsidRPr="00D74AAB">
              <w:rPr>
                <w:rFonts w:ascii="Times New Roman" w:hAnsi="Times New Roman" w:cs="Times New Roman"/>
              </w:rPr>
              <w:t xml:space="preserve"> оценочны</w:t>
            </w:r>
            <w:r w:rsidR="00861DA2">
              <w:rPr>
                <w:rFonts w:ascii="Times New Roman" w:hAnsi="Times New Roman" w:cs="Times New Roman"/>
              </w:rPr>
              <w:t>е</w:t>
            </w:r>
            <w:r w:rsidR="00861DA2" w:rsidRPr="00D74AAB">
              <w:rPr>
                <w:rFonts w:ascii="Times New Roman" w:hAnsi="Times New Roman" w:cs="Times New Roman"/>
              </w:rPr>
              <w:t xml:space="preserve"> средств</w:t>
            </w:r>
            <w:r w:rsidR="00861DA2">
              <w:rPr>
                <w:rFonts w:ascii="Times New Roman" w:hAnsi="Times New Roman" w:cs="Times New Roman"/>
              </w:rPr>
              <w:t>а</w:t>
            </w:r>
            <w:r w:rsidR="00861DA2" w:rsidRPr="00D74AAB">
              <w:rPr>
                <w:rFonts w:ascii="Times New Roman" w:hAnsi="Times New Roman" w:cs="Times New Roman"/>
              </w:rPr>
              <w:t xml:space="preserve"> для текущего</w:t>
            </w:r>
            <w:r w:rsidR="00163129">
              <w:rPr>
                <w:rFonts w:ascii="Times New Roman" w:hAnsi="Times New Roman" w:cs="Times New Roman"/>
              </w:rPr>
              <w:t xml:space="preserve">, рубежного и </w:t>
            </w:r>
            <w:r w:rsidR="00F51D59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промежуточной аттестации</w:t>
            </w:r>
            <w:r w:rsidR="00861DA2" w:rsidRPr="00D74AAB">
              <w:rPr>
                <w:rFonts w:ascii="Times New Roman" w:hAnsi="Times New Roman" w:cs="Times New Roman"/>
              </w:rPr>
              <w:t xml:space="preserve"> по </w:t>
            </w:r>
            <w:r w:rsidR="00262792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дисциплине</w:t>
            </w:r>
            <w:r w:rsidR="00FE386E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 xml:space="preserve"> </w:t>
            </w:r>
            <w:r w:rsidR="00F007BE">
              <w:rPr>
                <w:rFonts w:ascii="Times New Roman" w:hAnsi="Times New Roman" w:cs="Times New Roman"/>
              </w:rPr>
              <w:t>«Криминалистика</w:t>
            </w:r>
            <w:r w:rsidR="00F007BE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 xml:space="preserve">» </w:t>
            </w:r>
            <w:proofErr w:type="gramStart"/>
            <w:r w:rsidR="00F007BE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спец</w:t>
            </w:r>
            <w:proofErr w:type="gramEnd"/>
            <w:r w:rsidR="00F007BE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. 40.02.02 Правоохранительная деятельность</w:t>
            </w:r>
          </w:p>
        </w:tc>
        <w:tc>
          <w:tcPr>
            <w:tcW w:w="1360" w:type="dxa"/>
          </w:tcPr>
          <w:p w:rsidR="00861DA2" w:rsidRPr="00163129" w:rsidRDefault="00861DA2" w:rsidP="00ED4735">
            <w:pPr>
              <w:pStyle w:val="a3"/>
              <w:spacing w:line="240" w:lineRule="auto"/>
              <w:ind w:left="0"/>
              <w:contextualSpacing w:val="0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163129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В течение года</w:t>
            </w:r>
          </w:p>
        </w:tc>
        <w:tc>
          <w:tcPr>
            <w:tcW w:w="2409" w:type="dxa"/>
          </w:tcPr>
          <w:p w:rsidR="003E2282" w:rsidRPr="00163129" w:rsidRDefault="00ED4735" w:rsidP="003E2282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E2797F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 xml:space="preserve">В течение года </w:t>
            </w:r>
            <w:r w:rsidR="00861DA2" w:rsidRPr="00E2797F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 xml:space="preserve">оценочные средства </w:t>
            </w:r>
            <w:r w:rsidR="003E2282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 xml:space="preserve">пополнились 10 заданиями в формате КОД </w:t>
            </w:r>
            <w:r w:rsidR="0050611A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демонстрационного экзамена и Чемпионата</w:t>
            </w:r>
          </w:p>
          <w:p w:rsidR="00E2797F" w:rsidRPr="00163129" w:rsidRDefault="00E2797F" w:rsidP="00F51D59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</w:tr>
      <w:tr w:rsidR="00861DA2" w:rsidRPr="00D74AAB" w:rsidTr="00AC004E">
        <w:tc>
          <w:tcPr>
            <w:tcW w:w="596" w:type="dxa"/>
          </w:tcPr>
          <w:p w:rsidR="00861DA2" w:rsidRPr="00262792" w:rsidRDefault="00861DA2" w:rsidP="00317F8D">
            <w:pPr>
              <w:pStyle w:val="a3"/>
              <w:numPr>
                <w:ilvl w:val="0"/>
                <w:numId w:val="4"/>
              </w:numPr>
              <w:spacing w:line="240" w:lineRule="auto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861DA2" w:rsidRPr="00262792" w:rsidRDefault="00F220C5" w:rsidP="0050611A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 xml:space="preserve">Подготовка </w:t>
            </w:r>
            <w:proofErr w:type="gramStart"/>
            <w:r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>обучающихся</w:t>
            </w:r>
            <w:proofErr w:type="gramEnd"/>
            <w:r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 xml:space="preserve"> к участию</w:t>
            </w:r>
            <w:r w:rsidR="00AC004E"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 xml:space="preserve"> в </w:t>
            </w:r>
            <w:r w:rsidR="0050611A"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>Чемпионате «Молодые профессионалы»</w:t>
            </w:r>
          </w:p>
        </w:tc>
        <w:tc>
          <w:tcPr>
            <w:tcW w:w="3715" w:type="dxa"/>
          </w:tcPr>
          <w:p w:rsidR="00861DA2" w:rsidRPr="00D74AAB" w:rsidRDefault="00AC004E" w:rsidP="0050611A">
            <w:pPr>
              <w:pStyle w:val="a3"/>
              <w:spacing w:line="240" w:lineRule="auto"/>
              <w:ind w:left="0"/>
              <w:contextualSpacing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 xml:space="preserve">Разработать задание для </w:t>
            </w:r>
            <w:r w:rsidR="0050611A"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>Чемпионат</w:t>
            </w:r>
            <w:r w:rsidR="0050611A"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>а</w:t>
            </w:r>
            <w:r w:rsidR="0050611A"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 xml:space="preserve"> «Молодые профессионалы»</w:t>
            </w:r>
            <w:r w:rsidR="0050611A"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 xml:space="preserve"> и </w:t>
            </w:r>
            <w:proofErr w:type="gramStart"/>
            <w:r w:rsidR="0050611A"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>проведении</w:t>
            </w:r>
            <w:proofErr w:type="gramEnd"/>
            <w:r w:rsidR="0050611A"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 xml:space="preserve"> демонстрационного экзамена</w:t>
            </w:r>
          </w:p>
        </w:tc>
        <w:tc>
          <w:tcPr>
            <w:tcW w:w="1360" w:type="dxa"/>
          </w:tcPr>
          <w:p w:rsidR="00861DA2" w:rsidRPr="00D74AAB" w:rsidRDefault="0050611A" w:rsidP="00ED4735">
            <w:pPr>
              <w:pStyle w:val="a3"/>
              <w:spacing w:line="240" w:lineRule="auto"/>
              <w:ind w:left="0"/>
              <w:contextualSpacing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Декабрь 2023</w:t>
            </w:r>
          </w:p>
        </w:tc>
        <w:tc>
          <w:tcPr>
            <w:tcW w:w="2409" w:type="dxa"/>
          </w:tcPr>
          <w:p w:rsidR="00BE5A01" w:rsidRPr="00D74AAB" w:rsidRDefault="00F51D59" w:rsidP="00F51D59">
            <w:pPr>
              <w:pStyle w:val="a3"/>
              <w:spacing w:line="240" w:lineRule="auto"/>
              <w:ind w:left="0"/>
              <w:contextualSpacing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Подготовлена методразработка,</w:t>
            </w:r>
            <w:r w:rsidR="00AC004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в</w:t>
            </w:r>
            <w:r w:rsidR="00AC004E">
              <w:rPr>
                <w:rFonts w:ascii="Times New Roman" w:hAnsi="Times New Roman" w:cs="Times New Roman"/>
              </w:rPr>
              <w:t>ыявлены некоторые замечания</w:t>
            </w:r>
          </w:p>
        </w:tc>
      </w:tr>
      <w:tr w:rsidR="00F51D59" w:rsidRPr="00D74AAB" w:rsidTr="00AC004E">
        <w:tc>
          <w:tcPr>
            <w:tcW w:w="596" w:type="dxa"/>
          </w:tcPr>
          <w:p w:rsidR="00F51D59" w:rsidRDefault="00F51D59" w:rsidP="00317F8D">
            <w:pPr>
              <w:pStyle w:val="a3"/>
              <w:numPr>
                <w:ilvl w:val="0"/>
                <w:numId w:val="4"/>
              </w:numPr>
              <w:spacing w:line="240" w:lineRule="auto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F51D59" w:rsidRPr="00317F8D" w:rsidRDefault="00F51D59" w:rsidP="00622E07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  <w:color w:val="000000"/>
                <w:highlight w:val="green"/>
                <w:bdr w:val="none" w:sz="0" w:space="0" w:color="auto" w:frame="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>Проведение уроков</w:t>
            </w:r>
          </w:p>
        </w:tc>
        <w:tc>
          <w:tcPr>
            <w:tcW w:w="3715" w:type="dxa"/>
          </w:tcPr>
          <w:p w:rsidR="00F51D59" w:rsidRDefault="00F51D59" w:rsidP="00391876">
            <w:pPr>
              <w:pStyle w:val="a6"/>
              <w:shd w:val="clear" w:color="auto" w:fill="FFFFFF"/>
              <w:spacing w:after="0" w:afterAutospacing="0"/>
              <w:jc w:val="both"/>
            </w:pPr>
            <w:r>
              <w:rPr>
                <w:color w:val="000000"/>
                <w:bdr w:val="none" w:sz="0" w:space="0" w:color="auto" w:frame="1"/>
                <w:shd w:val="clear" w:color="auto" w:fill="FFFFFF"/>
              </w:rPr>
              <w:t>Организовать и провести урок –</w:t>
            </w:r>
            <w:r>
              <w:t xml:space="preserve"> экскурсию в ОМОН «Атом» Управления </w:t>
            </w:r>
            <w:proofErr w:type="spellStart"/>
            <w:r>
              <w:t>Росгвардии</w:t>
            </w:r>
            <w:proofErr w:type="spellEnd"/>
            <w:r>
              <w:t xml:space="preserve"> по Челябинской области</w:t>
            </w:r>
          </w:p>
        </w:tc>
        <w:tc>
          <w:tcPr>
            <w:tcW w:w="1360" w:type="dxa"/>
          </w:tcPr>
          <w:p w:rsidR="00F51D59" w:rsidRDefault="00F51D59" w:rsidP="00183699">
            <w:pPr>
              <w:pStyle w:val="a3"/>
              <w:spacing w:line="240" w:lineRule="auto"/>
              <w:ind w:left="0"/>
              <w:contextualSpacing w:val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Ноябрь-Декабрь</w:t>
            </w:r>
          </w:p>
          <w:p w:rsidR="00F51D59" w:rsidRDefault="00A867CE" w:rsidP="00183699">
            <w:pPr>
              <w:pStyle w:val="a3"/>
              <w:spacing w:line="240" w:lineRule="auto"/>
              <w:ind w:left="0"/>
              <w:contextualSpacing w:val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  <w:r w:rsidR="00F51D59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409" w:type="dxa"/>
          </w:tcPr>
          <w:p w:rsidR="00F51D59" w:rsidRPr="00D74AAB" w:rsidRDefault="00F51D59" w:rsidP="00D2785D">
            <w:pPr>
              <w:pStyle w:val="a3"/>
              <w:spacing w:line="240" w:lineRule="auto"/>
              <w:ind w:left="0"/>
              <w:contextualSpacing w:val="0"/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</w:pPr>
            <w:r>
              <w:t>Урок-экскурсия проведен. Отзывы студентов положительные</w:t>
            </w:r>
          </w:p>
        </w:tc>
      </w:tr>
      <w:tr w:rsidR="00F51D59" w:rsidRPr="00D74AAB" w:rsidTr="00AC004E">
        <w:tc>
          <w:tcPr>
            <w:tcW w:w="596" w:type="dxa"/>
          </w:tcPr>
          <w:p w:rsidR="00F51D59" w:rsidRDefault="00F51D59" w:rsidP="00317F8D">
            <w:pPr>
              <w:pStyle w:val="a3"/>
              <w:numPr>
                <w:ilvl w:val="0"/>
                <w:numId w:val="4"/>
              </w:numPr>
              <w:spacing w:line="240" w:lineRule="auto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F51D59" w:rsidRDefault="00F51D59" w:rsidP="00183699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Выявление затруднений в работе и корректировка работы</w:t>
            </w:r>
          </w:p>
        </w:tc>
        <w:tc>
          <w:tcPr>
            <w:tcW w:w="3715" w:type="dxa"/>
          </w:tcPr>
          <w:p w:rsidR="00F51D59" w:rsidRDefault="00F51D59" w:rsidP="00391876">
            <w:pPr>
              <w:pStyle w:val="a6"/>
              <w:shd w:val="clear" w:color="auto" w:fill="FFFFFF"/>
              <w:spacing w:after="0" w:afterAutospacing="0"/>
              <w:jc w:val="both"/>
              <w:rPr>
                <w:color w:val="000000"/>
                <w:bdr w:val="none" w:sz="0" w:space="0" w:color="auto" w:frame="1"/>
                <w:shd w:val="clear" w:color="auto" w:fill="FFFFFF"/>
              </w:rPr>
            </w:pPr>
            <w:r>
              <w:rPr>
                <w:color w:val="000000"/>
                <w:bdr w:val="none" w:sz="0" w:space="0" w:color="auto" w:frame="1"/>
                <w:shd w:val="clear" w:color="auto" w:fill="FFFFFF"/>
              </w:rPr>
              <w:t xml:space="preserve">Посещение </w:t>
            </w:r>
            <w:proofErr w:type="gramStart"/>
            <w:r>
              <w:rPr>
                <w:color w:val="000000"/>
                <w:bdr w:val="none" w:sz="0" w:space="0" w:color="auto" w:frame="1"/>
                <w:shd w:val="clear" w:color="auto" w:fill="FFFFFF"/>
              </w:rPr>
              <w:t>наставляемым</w:t>
            </w:r>
            <w:proofErr w:type="gramEnd"/>
            <w:r>
              <w:rPr>
                <w:color w:val="000000"/>
                <w:bdr w:val="none" w:sz="0" w:space="0" w:color="auto" w:frame="1"/>
                <w:shd w:val="clear" w:color="auto" w:fill="FFFFFF"/>
              </w:rPr>
              <w:t xml:space="preserve"> консультаций наставника для анализа выполнения работы, корректировки и исправления замечаний.</w:t>
            </w:r>
          </w:p>
        </w:tc>
        <w:tc>
          <w:tcPr>
            <w:tcW w:w="1360" w:type="dxa"/>
          </w:tcPr>
          <w:p w:rsidR="00F51D59" w:rsidRDefault="00F51D59" w:rsidP="00183699">
            <w:pPr>
              <w:pStyle w:val="a3"/>
              <w:spacing w:line="240" w:lineRule="auto"/>
              <w:ind w:left="0"/>
              <w:contextualSpacing w:val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течение года</w:t>
            </w:r>
          </w:p>
        </w:tc>
        <w:tc>
          <w:tcPr>
            <w:tcW w:w="2409" w:type="dxa"/>
          </w:tcPr>
          <w:p w:rsidR="00F51D59" w:rsidRDefault="00F51D59" w:rsidP="00183699">
            <w:pPr>
              <w:pStyle w:val="a3"/>
              <w:spacing w:line="240" w:lineRule="auto"/>
              <w:ind w:left="0"/>
              <w:contextualSpacing w:val="0"/>
              <w:jc w:val="left"/>
            </w:pPr>
            <w:r>
              <w:t>Выявлены замечания, ведется работа над ошибками, корректируются задания на следующий период работы</w:t>
            </w:r>
          </w:p>
        </w:tc>
      </w:tr>
    </w:tbl>
    <w:p w:rsidR="00D2785D" w:rsidRPr="00D74AAB" w:rsidRDefault="00D2785D" w:rsidP="00ED4735">
      <w:pPr>
        <w:spacing w:line="240" w:lineRule="auto"/>
        <w:ind w:firstLine="0"/>
        <w:jc w:val="left"/>
        <w:rPr>
          <w:rFonts w:ascii="Times New Roman" w:hAnsi="Times New Roman" w:cs="Times New Roman"/>
        </w:rPr>
      </w:pPr>
    </w:p>
    <w:p w:rsidR="00861DA2" w:rsidRDefault="00861DA2" w:rsidP="00ED4735">
      <w:pPr>
        <w:pStyle w:val="a3"/>
        <w:numPr>
          <w:ilvl w:val="0"/>
          <w:numId w:val="1"/>
        </w:numPr>
        <w:suppressAutoHyphens w:val="0"/>
        <w:spacing w:line="240" w:lineRule="auto"/>
        <w:ind w:left="0" w:firstLine="426"/>
        <w:contextualSpacing w:val="0"/>
        <w:jc w:val="left"/>
        <w:rPr>
          <w:rFonts w:ascii="Times New Roman" w:hAnsi="Times New Roman" w:cs="Times New Roman"/>
          <w:b/>
        </w:rPr>
      </w:pPr>
      <w:r w:rsidRPr="004E2AA1">
        <w:rPr>
          <w:rFonts w:ascii="Times New Roman" w:hAnsi="Times New Roman" w:cs="Times New Roman"/>
          <w:b/>
        </w:rPr>
        <w:t>Анализ работы и рекомендации по его результатам</w:t>
      </w:r>
    </w:p>
    <w:p w:rsidR="004E2AA1" w:rsidRPr="004E2AA1" w:rsidRDefault="004E2AA1" w:rsidP="00ED4735">
      <w:pPr>
        <w:pStyle w:val="a3"/>
        <w:suppressAutoHyphens w:val="0"/>
        <w:spacing w:line="240" w:lineRule="auto"/>
        <w:ind w:left="0"/>
        <w:contextualSpacing w:val="0"/>
        <w:jc w:val="left"/>
        <w:rPr>
          <w:rFonts w:ascii="Times New Roman" w:hAnsi="Times New Roman" w:cs="Times New Roman"/>
          <w:b/>
        </w:rPr>
      </w:pPr>
    </w:p>
    <w:tbl>
      <w:tblPr>
        <w:tblStyle w:val="a4"/>
        <w:tblW w:w="10348" w:type="dxa"/>
        <w:tblInd w:w="-34" w:type="dxa"/>
        <w:tblLook w:val="04A0" w:firstRow="1" w:lastRow="0" w:firstColumn="1" w:lastColumn="0" w:noHBand="0" w:noVBand="1"/>
      </w:tblPr>
      <w:tblGrid>
        <w:gridCol w:w="709"/>
        <w:gridCol w:w="3261"/>
        <w:gridCol w:w="3522"/>
        <w:gridCol w:w="2856"/>
      </w:tblGrid>
      <w:tr w:rsidR="00084E69" w:rsidRPr="00D74AAB" w:rsidTr="00D2785D">
        <w:tc>
          <w:tcPr>
            <w:tcW w:w="709" w:type="dxa"/>
            <w:vAlign w:val="center"/>
          </w:tcPr>
          <w:p w:rsidR="00861DA2" w:rsidRPr="00D74AAB" w:rsidRDefault="00861DA2" w:rsidP="00ED4735">
            <w:pPr>
              <w:pStyle w:val="a3"/>
              <w:spacing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</w:rPr>
            </w:pPr>
            <w:r w:rsidRPr="00D74AAB">
              <w:rPr>
                <w:rFonts w:ascii="Times New Roman" w:hAnsi="Times New Roman" w:cs="Times New Roman"/>
                <w:b/>
              </w:rPr>
              <w:t xml:space="preserve">№ </w:t>
            </w:r>
            <w:proofErr w:type="gramStart"/>
            <w:r w:rsidRPr="00D74AAB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D74AAB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3261" w:type="dxa"/>
            <w:vAlign w:val="center"/>
          </w:tcPr>
          <w:p w:rsidR="00861DA2" w:rsidRPr="00D74AAB" w:rsidRDefault="00861DA2" w:rsidP="00ED4735">
            <w:pPr>
              <w:pStyle w:val="a3"/>
              <w:spacing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</w:rPr>
            </w:pPr>
            <w:r w:rsidRPr="00D74AAB">
              <w:rPr>
                <w:rFonts w:ascii="Times New Roman" w:hAnsi="Times New Roman" w:cs="Times New Roman"/>
                <w:b/>
              </w:rPr>
              <w:t>Мониторинговое мероприятие</w:t>
            </w:r>
          </w:p>
        </w:tc>
        <w:tc>
          <w:tcPr>
            <w:tcW w:w="3522" w:type="dxa"/>
            <w:vAlign w:val="center"/>
          </w:tcPr>
          <w:p w:rsidR="00861DA2" w:rsidRPr="00D74AAB" w:rsidRDefault="00861DA2" w:rsidP="00ED4735">
            <w:pPr>
              <w:pStyle w:val="a3"/>
              <w:spacing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</w:rPr>
            </w:pPr>
            <w:r w:rsidRPr="00D74AAB">
              <w:rPr>
                <w:rFonts w:ascii="Times New Roman" w:hAnsi="Times New Roman" w:cs="Times New Roman"/>
                <w:b/>
              </w:rPr>
              <w:t>Анализ результатов</w:t>
            </w:r>
          </w:p>
        </w:tc>
        <w:tc>
          <w:tcPr>
            <w:tcW w:w="2856" w:type="dxa"/>
            <w:vAlign w:val="center"/>
          </w:tcPr>
          <w:p w:rsidR="00861DA2" w:rsidRPr="00D74AAB" w:rsidRDefault="00861DA2" w:rsidP="00DA27D7">
            <w:pPr>
              <w:pStyle w:val="a3"/>
              <w:spacing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</w:rPr>
            </w:pPr>
            <w:r w:rsidRPr="00D74AAB">
              <w:rPr>
                <w:rFonts w:ascii="Times New Roman" w:hAnsi="Times New Roman" w:cs="Times New Roman"/>
                <w:b/>
              </w:rPr>
              <w:t>Рекомендации по итогам</w:t>
            </w:r>
          </w:p>
        </w:tc>
      </w:tr>
      <w:tr w:rsidR="00084E69" w:rsidRPr="00D74AAB" w:rsidTr="005253E0">
        <w:tc>
          <w:tcPr>
            <w:tcW w:w="709" w:type="dxa"/>
          </w:tcPr>
          <w:p w:rsidR="00861DA2" w:rsidRPr="00D74AAB" w:rsidRDefault="00861DA2" w:rsidP="005253E0">
            <w:pPr>
              <w:pStyle w:val="a3"/>
              <w:numPr>
                <w:ilvl w:val="0"/>
                <w:numId w:val="3"/>
              </w:numPr>
              <w:spacing w:line="240" w:lineRule="auto"/>
              <w:contextualSpacing w:val="0"/>
              <w:jc w:val="lef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61" w:type="dxa"/>
          </w:tcPr>
          <w:p w:rsidR="00861DA2" w:rsidRPr="00D74AAB" w:rsidRDefault="00084E69" w:rsidP="00083421">
            <w:pPr>
              <w:spacing w:line="240" w:lineRule="auto"/>
              <w:ind w:firstLine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Проверка соответствия норма</w:t>
            </w:r>
            <w:r w:rsidR="00B84A40">
              <w:rPr>
                <w:rFonts w:ascii="Times New Roman" w:hAnsi="Times New Roman" w:cs="Times New Roman"/>
              </w:rPr>
              <w:t>тивным документам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D2785D">
              <w:rPr>
                <w:rFonts w:ascii="Times New Roman" w:hAnsi="Times New Roman" w:cs="Times New Roman"/>
              </w:rPr>
              <w:t>учебно-программной документации</w:t>
            </w:r>
            <w:r w:rsidR="00861DA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522" w:type="dxa"/>
          </w:tcPr>
          <w:p w:rsidR="00861DA2" w:rsidRDefault="00861DA2" w:rsidP="00083421">
            <w:pPr>
              <w:pStyle w:val="c0"/>
              <w:shd w:val="clear" w:color="auto" w:fill="FFFFFF"/>
              <w:spacing w:before="0" w:beforeAutospacing="0" w:after="0" w:afterAutospacing="0"/>
              <w:jc w:val="both"/>
            </w:pPr>
            <w:r>
              <w:rPr>
                <w:rStyle w:val="c1"/>
                <w:color w:val="000000"/>
              </w:rPr>
              <w:t>Программ</w:t>
            </w:r>
            <w:r w:rsidR="00C5003B">
              <w:rPr>
                <w:rStyle w:val="c1"/>
                <w:color w:val="000000"/>
              </w:rPr>
              <w:t>а</w:t>
            </w:r>
            <w:r>
              <w:rPr>
                <w:rStyle w:val="c1"/>
                <w:color w:val="000000"/>
              </w:rPr>
              <w:t xml:space="preserve"> соотве</w:t>
            </w:r>
            <w:r w:rsidR="004E2AA1">
              <w:rPr>
                <w:rStyle w:val="c1"/>
                <w:color w:val="000000"/>
              </w:rPr>
              <w:t>т</w:t>
            </w:r>
            <w:r>
              <w:rPr>
                <w:rStyle w:val="c1"/>
                <w:color w:val="000000"/>
              </w:rPr>
              <w:t>ству</w:t>
            </w:r>
            <w:r w:rsidR="00C5003B">
              <w:rPr>
                <w:rStyle w:val="c1"/>
                <w:color w:val="000000"/>
              </w:rPr>
              <w:t>е</w:t>
            </w:r>
            <w:r>
              <w:rPr>
                <w:rStyle w:val="c1"/>
                <w:color w:val="000000"/>
              </w:rPr>
              <w:t>т ФГО</w:t>
            </w:r>
            <w:r w:rsidR="004E2AA1">
              <w:rPr>
                <w:rStyle w:val="c1"/>
                <w:color w:val="000000"/>
              </w:rPr>
              <w:t>С</w:t>
            </w:r>
            <w:r>
              <w:rPr>
                <w:rStyle w:val="c1"/>
                <w:color w:val="000000"/>
              </w:rPr>
              <w:t xml:space="preserve"> С</w:t>
            </w:r>
            <w:r w:rsidR="004E2AA1">
              <w:rPr>
                <w:rStyle w:val="c1"/>
                <w:color w:val="000000"/>
              </w:rPr>
              <w:t>ОО</w:t>
            </w:r>
            <w:r w:rsidR="00C5003B">
              <w:rPr>
                <w:rStyle w:val="c1"/>
                <w:color w:val="000000"/>
              </w:rPr>
              <w:t xml:space="preserve"> и</w:t>
            </w:r>
            <w:r w:rsidR="004E2AA1">
              <w:rPr>
                <w:rStyle w:val="c1"/>
                <w:color w:val="000000"/>
              </w:rPr>
              <w:t xml:space="preserve"> </w:t>
            </w:r>
            <w:r>
              <w:rPr>
                <w:rStyle w:val="c1"/>
                <w:color w:val="000000"/>
              </w:rPr>
              <w:t>УП</w:t>
            </w:r>
            <w:r w:rsidR="004E2AA1">
              <w:rPr>
                <w:rStyle w:val="c1"/>
                <w:color w:val="000000"/>
              </w:rPr>
              <w:t xml:space="preserve">. </w:t>
            </w:r>
            <w:r>
              <w:rPr>
                <w:rStyle w:val="c1"/>
                <w:color w:val="000000"/>
              </w:rPr>
              <w:t xml:space="preserve">Список литературы </w:t>
            </w:r>
            <w:r w:rsidR="00C5003B">
              <w:rPr>
                <w:rStyle w:val="c1"/>
                <w:color w:val="000000"/>
              </w:rPr>
              <w:t>обновлен в соответствии с рекомендациями.</w:t>
            </w:r>
            <w:r w:rsidR="00D2785D">
              <w:t xml:space="preserve"> Фонд оценочных средств содержит стандартные тестовые задания с двумя профессионально-направленными заданиями.</w:t>
            </w:r>
          </w:p>
          <w:p w:rsidR="00BE5A01" w:rsidRPr="003D068C" w:rsidRDefault="00BE5A01" w:rsidP="00183699">
            <w:pPr>
              <w:pStyle w:val="a3"/>
              <w:spacing w:line="240" w:lineRule="auto"/>
              <w:ind w:left="0"/>
              <w:contextualSpacing w:val="0"/>
              <w:rPr>
                <w:rStyle w:val="c1"/>
                <w:color w:val="000000"/>
              </w:rPr>
            </w:pPr>
          </w:p>
        </w:tc>
        <w:tc>
          <w:tcPr>
            <w:tcW w:w="2856" w:type="dxa"/>
          </w:tcPr>
          <w:p w:rsidR="00BE5A01" w:rsidRDefault="00C5003B" w:rsidP="00083421">
            <w:pPr>
              <w:pStyle w:val="a3"/>
              <w:spacing w:line="240" w:lineRule="auto"/>
              <w:ind w:left="0"/>
              <w:contextualSpacing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Продолжить обно</w:t>
            </w:r>
            <w:r w:rsidR="0050611A">
              <w:rPr>
                <w:rFonts w:ascii="Times New Roman" w:hAnsi="Times New Roman" w:cs="Times New Roman"/>
              </w:rPr>
              <w:t>вление списка литературы на 2024 – 2025</w:t>
            </w:r>
            <w:r>
              <w:rPr>
                <w:rFonts w:ascii="Times New Roman" w:hAnsi="Times New Roman" w:cs="Times New Roman"/>
              </w:rPr>
              <w:t xml:space="preserve"> учебный год, актуализацию рабочей программы с учетом изменений в учебном плане.</w:t>
            </w:r>
            <w:r w:rsidR="00D2785D" w:rsidRPr="008C625F">
              <w:rPr>
                <w:rFonts w:ascii="Times New Roman" w:hAnsi="Times New Roman" w:cs="Times New Roman"/>
              </w:rPr>
              <w:t xml:space="preserve"> </w:t>
            </w:r>
          </w:p>
          <w:p w:rsidR="00BE5A01" w:rsidRPr="00D74AAB" w:rsidRDefault="00D2785D" w:rsidP="00F51D59">
            <w:pPr>
              <w:pStyle w:val="a3"/>
              <w:spacing w:line="240" w:lineRule="auto"/>
              <w:ind w:left="0"/>
              <w:contextualSpacing w:val="0"/>
              <w:rPr>
                <w:rFonts w:ascii="Times New Roman" w:hAnsi="Times New Roman" w:cs="Times New Roman"/>
              </w:rPr>
            </w:pPr>
            <w:r w:rsidRPr="008C625F">
              <w:rPr>
                <w:rFonts w:ascii="Times New Roman" w:hAnsi="Times New Roman" w:cs="Times New Roman"/>
              </w:rPr>
              <w:t xml:space="preserve">Разработать дополнительные виды заданий для </w:t>
            </w:r>
            <w:r>
              <w:rPr>
                <w:rFonts w:ascii="Times New Roman" w:hAnsi="Times New Roman" w:cs="Times New Roman"/>
              </w:rPr>
              <w:t xml:space="preserve">фонда </w:t>
            </w:r>
            <w:r>
              <w:rPr>
                <w:rFonts w:ascii="Times New Roman" w:hAnsi="Times New Roman" w:cs="Times New Roman"/>
              </w:rPr>
              <w:lastRenderedPageBreak/>
              <w:t xml:space="preserve">оценочных средств </w:t>
            </w:r>
            <w:r w:rsidRPr="008C625F">
              <w:rPr>
                <w:rFonts w:ascii="Times New Roman" w:hAnsi="Times New Roman" w:cs="Times New Roman"/>
              </w:rPr>
              <w:t>дисциплины «П</w:t>
            </w:r>
            <w:r w:rsidR="00183699">
              <w:rPr>
                <w:rFonts w:ascii="Times New Roman" w:hAnsi="Times New Roman" w:cs="Times New Roman"/>
              </w:rPr>
              <w:t>редпринимательское п</w:t>
            </w:r>
            <w:r w:rsidRPr="008C625F">
              <w:rPr>
                <w:rFonts w:ascii="Times New Roman" w:hAnsi="Times New Roman" w:cs="Times New Roman"/>
              </w:rPr>
              <w:t xml:space="preserve">раво» </w:t>
            </w:r>
            <w:r w:rsidR="0050611A" w:rsidRPr="0050611A">
              <w:rPr>
                <w:rFonts w:ascii="Times New Roman" w:hAnsi="Times New Roman" w:cs="Times New Roman"/>
              </w:rPr>
              <w:t>Чемпионат «Молодые профессионалы»</w:t>
            </w:r>
          </w:p>
        </w:tc>
      </w:tr>
      <w:tr w:rsidR="00084E69" w:rsidRPr="00D74AAB" w:rsidTr="00D2785D">
        <w:tc>
          <w:tcPr>
            <w:tcW w:w="709" w:type="dxa"/>
          </w:tcPr>
          <w:p w:rsidR="00861DA2" w:rsidRPr="00D74AAB" w:rsidRDefault="00861DA2" w:rsidP="00ED4735">
            <w:pPr>
              <w:pStyle w:val="a3"/>
              <w:numPr>
                <w:ilvl w:val="0"/>
                <w:numId w:val="3"/>
              </w:numPr>
              <w:spacing w:line="240" w:lineRule="auto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</w:tcPr>
          <w:p w:rsidR="00861DA2" w:rsidRPr="00D74AAB" w:rsidRDefault="005755DD" w:rsidP="00BE5A01">
            <w:pPr>
              <w:pStyle w:val="a3"/>
              <w:spacing w:line="240" w:lineRule="auto"/>
              <w:ind w:left="0"/>
              <w:contextualSpacing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 xml:space="preserve">Проверка </w:t>
            </w:r>
            <w:r w:rsidRPr="00B116FA"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>технологически</w:t>
            </w:r>
            <w:r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>х</w:t>
            </w:r>
            <w:r w:rsidRPr="00B116FA"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 xml:space="preserve"> карт</w:t>
            </w:r>
            <w:r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 xml:space="preserve"> учебных </w:t>
            </w:r>
            <w:r w:rsidRPr="00D74AAB"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>заняти</w:t>
            </w:r>
            <w:r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 xml:space="preserve">й </w:t>
            </w:r>
          </w:p>
        </w:tc>
        <w:tc>
          <w:tcPr>
            <w:tcW w:w="3522" w:type="dxa"/>
          </w:tcPr>
          <w:p w:rsidR="00861DA2" w:rsidRPr="00D74AAB" w:rsidRDefault="00083421" w:rsidP="00BF3E64">
            <w:pPr>
              <w:pStyle w:val="c0"/>
              <w:shd w:val="clear" w:color="auto" w:fill="FFFFFF"/>
              <w:spacing w:before="0" w:beforeAutospacing="0" w:after="0" w:afterAutospacing="0"/>
              <w:jc w:val="both"/>
            </w:pPr>
            <w:r>
              <w:t>А</w:t>
            </w:r>
            <w:r w:rsidR="00BE5A01">
              <w:t>нализ соответствия тех</w:t>
            </w:r>
            <w:r>
              <w:t xml:space="preserve">нологических </w:t>
            </w:r>
            <w:r w:rsidR="00BE5A01">
              <w:t>к</w:t>
            </w:r>
            <w:r w:rsidR="00BF3E64">
              <w:t>арт, поставленных</w:t>
            </w:r>
            <w:r w:rsidR="00BE5A01">
              <w:t xml:space="preserve"> </w:t>
            </w:r>
            <w:r w:rsidR="00BF3E64">
              <w:t xml:space="preserve">целей и выбранных форм и методов обучения показал их соответствие </w:t>
            </w:r>
            <w:r>
              <w:t xml:space="preserve">рабочей программе дисциплины </w:t>
            </w:r>
          </w:p>
        </w:tc>
        <w:tc>
          <w:tcPr>
            <w:tcW w:w="2856" w:type="dxa"/>
          </w:tcPr>
          <w:p w:rsidR="00861DA2" w:rsidRPr="00D74AAB" w:rsidRDefault="00861DA2" w:rsidP="0088057E">
            <w:pPr>
              <w:pStyle w:val="a3"/>
              <w:spacing w:line="240" w:lineRule="auto"/>
              <w:ind w:left="0"/>
              <w:contextualSpacing w:val="0"/>
              <w:rPr>
                <w:rFonts w:ascii="Times New Roman" w:hAnsi="Times New Roman" w:cs="Times New Roman"/>
              </w:rPr>
            </w:pPr>
            <w:r w:rsidRPr="00D74AAB">
              <w:rPr>
                <w:rFonts w:ascii="Times New Roman" w:hAnsi="Times New Roman" w:cs="Times New Roman"/>
              </w:rPr>
              <w:t xml:space="preserve">Необходимо </w:t>
            </w:r>
            <w:r w:rsidR="005755DD">
              <w:rPr>
                <w:rFonts w:ascii="Times New Roman" w:hAnsi="Times New Roman" w:cs="Times New Roman"/>
              </w:rPr>
              <w:t>посе</w:t>
            </w:r>
            <w:r w:rsidR="00BE5A01">
              <w:rPr>
                <w:rFonts w:ascii="Times New Roman" w:hAnsi="Times New Roman" w:cs="Times New Roman"/>
              </w:rPr>
              <w:t>щать</w:t>
            </w:r>
            <w:r w:rsidR="005755DD">
              <w:rPr>
                <w:rFonts w:ascii="Times New Roman" w:hAnsi="Times New Roman" w:cs="Times New Roman"/>
              </w:rPr>
              <w:t xml:space="preserve"> </w:t>
            </w:r>
            <w:r w:rsidR="00BE5A01">
              <w:rPr>
                <w:rFonts w:ascii="Times New Roman" w:hAnsi="Times New Roman" w:cs="Times New Roman"/>
              </w:rPr>
              <w:t>открытые</w:t>
            </w:r>
            <w:r w:rsidR="005755DD">
              <w:rPr>
                <w:rFonts w:ascii="Times New Roman" w:hAnsi="Times New Roman" w:cs="Times New Roman"/>
              </w:rPr>
              <w:t xml:space="preserve"> урок</w:t>
            </w:r>
            <w:r w:rsidR="00BE5A01">
              <w:rPr>
                <w:rFonts w:ascii="Times New Roman" w:hAnsi="Times New Roman" w:cs="Times New Roman"/>
              </w:rPr>
              <w:t>и</w:t>
            </w:r>
            <w:r w:rsidR="0088057E">
              <w:rPr>
                <w:rFonts w:ascii="Times New Roman" w:hAnsi="Times New Roman" w:cs="Times New Roman"/>
              </w:rPr>
              <w:t xml:space="preserve"> преподавателей колледжа</w:t>
            </w:r>
            <w:r w:rsidR="00BE5A01">
              <w:rPr>
                <w:rFonts w:ascii="Times New Roman" w:hAnsi="Times New Roman" w:cs="Times New Roman"/>
              </w:rPr>
              <w:t>, уроки</w:t>
            </w:r>
            <w:r w:rsidR="005755DD">
              <w:rPr>
                <w:rFonts w:ascii="Times New Roman" w:hAnsi="Times New Roman" w:cs="Times New Roman"/>
              </w:rPr>
              <w:t xml:space="preserve"> наставника</w:t>
            </w:r>
            <w:r w:rsidR="0088057E">
              <w:rPr>
                <w:rFonts w:ascii="Times New Roman" w:hAnsi="Times New Roman" w:cs="Times New Roman"/>
              </w:rPr>
              <w:t>, а также</w:t>
            </w:r>
            <w:r w:rsidR="00BE5A01">
              <w:rPr>
                <w:rFonts w:ascii="Times New Roman" w:hAnsi="Times New Roman" w:cs="Times New Roman"/>
              </w:rPr>
              <w:t xml:space="preserve"> </w:t>
            </w:r>
            <w:r w:rsidR="0088057E">
              <w:rPr>
                <w:rFonts w:ascii="Times New Roman" w:hAnsi="Times New Roman" w:cs="Times New Roman"/>
              </w:rPr>
              <w:t>осуществлять</w:t>
            </w:r>
            <w:r w:rsidR="00BE5A01">
              <w:rPr>
                <w:rFonts w:ascii="Times New Roman" w:hAnsi="Times New Roman" w:cs="Times New Roman"/>
              </w:rPr>
              <w:t xml:space="preserve"> анализ тех</w:t>
            </w:r>
            <w:r w:rsidR="0088057E">
              <w:rPr>
                <w:rFonts w:ascii="Times New Roman" w:hAnsi="Times New Roman" w:cs="Times New Roman"/>
              </w:rPr>
              <w:t xml:space="preserve">нологических </w:t>
            </w:r>
            <w:r w:rsidR="00BE5A01">
              <w:rPr>
                <w:rFonts w:ascii="Times New Roman" w:hAnsi="Times New Roman" w:cs="Times New Roman"/>
              </w:rPr>
              <w:t xml:space="preserve">карт </w:t>
            </w:r>
            <w:r w:rsidR="0088057E">
              <w:rPr>
                <w:rFonts w:ascii="Times New Roman" w:hAnsi="Times New Roman" w:cs="Times New Roman"/>
              </w:rPr>
              <w:t>посещенных</w:t>
            </w:r>
            <w:r w:rsidR="00BE5A01">
              <w:rPr>
                <w:rFonts w:ascii="Times New Roman" w:hAnsi="Times New Roman" w:cs="Times New Roman"/>
              </w:rPr>
              <w:t xml:space="preserve"> уроков</w:t>
            </w:r>
          </w:p>
        </w:tc>
      </w:tr>
      <w:tr w:rsidR="00BE5A01" w:rsidRPr="00D74AAB" w:rsidTr="00D2785D">
        <w:tc>
          <w:tcPr>
            <w:tcW w:w="709" w:type="dxa"/>
          </w:tcPr>
          <w:p w:rsidR="00BE5A01" w:rsidRPr="00D74AAB" w:rsidRDefault="00BE5A01" w:rsidP="00ED4735">
            <w:pPr>
              <w:pStyle w:val="a3"/>
              <w:numPr>
                <w:ilvl w:val="0"/>
                <w:numId w:val="3"/>
              </w:numPr>
              <w:spacing w:line="240" w:lineRule="auto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</w:tcPr>
          <w:p w:rsidR="00BE5A01" w:rsidRDefault="00BE5A01" w:rsidP="00BE5A01">
            <w:pPr>
              <w:pStyle w:val="a3"/>
              <w:spacing w:line="240" w:lineRule="auto"/>
              <w:ind w:left="0"/>
              <w:contextualSpacing w:val="0"/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 xml:space="preserve">Наблюдение за </w:t>
            </w:r>
            <w:proofErr w:type="gramStart"/>
            <w:r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>наставляемым</w:t>
            </w:r>
            <w:proofErr w:type="gramEnd"/>
            <w:r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 xml:space="preserve"> в ходе посещения занятий и внеклассных мероприятий</w:t>
            </w:r>
          </w:p>
        </w:tc>
        <w:tc>
          <w:tcPr>
            <w:tcW w:w="3522" w:type="dxa"/>
          </w:tcPr>
          <w:p w:rsidR="00BE5A01" w:rsidRDefault="005C13C1" w:rsidP="005C13C1">
            <w:pPr>
              <w:pStyle w:val="c0"/>
              <w:shd w:val="clear" w:color="auto" w:fill="FFFFFF"/>
              <w:spacing w:before="0" w:beforeAutospacing="0" w:after="0" w:afterAutospacing="0"/>
              <w:jc w:val="both"/>
            </w:pPr>
            <w:r>
              <w:t xml:space="preserve">Результаты, полученные в ходе наблюдения </w:t>
            </w:r>
            <w:proofErr w:type="gramStart"/>
            <w:r>
              <w:rPr>
                <w:color w:val="000000"/>
                <w:bdr w:val="none" w:sz="0" w:space="0" w:color="auto" w:frame="1"/>
                <w:shd w:val="clear" w:color="auto" w:fill="FFFFFF"/>
              </w:rPr>
              <w:t>за</w:t>
            </w:r>
            <w:proofErr w:type="gramEnd"/>
            <w:r>
              <w:rPr>
                <w:color w:val="000000"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gramStart"/>
            <w:r>
              <w:rPr>
                <w:color w:val="000000"/>
                <w:bdr w:val="none" w:sz="0" w:space="0" w:color="auto" w:frame="1"/>
                <w:shd w:val="clear" w:color="auto" w:fill="FFFFFF"/>
              </w:rPr>
              <w:t>наставляемым</w:t>
            </w:r>
            <w:proofErr w:type="gramEnd"/>
            <w:r>
              <w:rPr>
                <w:color w:val="000000"/>
                <w:bdr w:val="none" w:sz="0" w:space="0" w:color="auto" w:frame="1"/>
                <w:shd w:val="clear" w:color="auto" w:fill="FFFFFF"/>
              </w:rPr>
              <w:t xml:space="preserve"> в ходе посещения занятий и внеклассных мероприятий, позволяют сделать вывод о компетентности и высоких личностных качествах преподавателя.</w:t>
            </w:r>
          </w:p>
        </w:tc>
        <w:tc>
          <w:tcPr>
            <w:tcW w:w="2856" w:type="dxa"/>
          </w:tcPr>
          <w:p w:rsidR="005C13C1" w:rsidRPr="00D74AAB" w:rsidRDefault="005C13C1" w:rsidP="00F51D59">
            <w:pPr>
              <w:pStyle w:val="a3"/>
              <w:spacing w:line="240" w:lineRule="auto"/>
              <w:ind w:left="0"/>
              <w:contextualSpacing w:val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 xml:space="preserve">- </w:t>
            </w:r>
            <w:r w:rsidR="00183699"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>продолжить</w:t>
            </w:r>
            <w:r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 xml:space="preserve"> психологическую поддержку </w:t>
            </w:r>
            <w:proofErr w:type="gramStart"/>
            <w:r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>обучающихся</w:t>
            </w:r>
            <w:proofErr w:type="gramEnd"/>
            <w:r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 xml:space="preserve"> на занятии.</w:t>
            </w:r>
          </w:p>
        </w:tc>
      </w:tr>
      <w:tr w:rsidR="00084E69" w:rsidRPr="00D74AAB" w:rsidTr="00D2785D">
        <w:tc>
          <w:tcPr>
            <w:tcW w:w="709" w:type="dxa"/>
          </w:tcPr>
          <w:p w:rsidR="00861DA2" w:rsidRPr="00B60A4E" w:rsidRDefault="00861DA2" w:rsidP="00ED4735">
            <w:pPr>
              <w:pStyle w:val="a3"/>
              <w:numPr>
                <w:ilvl w:val="0"/>
                <w:numId w:val="3"/>
              </w:numPr>
              <w:spacing w:line="240" w:lineRule="auto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</w:tcPr>
          <w:p w:rsidR="00861DA2" w:rsidRPr="00D74AAB" w:rsidRDefault="00B84A40" w:rsidP="00BE5A01">
            <w:pPr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>Анализ отчета по успеваемости студентов, контрольный срез</w:t>
            </w:r>
          </w:p>
        </w:tc>
        <w:tc>
          <w:tcPr>
            <w:tcW w:w="3522" w:type="dxa"/>
          </w:tcPr>
          <w:p w:rsidR="00861DA2" w:rsidRPr="00D74AAB" w:rsidRDefault="005F0822" w:rsidP="005C13C1">
            <w:pPr>
              <w:pStyle w:val="a3"/>
              <w:spacing w:line="240" w:lineRule="auto"/>
              <w:ind w:left="0"/>
              <w:contextualSpacing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Отчет </w:t>
            </w:r>
            <w:r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 xml:space="preserve">показал </w:t>
            </w:r>
            <w:r w:rsidR="00183699"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>хорошие</w:t>
            </w:r>
            <w:r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 xml:space="preserve"> результаты</w:t>
            </w:r>
            <w:r w:rsidR="005C13C1"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gramStart"/>
            <w:r w:rsidR="005C13C1"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>обучающихся</w:t>
            </w:r>
            <w:proofErr w:type="gramEnd"/>
            <w:r w:rsidR="00183699"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>.</w:t>
            </w:r>
          </w:p>
        </w:tc>
        <w:tc>
          <w:tcPr>
            <w:tcW w:w="2856" w:type="dxa"/>
          </w:tcPr>
          <w:p w:rsidR="00861DA2" w:rsidRPr="00D74AAB" w:rsidRDefault="00B84A40" w:rsidP="005C13C1">
            <w:pPr>
              <w:pStyle w:val="a3"/>
              <w:spacing w:line="240" w:lineRule="auto"/>
              <w:ind w:left="0"/>
              <w:contextualSpacing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Строго придерживаться</w:t>
            </w:r>
            <w:r w:rsidR="005F0822">
              <w:rPr>
                <w:rFonts w:ascii="Times New Roman" w:hAnsi="Times New Roman" w:cs="Times New Roman"/>
              </w:rPr>
              <w:t xml:space="preserve"> критери</w:t>
            </w:r>
            <w:r>
              <w:rPr>
                <w:rFonts w:ascii="Times New Roman" w:hAnsi="Times New Roman" w:cs="Times New Roman"/>
              </w:rPr>
              <w:t>ев</w:t>
            </w:r>
            <w:r w:rsidR="005F0822">
              <w:rPr>
                <w:rFonts w:ascii="Times New Roman" w:hAnsi="Times New Roman" w:cs="Times New Roman"/>
              </w:rPr>
              <w:t xml:space="preserve"> оценивания</w:t>
            </w:r>
            <w:r>
              <w:rPr>
                <w:rFonts w:ascii="Times New Roman" w:hAnsi="Times New Roman" w:cs="Times New Roman"/>
              </w:rPr>
              <w:t>,</w:t>
            </w:r>
            <w:r w:rsidR="0050611A">
              <w:rPr>
                <w:rFonts w:ascii="Times New Roman" w:hAnsi="Times New Roman" w:cs="Times New Roman"/>
              </w:rPr>
              <w:t xml:space="preserve"> в том числе листы оценивания эксперто</w:t>
            </w:r>
            <w:r w:rsidR="00A867CE">
              <w:rPr>
                <w:rFonts w:ascii="Times New Roman" w:hAnsi="Times New Roman" w:cs="Times New Roman"/>
              </w:rPr>
              <w:t xml:space="preserve">в </w:t>
            </w:r>
            <w:proofErr w:type="spellStart"/>
            <w:r w:rsidR="00A867CE">
              <w:rPr>
                <w:rFonts w:ascii="Times New Roman" w:hAnsi="Times New Roman" w:cs="Times New Roman"/>
              </w:rPr>
              <w:t>д</w:t>
            </w:r>
            <w:r w:rsidR="0050611A">
              <w:rPr>
                <w:rFonts w:ascii="Times New Roman" w:hAnsi="Times New Roman" w:cs="Times New Roman"/>
              </w:rPr>
              <w:t>емэкзамен</w:t>
            </w:r>
            <w:proofErr w:type="spellEnd"/>
            <w:r w:rsidR="0050611A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проводить контрольные срезы знаний, регулярные опр</w:t>
            </w:r>
            <w:r w:rsidR="005C13C1">
              <w:rPr>
                <w:rFonts w:ascii="Times New Roman" w:hAnsi="Times New Roman" w:cs="Times New Roman"/>
              </w:rPr>
              <w:t>осы</w:t>
            </w:r>
            <w:r>
              <w:rPr>
                <w:rFonts w:ascii="Times New Roman" w:hAnsi="Times New Roman" w:cs="Times New Roman"/>
              </w:rPr>
              <w:t xml:space="preserve"> студентов</w:t>
            </w:r>
          </w:p>
        </w:tc>
      </w:tr>
      <w:tr w:rsidR="00BE5A01" w:rsidRPr="00D74AAB" w:rsidTr="00D2785D">
        <w:tc>
          <w:tcPr>
            <w:tcW w:w="709" w:type="dxa"/>
          </w:tcPr>
          <w:p w:rsidR="00BE5A01" w:rsidRPr="00D74AAB" w:rsidRDefault="00BE5A01" w:rsidP="00ED4735">
            <w:pPr>
              <w:pStyle w:val="a3"/>
              <w:numPr>
                <w:ilvl w:val="0"/>
                <w:numId w:val="3"/>
              </w:numPr>
              <w:spacing w:line="240" w:lineRule="auto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</w:tcPr>
          <w:p w:rsidR="00BE5A01" w:rsidRDefault="00BE5A01" w:rsidP="00BE5A01">
            <w:pPr>
              <w:pStyle w:val="a3"/>
              <w:spacing w:line="240" w:lineRule="auto"/>
              <w:ind w:left="0"/>
              <w:contextualSpacing w:val="0"/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</w:pPr>
            <w:r>
              <w:rPr>
                <w:color w:val="000000"/>
                <w:bdr w:val="none" w:sz="0" w:space="0" w:color="auto" w:frame="1"/>
                <w:shd w:val="clear" w:color="auto" w:fill="FFFFFF"/>
              </w:rPr>
              <w:t>Проверка заполнения журнала учебных занятий</w:t>
            </w:r>
          </w:p>
        </w:tc>
        <w:tc>
          <w:tcPr>
            <w:tcW w:w="3522" w:type="dxa"/>
          </w:tcPr>
          <w:p w:rsidR="00BE5A01" w:rsidRDefault="00736405" w:rsidP="00ED4735">
            <w:pPr>
              <w:pStyle w:val="a3"/>
              <w:spacing w:line="240" w:lineRule="auto"/>
              <w:ind w:left="0"/>
              <w:contextualSpacing w:val="0"/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>Результаты проверки заполнения журналов учебных занятий показали своевременность ведения и соответствия имеющемуся КТП</w:t>
            </w:r>
            <w:r w:rsidR="00A867CE"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 xml:space="preserve">, а также </w:t>
            </w:r>
            <w:r w:rsidR="00A867CE"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>Подготовка обучающихся к участию в Чемпионате «Молодые профессионалы»</w:t>
            </w:r>
            <w:proofErr w:type="gramEnd"/>
          </w:p>
        </w:tc>
        <w:tc>
          <w:tcPr>
            <w:tcW w:w="2856" w:type="dxa"/>
          </w:tcPr>
          <w:p w:rsidR="00BE5A01" w:rsidRDefault="0022392A" w:rsidP="0022392A">
            <w:pPr>
              <w:pStyle w:val="a3"/>
              <w:spacing w:line="240" w:lineRule="auto"/>
              <w:ind w:left="0"/>
              <w:contextualSpacing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Внимательно и аккуратно заполнять журнал,  избегать исправления выставленных оценок.</w:t>
            </w:r>
          </w:p>
        </w:tc>
      </w:tr>
    </w:tbl>
    <w:p w:rsidR="00861DA2" w:rsidRDefault="00861DA2" w:rsidP="00ED4735">
      <w:pPr>
        <w:spacing w:line="240" w:lineRule="auto"/>
        <w:rPr>
          <w:rFonts w:ascii="Times New Roman" w:hAnsi="Times New Roman" w:cs="Times New Roman"/>
        </w:rPr>
      </w:pPr>
    </w:p>
    <w:p w:rsidR="00A92B16" w:rsidRDefault="00A92B16" w:rsidP="00ED4735">
      <w:pPr>
        <w:spacing w:line="240" w:lineRule="auto"/>
      </w:pPr>
    </w:p>
    <w:p w:rsidR="00A92B16" w:rsidRPr="0073146E" w:rsidRDefault="00663A2E" w:rsidP="00ED4735">
      <w:pPr>
        <w:pStyle w:val="a3"/>
        <w:numPr>
          <w:ilvl w:val="0"/>
          <w:numId w:val="1"/>
        </w:numPr>
        <w:spacing w:line="240" w:lineRule="auto"/>
        <w:contextualSpacing w:val="0"/>
        <w:rPr>
          <w:b/>
        </w:rPr>
      </w:pPr>
      <w:r>
        <w:rPr>
          <w:b/>
        </w:rPr>
        <w:t>Выводы по работе</w:t>
      </w:r>
    </w:p>
    <w:p w:rsidR="0073146E" w:rsidRDefault="0073146E" w:rsidP="00ED4735">
      <w:pPr>
        <w:suppressAutoHyphens w:val="0"/>
        <w:spacing w:line="240" w:lineRule="auto"/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</w:pPr>
    </w:p>
    <w:p w:rsidR="0073146E" w:rsidRPr="0073146E" w:rsidRDefault="0073146E" w:rsidP="00B84A40">
      <w:pPr>
        <w:suppressAutoHyphens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Наставляемый п</w:t>
      </w:r>
      <w:r w:rsidRPr="00D74AAB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риобре</w:t>
      </w:r>
      <w:r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л</w:t>
      </w:r>
      <w:r w:rsidRPr="00D74AAB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 xml:space="preserve"> знани</w:t>
      </w:r>
      <w:r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я</w:t>
      </w:r>
      <w:r w:rsidRPr="00D74AAB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 xml:space="preserve"> и умени</w:t>
      </w:r>
      <w:r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я</w:t>
      </w:r>
      <w:r w:rsidRPr="00D74AAB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 xml:space="preserve"> по вопросам </w:t>
      </w:r>
      <w:r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 xml:space="preserve">методики преподавания дисциплины </w:t>
      </w:r>
      <w:r w:rsidR="00A867CE" w:rsidRPr="00A867CE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«Криминалистика» с учетом подготовки к демонстрационному экзамену и чемпионату «Молодые профессионалы» по компетенции «Полицейский».</w:t>
      </w:r>
      <w:bookmarkStart w:id="0" w:name="_GoBack"/>
      <w:bookmarkEnd w:id="0"/>
    </w:p>
    <w:sectPr w:rsidR="0073146E" w:rsidRPr="0073146E" w:rsidSect="00ED4735">
      <w:pgSz w:w="11906" w:h="16838"/>
      <w:pgMar w:top="1134" w:right="567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robot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BB2048"/>
    <w:multiLevelType w:val="hybridMultilevel"/>
    <w:tmpl w:val="31D64858"/>
    <w:lvl w:ilvl="0" w:tplc="7A104736">
      <w:start w:val="1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E731F9"/>
    <w:multiLevelType w:val="hybridMultilevel"/>
    <w:tmpl w:val="B4D0231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8A828C8"/>
    <w:multiLevelType w:val="hybridMultilevel"/>
    <w:tmpl w:val="2DA6A0DC"/>
    <w:lvl w:ilvl="0" w:tplc="87C4D14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68A09E0"/>
    <w:multiLevelType w:val="hybridMultilevel"/>
    <w:tmpl w:val="24EA8F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D086A28"/>
    <w:multiLevelType w:val="hybridMultilevel"/>
    <w:tmpl w:val="A9128094"/>
    <w:lvl w:ilvl="0" w:tplc="2E7A436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oNotDisplayPageBoundaries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9E33F2"/>
    <w:rsid w:val="00003E96"/>
    <w:rsid w:val="00006701"/>
    <w:rsid w:val="00080994"/>
    <w:rsid w:val="00083421"/>
    <w:rsid w:val="00084E69"/>
    <w:rsid w:val="000A53B8"/>
    <w:rsid w:val="000D6161"/>
    <w:rsid w:val="000E398B"/>
    <w:rsid w:val="00107192"/>
    <w:rsid w:val="00107D07"/>
    <w:rsid w:val="001204FE"/>
    <w:rsid w:val="00132F1F"/>
    <w:rsid w:val="00163129"/>
    <w:rsid w:val="00183699"/>
    <w:rsid w:val="001B4C68"/>
    <w:rsid w:val="001D6EE0"/>
    <w:rsid w:val="001F02FF"/>
    <w:rsid w:val="0022392A"/>
    <w:rsid w:val="0023418A"/>
    <w:rsid w:val="00237FDB"/>
    <w:rsid w:val="0025546E"/>
    <w:rsid w:val="00262792"/>
    <w:rsid w:val="002655B7"/>
    <w:rsid w:val="002779EC"/>
    <w:rsid w:val="002E69FB"/>
    <w:rsid w:val="00317F8D"/>
    <w:rsid w:val="00340695"/>
    <w:rsid w:val="00347DD1"/>
    <w:rsid w:val="003704B0"/>
    <w:rsid w:val="003713E0"/>
    <w:rsid w:val="003820AA"/>
    <w:rsid w:val="0038408A"/>
    <w:rsid w:val="00391876"/>
    <w:rsid w:val="003A14F4"/>
    <w:rsid w:val="003B216D"/>
    <w:rsid w:val="003C3907"/>
    <w:rsid w:val="003C6ECF"/>
    <w:rsid w:val="003D3DE1"/>
    <w:rsid w:val="003E2282"/>
    <w:rsid w:val="00430F37"/>
    <w:rsid w:val="00446334"/>
    <w:rsid w:val="00456E5C"/>
    <w:rsid w:val="00463EB8"/>
    <w:rsid w:val="004A66A0"/>
    <w:rsid w:val="004B4E7B"/>
    <w:rsid w:val="004B7F01"/>
    <w:rsid w:val="004E15CE"/>
    <w:rsid w:val="004E2AA1"/>
    <w:rsid w:val="004F5C3D"/>
    <w:rsid w:val="0050611A"/>
    <w:rsid w:val="005253E0"/>
    <w:rsid w:val="00532A86"/>
    <w:rsid w:val="005567B9"/>
    <w:rsid w:val="005755DD"/>
    <w:rsid w:val="0058074D"/>
    <w:rsid w:val="00596A06"/>
    <w:rsid w:val="005C13C1"/>
    <w:rsid w:val="005C6A48"/>
    <w:rsid w:val="005E458C"/>
    <w:rsid w:val="005F0822"/>
    <w:rsid w:val="0062008D"/>
    <w:rsid w:val="00631E32"/>
    <w:rsid w:val="00632C23"/>
    <w:rsid w:val="006425AD"/>
    <w:rsid w:val="00663A2E"/>
    <w:rsid w:val="006A4B5B"/>
    <w:rsid w:val="006A5A6C"/>
    <w:rsid w:val="00700743"/>
    <w:rsid w:val="00721E80"/>
    <w:rsid w:val="0073146E"/>
    <w:rsid w:val="00736405"/>
    <w:rsid w:val="00750295"/>
    <w:rsid w:val="00754265"/>
    <w:rsid w:val="007629A1"/>
    <w:rsid w:val="00770938"/>
    <w:rsid w:val="007C08E6"/>
    <w:rsid w:val="007C306C"/>
    <w:rsid w:val="007D033F"/>
    <w:rsid w:val="007F50DE"/>
    <w:rsid w:val="00857C92"/>
    <w:rsid w:val="00861DA2"/>
    <w:rsid w:val="0088057E"/>
    <w:rsid w:val="008C625F"/>
    <w:rsid w:val="008D17D0"/>
    <w:rsid w:val="00915905"/>
    <w:rsid w:val="00923C62"/>
    <w:rsid w:val="00924097"/>
    <w:rsid w:val="009527E2"/>
    <w:rsid w:val="00970B0F"/>
    <w:rsid w:val="00987B81"/>
    <w:rsid w:val="0099147D"/>
    <w:rsid w:val="009C053C"/>
    <w:rsid w:val="009E33F2"/>
    <w:rsid w:val="00A033B3"/>
    <w:rsid w:val="00A77CC3"/>
    <w:rsid w:val="00A867CE"/>
    <w:rsid w:val="00A91935"/>
    <w:rsid w:val="00A92B16"/>
    <w:rsid w:val="00A95766"/>
    <w:rsid w:val="00AB370E"/>
    <w:rsid w:val="00AC004E"/>
    <w:rsid w:val="00AD71A3"/>
    <w:rsid w:val="00AE70F8"/>
    <w:rsid w:val="00AF237C"/>
    <w:rsid w:val="00B116FA"/>
    <w:rsid w:val="00B17F02"/>
    <w:rsid w:val="00B42D44"/>
    <w:rsid w:val="00B44F58"/>
    <w:rsid w:val="00B559C0"/>
    <w:rsid w:val="00B84A40"/>
    <w:rsid w:val="00BA0171"/>
    <w:rsid w:val="00BC2E16"/>
    <w:rsid w:val="00BE3E26"/>
    <w:rsid w:val="00BE5A01"/>
    <w:rsid w:val="00BF3E64"/>
    <w:rsid w:val="00BF65D4"/>
    <w:rsid w:val="00C13A31"/>
    <w:rsid w:val="00C5003B"/>
    <w:rsid w:val="00C5083B"/>
    <w:rsid w:val="00C714A1"/>
    <w:rsid w:val="00C907D2"/>
    <w:rsid w:val="00D2785D"/>
    <w:rsid w:val="00DA27D7"/>
    <w:rsid w:val="00DB4027"/>
    <w:rsid w:val="00E00CBD"/>
    <w:rsid w:val="00E1275D"/>
    <w:rsid w:val="00E14DEC"/>
    <w:rsid w:val="00E16448"/>
    <w:rsid w:val="00E2797F"/>
    <w:rsid w:val="00E30048"/>
    <w:rsid w:val="00ED4735"/>
    <w:rsid w:val="00EE7846"/>
    <w:rsid w:val="00F007BE"/>
    <w:rsid w:val="00F220C5"/>
    <w:rsid w:val="00F51D59"/>
    <w:rsid w:val="00F54D00"/>
    <w:rsid w:val="00F54EF5"/>
    <w:rsid w:val="00F76336"/>
    <w:rsid w:val="00FA4FE2"/>
    <w:rsid w:val="00FD000B"/>
    <w:rsid w:val="00FE386E"/>
    <w:rsid w:val="00FF4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33F2"/>
    <w:pPr>
      <w:suppressAutoHyphens/>
      <w:spacing w:after="0" w:line="360" w:lineRule="auto"/>
      <w:ind w:firstLine="709"/>
      <w:jc w:val="both"/>
    </w:pPr>
    <w:rPr>
      <w:rFonts w:ascii="Liberation Serif" w:eastAsia="NSimSun" w:hAnsi="Liberation Serif" w:cs="Arial"/>
      <w:kern w:val="2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E33F2"/>
    <w:pPr>
      <w:ind w:left="720" w:firstLine="0"/>
      <w:contextualSpacing/>
    </w:pPr>
  </w:style>
  <w:style w:type="table" w:styleId="a4">
    <w:name w:val="Table Grid"/>
    <w:basedOn w:val="a1"/>
    <w:uiPriority w:val="59"/>
    <w:rsid w:val="009E33F2"/>
    <w:pPr>
      <w:suppressAutoHyphens/>
      <w:spacing w:after="0" w:line="240" w:lineRule="auto"/>
    </w:pPr>
    <w:rPr>
      <w:rFonts w:ascii="Liberation Serif" w:eastAsia="NSimSun" w:hAnsi="Liberation Serif" w:cs="Arial"/>
      <w:kern w:val="2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semiHidden/>
    <w:unhideWhenUsed/>
    <w:rsid w:val="00FD000B"/>
    <w:rPr>
      <w:color w:val="0000FF"/>
      <w:u w:val="single"/>
    </w:rPr>
  </w:style>
  <w:style w:type="paragraph" w:customStyle="1" w:styleId="c0">
    <w:name w:val="c0"/>
    <w:basedOn w:val="a"/>
    <w:rsid w:val="00861DA2"/>
    <w:pPr>
      <w:suppressAutoHyphens w:val="0"/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 w:cs="Times New Roman"/>
      <w:kern w:val="0"/>
      <w:lang w:eastAsia="ru-RU" w:bidi="ar-SA"/>
    </w:rPr>
  </w:style>
  <w:style w:type="character" w:customStyle="1" w:styleId="c1">
    <w:name w:val="c1"/>
    <w:basedOn w:val="a0"/>
    <w:rsid w:val="00861DA2"/>
  </w:style>
  <w:style w:type="character" w:customStyle="1" w:styleId="c3">
    <w:name w:val="c3"/>
    <w:basedOn w:val="a0"/>
    <w:rsid w:val="00861DA2"/>
  </w:style>
  <w:style w:type="character" w:customStyle="1" w:styleId="c10">
    <w:name w:val="c10"/>
    <w:basedOn w:val="a0"/>
    <w:rsid w:val="00861DA2"/>
  </w:style>
  <w:style w:type="paragraph" w:styleId="a6">
    <w:name w:val="Normal (Web)"/>
    <w:basedOn w:val="a"/>
    <w:semiHidden/>
    <w:rsid w:val="0062008D"/>
    <w:pPr>
      <w:suppressAutoHyphens w:val="0"/>
      <w:spacing w:before="100" w:beforeAutospacing="1" w:after="100" w:afterAutospacing="1" w:line="240" w:lineRule="auto"/>
      <w:ind w:firstLine="0"/>
      <w:jc w:val="left"/>
    </w:pPr>
    <w:rPr>
      <w:rFonts w:ascii="Times New Roman" w:eastAsia="Calibri" w:hAnsi="Times New Roman" w:cs="Times New Roman"/>
      <w:kern w:val="0"/>
      <w:lang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97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0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8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26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9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apr.rcokio.ru/employee/maineducation/view/68550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3</Pages>
  <Words>854</Words>
  <Characters>4870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hlebnikovane</dc:creator>
  <cp:lastModifiedBy>Набокина Татьяна Александровна</cp:lastModifiedBy>
  <cp:revision>14</cp:revision>
  <dcterms:created xsi:type="dcterms:W3CDTF">2023-05-19T06:10:00Z</dcterms:created>
  <dcterms:modified xsi:type="dcterms:W3CDTF">2025-02-04T20:17:00Z</dcterms:modified>
</cp:coreProperties>
</file>