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3F2" w:rsidRPr="00750295" w:rsidRDefault="009E33F2" w:rsidP="00ED4735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750295">
        <w:rPr>
          <w:rFonts w:ascii="Times New Roman" w:hAnsi="Times New Roman" w:cs="Times New Roman"/>
          <w:b/>
        </w:rPr>
        <w:t>Персонализированная программа наставничества</w:t>
      </w:r>
    </w:p>
    <w:p w:rsidR="009E33F2" w:rsidRPr="00ED6BE2" w:rsidRDefault="009E33F2" w:rsidP="00ED4735">
      <w:pPr>
        <w:spacing w:line="240" w:lineRule="auto"/>
        <w:jc w:val="right"/>
        <w:rPr>
          <w:rFonts w:ascii="Times New Roman" w:hAnsi="Times New Roman" w:cs="Times New Roman"/>
        </w:rPr>
      </w:pPr>
      <w:r w:rsidRPr="00ED6BE2">
        <w:rPr>
          <w:rFonts w:ascii="Times New Roman" w:hAnsi="Times New Roman" w:cs="Times New Roman"/>
        </w:rPr>
        <w:t>Дата вхождения в программу</w:t>
      </w:r>
      <w:r w:rsidR="00700743" w:rsidRPr="00ED6BE2">
        <w:rPr>
          <w:rFonts w:ascii="Times New Roman" w:hAnsi="Times New Roman" w:cs="Times New Roman"/>
        </w:rPr>
        <w:t>: сентябрь 202</w:t>
      </w:r>
      <w:r w:rsidR="00ED6BE2" w:rsidRPr="00ED6BE2">
        <w:rPr>
          <w:rFonts w:ascii="Times New Roman" w:hAnsi="Times New Roman" w:cs="Times New Roman"/>
        </w:rPr>
        <w:t>3</w:t>
      </w:r>
    </w:p>
    <w:p w:rsidR="009E33F2" w:rsidRPr="003A14F4" w:rsidRDefault="009E33F2" w:rsidP="00ED4735">
      <w:pPr>
        <w:spacing w:line="240" w:lineRule="auto"/>
        <w:jc w:val="right"/>
        <w:rPr>
          <w:rFonts w:ascii="Times New Roman" w:hAnsi="Times New Roman" w:cs="Times New Roman"/>
          <w:lang w:val="en-US"/>
        </w:rPr>
      </w:pPr>
      <w:r w:rsidRPr="00ED6BE2">
        <w:rPr>
          <w:rFonts w:ascii="Times New Roman" w:hAnsi="Times New Roman" w:cs="Times New Roman"/>
        </w:rPr>
        <w:t>Дата окончания программы</w:t>
      </w:r>
      <w:r w:rsidR="00700743" w:rsidRPr="00ED6BE2">
        <w:rPr>
          <w:rFonts w:ascii="Times New Roman" w:hAnsi="Times New Roman" w:cs="Times New Roman"/>
        </w:rPr>
        <w:t xml:space="preserve">: </w:t>
      </w:r>
      <w:r w:rsidR="003A14F4" w:rsidRPr="00ED6BE2">
        <w:rPr>
          <w:rFonts w:ascii="Times New Roman" w:hAnsi="Times New Roman" w:cs="Times New Roman"/>
          <w:lang w:val="en-US"/>
        </w:rPr>
        <w:t xml:space="preserve">1 </w:t>
      </w:r>
      <w:r w:rsidR="00700743" w:rsidRPr="00ED6BE2">
        <w:rPr>
          <w:rFonts w:ascii="Times New Roman" w:hAnsi="Times New Roman" w:cs="Times New Roman"/>
        </w:rPr>
        <w:t>ию</w:t>
      </w:r>
      <w:r w:rsidR="003A14F4" w:rsidRPr="00ED6BE2">
        <w:rPr>
          <w:rFonts w:ascii="Times New Roman" w:hAnsi="Times New Roman" w:cs="Times New Roman"/>
        </w:rPr>
        <w:t>ля</w:t>
      </w:r>
      <w:r w:rsidR="00700743" w:rsidRPr="00ED6BE2">
        <w:rPr>
          <w:rFonts w:ascii="Times New Roman" w:hAnsi="Times New Roman" w:cs="Times New Roman"/>
        </w:rPr>
        <w:t xml:space="preserve"> 202</w:t>
      </w:r>
      <w:r w:rsidR="00ED6BE2" w:rsidRPr="00ED6BE2">
        <w:rPr>
          <w:rFonts w:ascii="Times New Roman" w:hAnsi="Times New Roman" w:cs="Times New Roman"/>
        </w:rPr>
        <w:t>4</w:t>
      </w:r>
    </w:p>
    <w:p w:rsidR="009E33F2" w:rsidRDefault="009E33F2" w:rsidP="00ED4735">
      <w:pPr>
        <w:pStyle w:val="a3"/>
        <w:numPr>
          <w:ilvl w:val="0"/>
          <w:numId w:val="1"/>
        </w:numPr>
        <w:suppressAutoHyphens w:val="0"/>
        <w:spacing w:before="240" w:after="240" w:line="240" w:lineRule="auto"/>
        <w:ind w:left="714" w:hanging="357"/>
        <w:contextualSpacing w:val="0"/>
        <w:jc w:val="left"/>
        <w:rPr>
          <w:rFonts w:ascii="Times New Roman" w:hAnsi="Times New Roman" w:cs="Times New Roman"/>
          <w:b/>
        </w:rPr>
      </w:pPr>
      <w:r w:rsidRPr="00FE386E">
        <w:rPr>
          <w:rFonts w:ascii="Times New Roman" w:hAnsi="Times New Roman" w:cs="Times New Roman"/>
          <w:b/>
        </w:rPr>
        <w:t xml:space="preserve">Общие сведения о </w:t>
      </w:r>
      <w:proofErr w:type="gramStart"/>
      <w:r w:rsidRPr="00FE386E">
        <w:rPr>
          <w:rFonts w:ascii="Times New Roman" w:hAnsi="Times New Roman" w:cs="Times New Roman"/>
          <w:b/>
        </w:rPr>
        <w:t>наставляемом</w:t>
      </w:r>
      <w:proofErr w:type="gramEnd"/>
      <w:r w:rsidRPr="00FE386E">
        <w:rPr>
          <w:rFonts w:ascii="Times New Roman" w:hAnsi="Times New Roman" w:cs="Times New Roman"/>
          <w:b/>
        </w:rPr>
        <w:t>:</w:t>
      </w:r>
    </w:p>
    <w:tbl>
      <w:tblPr>
        <w:tblStyle w:val="a4"/>
        <w:tblW w:w="10206" w:type="dxa"/>
        <w:tblInd w:w="108" w:type="dxa"/>
        <w:tblLook w:val="04A0" w:firstRow="1" w:lastRow="0" w:firstColumn="1" w:lastColumn="0" w:noHBand="0" w:noVBand="1"/>
      </w:tblPr>
      <w:tblGrid>
        <w:gridCol w:w="5103"/>
        <w:gridCol w:w="5103"/>
      </w:tblGrid>
      <w:tr w:rsidR="009E33F2" w:rsidRPr="00750295" w:rsidTr="007114EA">
        <w:tc>
          <w:tcPr>
            <w:tcW w:w="5103" w:type="dxa"/>
          </w:tcPr>
          <w:p w:rsidR="009E33F2" w:rsidRPr="00750295" w:rsidRDefault="009E33F2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5103" w:type="dxa"/>
            <w:shd w:val="clear" w:color="auto" w:fill="auto"/>
          </w:tcPr>
          <w:p w:rsidR="009E33F2" w:rsidRPr="007114EA" w:rsidRDefault="00ED6BE2" w:rsidP="00ED6BE2">
            <w:pPr>
              <w:spacing w:line="240" w:lineRule="auto"/>
              <w:ind w:firstLine="33"/>
              <w:jc w:val="left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Саломатина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Татьяна Дмитриевна</w:t>
            </w:r>
          </w:p>
        </w:tc>
      </w:tr>
      <w:tr w:rsidR="009E33F2" w:rsidRPr="00750295" w:rsidTr="007114EA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Год рождения</w:t>
            </w:r>
          </w:p>
        </w:tc>
        <w:tc>
          <w:tcPr>
            <w:tcW w:w="5103" w:type="dxa"/>
            <w:shd w:val="clear" w:color="auto" w:fill="auto"/>
          </w:tcPr>
          <w:p w:rsidR="009E33F2" w:rsidRPr="007114EA" w:rsidRDefault="007114EA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114EA">
              <w:rPr>
                <w:rFonts w:ascii="Times New Roman" w:hAnsi="Times New Roman" w:cs="Times New Roman"/>
                <w:color w:val="000000"/>
              </w:rPr>
              <w:t>27.03.1995</w:t>
            </w:r>
          </w:p>
        </w:tc>
      </w:tr>
      <w:tr w:rsidR="009E33F2" w:rsidRPr="00750295" w:rsidTr="007114EA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5103" w:type="dxa"/>
            <w:shd w:val="clear" w:color="auto" w:fill="auto"/>
          </w:tcPr>
          <w:p w:rsidR="009E33F2" w:rsidRPr="007114EA" w:rsidRDefault="007114EA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Высшее</w:t>
            </w:r>
          </w:p>
        </w:tc>
      </w:tr>
      <w:tr w:rsidR="009E33F2" w:rsidRPr="00750295" w:rsidTr="007114EA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Название учебного заведения, год его окончания</w:t>
            </w:r>
          </w:p>
        </w:tc>
        <w:tc>
          <w:tcPr>
            <w:tcW w:w="5103" w:type="dxa"/>
            <w:shd w:val="clear" w:color="auto" w:fill="auto"/>
          </w:tcPr>
          <w:p w:rsidR="00FD000B" w:rsidRPr="007114EA" w:rsidRDefault="007114EA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114EA">
              <w:rPr>
                <w:rFonts w:ascii="Times New Roman" w:hAnsi="Times New Roman" w:cs="Times New Roman"/>
                <w:color w:val="000000"/>
              </w:rPr>
              <w:t xml:space="preserve">ФГБОУ </w:t>
            </w:r>
            <w:proofErr w:type="gramStart"/>
            <w:r w:rsidRPr="007114EA">
              <w:rPr>
                <w:rFonts w:ascii="Times New Roman" w:hAnsi="Times New Roman" w:cs="Times New Roman"/>
                <w:color w:val="000000"/>
              </w:rPr>
              <w:t>ВО</w:t>
            </w:r>
            <w:proofErr w:type="gramEnd"/>
            <w:r w:rsidRPr="007114EA">
              <w:rPr>
                <w:rFonts w:ascii="Times New Roman" w:hAnsi="Times New Roman" w:cs="Times New Roman"/>
                <w:color w:val="000000"/>
              </w:rPr>
              <w:t xml:space="preserve"> "Южно-Уральский государственный гуманитарно-педагогический университет", 2020</w:t>
            </w:r>
          </w:p>
        </w:tc>
      </w:tr>
      <w:tr w:rsidR="009E33F2" w:rsidRPr="00750295" w:rsidTr="007114EA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Специальность (по диплому)</w:t>
            </w:r>
          </w:p>
        </w:tc>
        <w:tc>
          <w:tcPr>
            <w:tcW w:w="5103" w:type="dxa"/>
            <w:shd w:val="clear" w:color="auto" w:fill="auto"/>
          </w:tcPr>
          <w:p w:rsidR="00FD000B" w:rsidRPr="007114EA" w:rsidRDefault="007114EA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114EA">
              <w:rPr>
                <w:rFonts w:ascii="Times New Roman" w:hAnsi="Times New Roman" w:cs="Times New Roman"/>
                <w:color w:val="000000"/>
              </w:rPr>
              <w:t>педагогическое образование</w:t>
            </w:r>
          </w:p>
        </w:tc>
      </w:tr>
      <w:tr w:rsidR="009E33F2" w:rsidRPr="00750295" w:rsidTr="007114EA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Квалификация (по диплому)</w:t>
            </w:r>
          </w:p>
        </w:tc>
        <w:tc>
          <w:tcPr>
            <w:tcW w:w="5103" w:type="dxa"/>
            <w:shd w:val="clear" w:color="auto" w:fill="auto"/>
          </w:tcPr>
          <w:p w:rsidR="009E33F2" w:rsidRPr="007114EA" w:rsidRDefault="007114EA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114EA">
              <w:rPr>
                <w:rFonts w:ascii="Times New Roman" w:hAnsi="Times New Roman" w:cs="Times New Roman"/>
                <w:color w:val="000000"/>
              </w:rPr>
              <w:t>магистр</w:t>
            </w:r>
          </w:p>
        </w:tc>
      </w:tr>
    </w:tbl>
    <w:p w:rsidR="009E33F2" w:rsidRDefault="009E33F2" w:rsidP="00ED4735">
      <w:pPr>
        <w:pStyle w:val="a3"/>
        <w:numPr>
          <w:ilvl w:val="0"/>
          <w:numId w:val="1"/>
        </w:numPr>
        <w:suppressAutoHyphens w:val="0"/>
        <w:spacing w:before="240" w:after="240" w:line="240" w:lineRule="auto"/>
        <w:ind w:left="714" w:hanging="357"/>
        <w:contextualSpacing w:val="0"/>
        <w:jc w:val="left"/>
        <w:rPr>
          <w:rFonts w:ascii="Times New Roman" w:hAnsi="Times New Roman" w:cs="Times New Roman"/>
          <w:b/>
        </w:rPr>
      </w:pPr>
      <w:r w:rsidRPr="00FE386E">
        <w:rPr>
          <w:rFonts w:ascii="Times New Roman" w:hAnsi="Times New Roman" w:cs="Times New Roman"/>
          <w:b/>
        </w:rPr>
        <w:t>Общие сведения о наставнике:</w:t>
      </w:r>
    </w:p>
    <w:tbl>
      <w:tblPr>
        <w:tblStyle w:val="a4"/>
        <w:tblW w:w="10206" w:type="dxa"/>
        <w:tblInd w:w="108" w:type="dxa"/>
        <w:tblLook w:val="04A0" w:firstRow="1" w:lastRow="0" w:firstColumn="1" w:lastColumn="0" w:noHBand="0" w:noVBand="1"/>
      </w:tblPr>
      <w:tblGrid>
        <w:gridCol w:w="5103"/>
        <w:gridCol w:w="5103"/>
      </w:tblGrid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5103" w:type="dxa"/>
          </w:tcPr>
          <w:p w:rsidR="009E33F2" w:rsidRPr="00750295" w:rsidRDefault="00ED6BE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Савченко Елена Феликсовна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5103" w:type="dxa"/>
          </w:tcPr>
          <w:p w:rsidR="009E33F2" w:rsidRPr="00750295" w:rsidRDefault="00F54D00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Высшее</w:t>
            </w:r>
          </w:p>
        </w:tc>
      </w:tr>
      <w:tr w:rsidR="009E33F2" w:rsidRPr="00750295" w:rsidTr="000453E1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Название учебного заведения, год его окончания</w:t>
            </w:r>
          </w:p>
        </w:tc>
        <w:tc>
          <w:tcPr>
            <w:tcW w:w="5103" w:type="dxa"/>
            <w:shd w:val="clear" w:color="auto" w:fill="auto"/>
          </w:tcPr>
          <w:p w:rsidR="009E33F2" w:rsidRPr="000453E1" w:rsidRDefault="00F87728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0453E1">
              <w:rPr>
                <w:rFonts w:ascii="Times New Roman" w:hAnsi="Times New Roman" w:cs="Times New Roman"/>
              </w:rPr>
              <w:t>Воронежский государственный педагогический университет, 1994</w:t>
            </w:r>
          </w:p>
        </w:tc>
      </w:tr>
      <w:tr w:rsidR="009E33F2" w:rsidRPr="00750295" w:rsidTr="000453E1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Специальность (по диплому)</w:t>
            </w:r>
          </w:p>
        </w:tc>
        <w:tc>
          <w:tcPr>
            <w:tcW w:w="5103" w:type="dxa"/>
            <w:shd w:val="clear" w:color="auto" w:fill="auto"/>
          </w:tcPr>
          <w:p w:rsidR="009E33F2" w:rsidRPr="000453E1" w:rsidRDefault="00F87728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0453E1">
              <w:rPr>
                <w:rFonts w:ascii="Times New Roman" w:hAnsi="Times New Roman" w:cs="Times New Roman"/>
              </w:rPr>
              <w:t>История и психология</w:t>
            </w:r>
          </w:p>
        </w:tc>
      </w:tr>
      <w:tr w:rsidR="009E33F2" w:rsidRPr="00750295" w:rsidTr="000453E1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Квалификация (по диплому)</w:t>
            </w:r>
          </w:p>
        </w:tc>
        <w:tc>
          <w:tcPr>
            <w:tcW w:w="5103" w:type="dxa"/>
            <w:shd w:val="clear" w:color="auto" w:fill="auto"/>
          </w:tcPr>
          <w:p w:rsidR="009E33F2" w:rsidRPr="000453E1" w:rsidRDefault="00F87728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0453E1">
              <w:rPr>
                <w:rFonts w:ascii="Times New Roman" w:hAnsi="Times New Roman" w:cs="Times New Roman"/>
              </w:rPr>
              <w:t>учитель истории, психолога</w:t>
            </w:r>
          </w:p>
        </w:tc>
      </w:tr>
      <w:tr w:rsidR="009E33F2" w:rsidRPr="00750295" w:rsidTr="000453E1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Стаж работы</w:t>
            </w:r>
          </w:p>
        </w:tc>
        <w:tc>
          <w:tcPr>
            <w:tcW w:w="5103" w:type="dxa"/>
            <w:shd w:val="clear" w:color="auto" w:fill="auto"/>
          </w:tcPr>
          <w:p w:rsidR="009E33F2" w:rsidRPr="000453E1" w:rsidRDefault="000453E1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0453E1">
              <w:rPr>
                <w:rFonts w:ascii="Times New Roman" w:hAnsi="Times New Roman" w:cs="Times New Roman"/>
              </w:rPr>
              <w:t>30</w:t>
            </w:r>
          </w:p>
        </w:tc>
      </w:tr>
    </w:tbl>
    <w:p w:rsidR="009E33F2" w:rsidRPr="00FE386E" w:rsidRDefault="009E33F2" w:rsidP="00ED4735">
      <w:pPr>
        <w:pStyle w:val="a3"/>
        <w:numPr>
          <w:ilvl w:val="0"/>
          <w:numId w:val="1"/>
        </w:numPr>
        <w:suppressAutoHyphens w:val="0"/>
        <w:spacing w:before="240" w:after="240" w:line="240" w:lineRule="auto"/>
        <w:ind w:left="714" w:hanging="357"/>
        <w:contextualSpacing w:val="0"/>
        <w:jc w:val="left"/>
        <w:rPr>
          <w:rFonts w:ascii="Times New Roman" w:hAnsi="Times New Roman" w:cs="Times New Roman"/>
          <w:b/>
        </w:rPr>
      </w:pPr>
      <w:r w:rsidRPr="00FE386E">
        <w:rPr>
          <w:rFonts w:ascii="Times New Roman" w:hAnsi="Times New Roman" w:cs="Times New Roman"/>
          <w:b/>
        </w:rPr>
        <w:t>Цели и задачи программы</w:t>
      </w:r>
    </w:p>
    <w:p w:rsidR="00861DA2" w:rsidRDefault="00861DA2" w:rsidP="00ED4735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B17F02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Основной запрос наставляемого: </w:t>
      </w:r>
      <w:r w:rsidR="00843F9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основные направления воспитательной </w:t>
      </w:r>
      <w:proofErr w:type="gramStart"/>
      <w:r w:rsidR="00843F9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работы куратора группы нового набора Юридического комплекса</w:t>
      </w:r>
      <w:proofErr w:type="gramEnd"/>
      <w:r w:rsidR="00843F9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ГБПОУ «ЮУМК».</w:t>
      </w:r>
    </w:p>
    <w:p w:rsidR="00FE386E" w:rsidRDefault="00FE386E" w:rsidP="00ED4735">
      <w:pPr>
        <w:spacing w:line="240" w:lineRule="auto"/>
        <w:rPr>
          <w:rFonts w:ascii="Times New Roman" w:hAnsi="Times New Roman" w:cs="Times New Roman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Цель программы наставничества:</w:t>
      </w:r>
      <w:r>
        <w:rPr>
          <w:rFonts w:ascii="Times New Roman" w:eastAsia="Times New Roman" w:hAnsi="Times New Roman" w:cs="Times New Roman"/>
          <w:color w:val="FF0000"/>
          <w:kern w:val="0"/>
          <w:lang w:eastAsia="ru-RU" w:bidi="ar-SA"/>
        </w:rPr>
        <w:t xml:space="preserve"> </w:t>
      </w:r>
      <w:r w:rsidRPr="00C257BB">
        <w:rPr>
          <w:rFonts w:ascii="Times New Roman" w:hAnsi="Times New Roman" w:cs="Times New Roman"/>
        </w:rPr>
        <w:t>оказание помощи молод</w:t>
      </w:r>
      <w:r>
        <w:rPr>
          <w:rFonts w:ascii="Times New Roman" w:hAnsi="Times New Roman" w:cs="Times New Roman"/>
        </w:rPr>
        <w:t>ому</w:t>
      </w:r>
      <w:r w:rsidRPr="00C257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педагогу </w:t>
      </w:r>
      <w:r w:rsidRPr="00C257BB">
        <w:rPr>
          <w:rFonts w:ascii="Times New Roman" w:hAnsi="Times New Roman" w:cs="Times New Roman"/>
        </w:rPr>
        <w:t xml:space="preserve">в </w:t>
      </w:r>
      <w:r>
        <w:rPr>
          <w:rFonts w:ascii="Times New Roman" w:hAnsi="Times New Roman" w:cs="Times New Roman"/>
        </w:rPr>
        <w:t>освоении методик</w:t>
      </w:r>
      <w:r w:rsidR="00ED4735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</w:t>
      </w:r>
      <w:r w:rsidR="00843F9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реализации Программы воспитания ОП специальностей</w:t>
      </w:r>
      <w:r w:rsidR="00A92B16" w:rsidRPr="00A92B16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УГС 40.00.00</w:t>
      </w:r>
      <w:r w:rsidR="00843F9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Юриспруденция в рамках </w:t>
      </w:r>
      <w:proofErr w:type="gramStart"/>
      <w:r w:rsidR="00843F9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работы </w:t>
      </w:r>
      <w:r w:rsidR="00843F9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куратора группы нового набора Юридического комплекса</w:t>
      </w:r>
      <w:proofErr w:type="gramEnd"/>
      <w:r w:rsidR="00843F9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ГБПОУ «ЮУМК».</w:t>
      </w:r>
    </w:p>
    <w:p w:rsidR="00FE386E" w:rsidRPr="00FE386E" w:rsidRDefault="00FE386E" w:rsidP="00ED4735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Задачи:</w:t>
      </w:r>
    </w:p>
    <w:p w:rsidR="00B42D44" w:rsidRDefault="00FE386E" w:rsidP="00ED4735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1) спланировать систему мероприятий для передачи умений и знаний наставляемому по основному запросу;</w:t>
      </w:r>
    </w:p>
    <w:p w:rsidR="00FE386E" w:rsidRPr="00FE386E" w:rsidRDefault="00FE386E" w:rsidP="00ED4735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2) выявлять  потребности, возможности и трудности в работе наставляемого педагога через мониторинговые мероприятия (беседы, наблюдения, анализ документации, анализ успеваемости студентов и пр.);</w:t>
      </w:r>
    </w:p>
    <w:p w:rsidR="00FE386E" w:rsidRPr="00FE386E" w:rsidRDefault="00FE386E" w:rsidP="00ED4735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3)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от</w:t>
      </w: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слеживать динамику развития умений и знаний наставляемого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;</w:t>
      </w:r>
    </w:p>
    <w:p w:rsidR="00FE386E" w:rsidRPr="00FE386E" w:rsidRDefault="00FE386E" w:rsidP="00ED4735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4)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о</w:t>
      </w: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ценить результаты программы и е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ё </w:t>
      </w: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эффективность.</w:t>
      </w:r>
    </w:p>
    <w:p w:rsidR="00861DA2" w:rsidRPr="00ED4735" w:rsidRDefault="00861DA2" w:rsidP="00ED4735">
      <w:pPr>
        <w:pStyle w:val="a3"/>
        <w:numPr>
          <w:ilvl w:val="0"/>
          <w:numId w:val="1"/>
        </w:numPr>
        <w:suppressAutoHyphens w:val="0"/>
        <w:spacing w:before="240" w:after="240" w:line="240" w:lineRule="auto"/>
        <w:ind w:left="714" w:hanging="357"/>
        <w:contextualSpacing w:val="0"/>
        <w:jc w:val="left"/>
        <w:rPr>
          <w:rFonts w:ascii="Times New Roman" w:hAnsi="Times New Roman" w:cs="Times New Roman"/>
          <w:b/>
        </w:rPr>
      </w:pPr>
      <w:r w:rsidRPr="00ED4735">
        <w:rPr>
          <w:rFonts w:ascii="Times New Roman" w:hAnsi="Times New Roman" w:cs="Times New Roman"/>
          <w:b/>
        </w:rPr>
        <w:t xml:space="preserve">Результаты программы: </w:t>
      </w:r>
    </w:p>
    <w:p w:rsidR="004076F7" w:rsidRDefault="00861DA2" w:rsidP="00ED4735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D74AA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Приобретение знаний и умений по вопросам </w:t>
      </w:r>
      <w:r w:rsidR="00843F90" w:rsidRPr="00C257BB">
        <w:rPr>
          <w:rFonts w:ascii="Times New Roman" w:hAnsi="Times New Roman" w:cs="Times New Roman"/>
        </w:rPr>
        <w:t xml:space="preserve">в </w:t>
      </w:r>
      <w:r w:rsidR="00843F90">
        <w:rPr>
          <w:rFonts w:ascii="Times New Roman" w:hAnsi="Times New Roman" w:cs="Times New Roman"/>
        </w:rPr>
        <w:t xml:space="preserve">освоении методики </w:t>
      </w:r>
      <w:r w:rsidR="00843F9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реализации Программы воспитания ОП специальностей</w:t>
      </w:r>
      <w:r w:rsidR="00843F90" w:rsidRPr="00A92B16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УГС 40.00.00</w:t>
      </w:r>
      <w:r w:rsidR="00843F9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Юриспруденция в рамках </w:t>
      </w:r>
      <w:proofErr w:type="gramStart"/>
      <w:r w:rsidR="00843F9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работы куратора группы нового набора Юридического комплекса</w:t>
      </w:r>
      <w:proofErr w:type="gramEnd"/>
      <w:r w:rsidR="00843F9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ГБПОУ «ЮУМК».</w:t>
      </w:r>
      <w:r w:rsidR="00843F9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</w:p>
    <w:p w:rsidR="00861DA2" w:rsidRDefault="004076F7" w:rsidP="00ED4735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Срок: 2023</w:t>
      </w:r>
      <w:r w:rsidR="00A92B16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–</w:t>
      </w:r>
      <w:r w:rsidR="00A92B16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2024 </w:t>
      </w:r>
      <w:r w:rsidR="00861DA2" w:rsidRPr="004B34A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учебный год.</w:t>
      </w:r>
    </w:p>
    <w:p w:rsidR="00ED4735" w:rsidRDefault="00ED4735">
      <w:pPr>
        <w:suppressAutoHyphens w:val="0"/>
        <w:spacing w:after="200" w:line="276" w:lineRule="auto"/>
        <w:ind w:firstLine="0"/>
        <w:jc w:val="left"/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  <w:br w:type="page"/>
      </w:r>
    </w:p>
    <w:p w:rsidR="00861DA2" w:rsidRPr="0055536D" w:rsidRDefault="00861DA2" w:rsidP="00ED4735">
      <w:pPr>
        <w:pStyle w:val="a3"/>
        <w:numPr>
          <w:ilvl w:val="0"/>
          <w:numId w:val="1"/>
        </w:numPr>
        <w:suppressAutoHyphens w:val="0"/>
        <w:spacing w:line="240" w:lineRule="auto"/>
        <w:ind w:left="426" w:firstLine="0"/>
        <w:contextualSpacing w:val="0"/>
        <w:jc w:val="left"/>
        <w:rPr>
          <w:rFonts w:ascii="Times New Roman" w:hAnsi="Times New Roman" w:cs="Times New Roman"/>
          <w:color w:val="000000" w:themeColor="text1"/>
        </w:rPr>
      </w:pPr>
      <w:r w:rsidRPr="0055536D">
        <w:rPr>
          <w:rFonts w:ascii="Times New Roman" w:eastAsia="Times New Roman" w:hAnsi="Times New Roman" w:cs="Times New Roman"/>
          <w:b/>
          <w:color w:val="000000" w:themeColor="text1"/>
          <w:kern w:val="0"/>
          <w:lang w:eastAsia="ru-RU" w:bidi="ar-SA"/>
        </w:rPr>
        <w:lastRenderedPageBreak/>
        <w:t xml:space="preserve">Содержание деятельности </w:t>
      </w:r>
      <w:proofErr w:type="gramStart"/>
      <w:r w:rsidRPr="0055536D">
        <w:rPr>
          <w:rFonts w:ascii="Times New Roman" w:eastAsia="Times New Roman" w:hAnsi="Times New Roman" w:cs="Times New Roman"/>
          <w:b/>
          <w:color w:val="000000" w:themeColor="text1"/>
          <w:kern w:val="0"/>
          <w:lang w:eastAsia="ru-RU" w:bidi="ar-SA"/>
        </w:rPr>
        <w:t>наставляемого</w:t>
      </w:r>
      <w:bookmarkStart w:id="0" w:name="_GoBack"/>
      <w:bookmarkEnd w:id="0"/>
      <w:proofErr w:type="gramEnd"/>
    </w:p>
    <w:p w:rsidR="00FE386E" w:rsidRPr="00D74AAB" w:rsidRDefault="00FE386E" w:rsidP="00ED4735">
      <w:pPr>
        <w:pStyle w:val="a3"/>
        <w:suppressAutoHyphens w:val="0"/>
        <w:spacing w:line="240" w:lineRule="auto"/>
        <w:ind w:left="426"/>
        <w:contextualSpacing w:val="0"/>
        <w:jc w:val="left"/>
        <w:rPr>
          <w:rFonts w:ascii="Times New Roman" w:hAnsi="Times New Roman" w:cs="Times New Roman"/>
        </w:rPr>
      </w:pPr>
    </w:p>
    <w:tbl>
      <w:tblPr>
        <w:tblStyle w:val="a4"/>
        <w:tblW w:w="103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96"/>
        <w:gridCol w:w="2268"/>
        <w:gridCol w:w="3715"/>
        <w:gridCol w:w="1360"/>
        <w:gridCol w:w="2409"/>
      </w:tblGrid>
      <w:tr w:rsidR="00861DA2" w:rsidRPr="004B34AE" w:rsidTr="00AC004E">
        <w:tc>
          <w:tcPr>
            <w:tcW w:w="596" w:type="dxa"/>
            <w:vAlign w:val="center"/>
          </w:tcPr>
          <w:p w:rsidR="00861DA2" w:rsidRPr="004B34AE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268" w:type="dxa"/>
            <w:vAlign w:val="center"/>
          </w:tcPr>
          <w:p w:rsidR="00861DA2" w:rsidRPr="004B34AE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>Направление</w:t>
            </w:r>
          </w:p>
        </w:tc>
        <w:tc>
          <w:tcPr>
            <w:tcW w:w="3715" w:type="dxa"/>
            <w:vAlign w:val="center"/>
          </w:tcPr>
          <w:p w:rsidR="00861DA2" w:rsidRPr="004B34AE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>Задание/проект</w:t>
            </w:r>
          </w:p>
        </w:tc>
        <w:tc>
          <w:tcPr>
            <w:tcW w:w="1360" w:type="dxa"/>
            <w:vAlign w:val="center"/>
          </w:tcPr>
          <w:p w:rsidR="00861DA2" w:rsidRPr="004B34AE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>Срок выполнения</w:t>
            </w:r>
          </w:p>
        </w:tc>
        <w:tc>
          <w:tcPr>
            <w:tcW w:w="2409" w:type="dxa"/>
            <w:vAlign w:val="center"/>
          </w:tcPr>
          <w:p w:rsidR="00861DA2" w:rsidRPr="007E10FC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highlight w:val="red"/>
              </w:rPr>
            </w:pPr>
            <w:r w:rsidRPr="0064357C">
              <w:rPr>
                <w:rFonts w:ascii="Times New Roman" w:hAnsi="Times New Roman" w:cs="Times New Roman"/>
                <w:b/>
              </w:rPr>
              <w:t>Оценка  результата</w:t>
            </w:r>
            <w:r w:rsidR="00B42D44">
              <w:rPr>
                <w:rFonts w:ascii="Times New Roman" w:hAnsi="Times New Roman" w:cs="Times New Roman"/>
                <w:b/>
              </w:rPr>
              <w:t xml:space="preserve"> деятельности наставляемого</w:t>
            </w:r>
          </w:p>
        </w:tc>
      </w:tr>
      <w:tr w:rsidR="00861DA2" w:rsidRPr="00D74AAB" w:rsidTr="00AC004E">
        <w:trPr>
          <w:trHeight w:val="1228"/>
        </w:trPr>
        <w:tc>
          <w:tcPr>
            <w:tcW w:w="596" w:type="dxa"/>
          </w:tcPr>
          <w:p w:rsidR="00861DA2" w:rsidRPr="00D74AAB" w:rsidRDefault="00861DA2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63129" w:rsidRPr="00463EB8" w:rsidRDefault="00861DA2" w:rsidP="00764B5A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</w:t>
            </w:r>
            <w:r w:rsidR="00764B5A">
              <w:rPr>
                <w:rFonts w:ascii="Times New Roman" w:hAnsi="Times New Roman" w:cs="Times New Roman"/>
              </w:rPr>
              <w:t>зработка плана воспитательной работы группы на 2023 – 2024 учебный год</w:t>
            </w:r>
          </w:p>
        </w:tc>
        <w:tc>
          <w:tcPr>
            <w:tcW w:w="3715" w:type="dxa"/>
          </w:tcPr>
          <w:p w:rsidR="00861DA2" w:rsidRPr="00D74AAB" w:rsidRDefault="00861DA2" w:rsidP="00764B5A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Провести анализ</w:t>
            </w:r>
            <w:r w:rsidR="00764B5A">
              <w:rPr>
                <w:rFonts w:ascii="Times New Roman" w:hAnsi="Times New Roman" w:cs="Times New Roman"/>
              </w:rPr>
              <w:t xml:space="preserve"> Программы воспитания </w:t>
            </w:r>
            <w:r>
              <w:rPr>
                <w:rFonts w:ascii="Times New Roman" w:hAnsi="Times New Roman" w:cs="Times New Roman"/>
              </w:rPr>
              <w:t xml:space="preserve"> актуализацию </w:t>
            </w:r>
            <w:r w:rsidRPr="00D74AAB">
              <w:rPr>
                <w:rFonts w:ascii="Times New Roman" w:hAnsi="Times New Roman" w:cs="Times New Roman"/>
              </w:rPr>
              <w:t>р</w:t>
            </w:r>
            <w:r w:rsidR="00FE386E">
              <w:rPr>
                <w:rFonts w:ascii="Times New Roman" w:hAnsi="Times New Roman" w:cs="Times New Roman"/>
              </w:rPr>
              <w:t xml:space="preserve">азработанной рабочей программы </w:t>
            </w:r>
            <w:r w:rsidR="00262792">
              <w:rPr>
                <w:rFonts w:ascii="Times New Roman" w:hAnsi="Times New Roman" w:cs="Times New Roman"/>
              </w:rPr>
              <w:t>дисциплины</w:t>
            </w:r>
            <w:r w:rsidR="00FE386E">
              <w:rPr>
                <w:rFonts w:ascii="Times New Roman" w:hAnsi="Times New Roman" w:cs="Times New Roman"/>
              </w:rPr>
              <w:t xml:space="preserve"> «Пр</w:t>
            </w:r>
            <w:r w:rsidR="00F220C5">
              <w:rPr>
                <w:rFonts w:ascii="Times New Roman" w:hAnsi="Times New Roman" w:cs="Times New Roman"/>
              </w:rPr>
              <w:t>едпринимательское пр</w:t>
            </w:r>
            <w:r w:rsidR="00FE386E">
              <w:rPr>
                <w:rFonts w:ascii="Times New Roman" w:hAnsi="Times New Roman" w:cs="Times New Roman"/>
              </w:rPr>
              <w:t xml:space="preserve">аво» </w:t>
            </w:r>
            <w:r w:rsidR="00FE386E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специальностей УГС 40.00.00 «Юриспруденция»</w:t>
            </w:r>
          </w:p>
        </w:tc>
        <w:tc>
          <w:tcPr>
            <w:tcW w:w="1360" w:type="dxa"/>
          </w:tcPr>
          <w:p w:rsidR="00861DA2" w:rsidRPr="00D74AAB" w:rsidRDefault="00764B5A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 2023</w:t>
            </w:r>
          </w:p>
        </w:tc>
        <w:tc>
          <w:tcPr>
            <w:tcW w:w="2409" w:type="dxa"/>
          </w:tcPr>
          <w:p w:rsidR="00861DA2" w:rsidRDefault="00F220C5" w:rsidP="00ED4735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463EB8" w:rsidRPr="00463EB8">
              <w:rPr>
                <w:rFonts w:ascii="Times New Roman" w:hAnsi="Times New Roman" w:cs="Times New Roman"/>
              </w:rPr>
              <w:t xml:space="preserve">оставлено </w:t>
            </w:r>
            <w:r w:rsidR="00463EB8">
              <w:rPr>
                <w:rFonts w:ascii="Times New Roman" w:hAnsi="Times New Roman" w:cs="Times New Roman"/>
              </w:rPr>
              <w:t xml:space="preserve">планирование на 2022 – 2023 </w:t>
            </w:r>
            <w:proofErr w:type="spellStart"/>
            <w:r w:rsidR="00463EB8">
              <w:rPr>
                <w:rFonts w:ascii="Times New Roman" w:hAnsi="Times New Roman" w:cs="Times New Roman"/>
              </w:rPr>
              <w:t>уч.г</w:t>
            </w:r>
            <w:proofErr w:type="spellEnd"/>
            <w:r w:rsidR="00463EB8">
              <w:rPr>
                <w:rFonts w:ascii="Times New Roman" w:hAnsi="Times New Roman" w:cs="Times New Roman"/>
              </w:rPr>
              <w:t>.,</w:t>
            </w:r>
            <w:r w:rsidR="00463EB8" w:rsidRPr="00163129">
              <w:rPr>
                <w:rFonts w:ascii="Times New Roman" w:hAnsi="Times New Roman" w:cs="Times New Roman"/>
              </w:rPr>
              <w:t xml:space="preserve"> </w:t>
            </w:r>
            <w:r w:rsidR="00861DA2" w:rsidRPr="00163129">
              <w:rPr>
                <w:rFonts w:ascii="Times New Roman" w:hAnsi="Times New Roman" w:cs="Times New Roman"/>
              </w:rPr>
              <w:t>обновлен список литературы</w:t>
            </w:r>
          </w:p>
          <w:p w:rsidR="00ED4735" w:rsidRPr="00C5083B" w:rsidRDefault="00ED4735" w:rsidP="00ED4735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A27D7" w:rsidRPr="00D74AAB" w:rsidTr="00AC004E">
        <w:tc>
          <w:tcPr>
            <w:tcW w:w="596" w:type="dxa"/>
          </w:tcPr>
          <w:p w:rsidR="00DA27D7" w:rsidRDefault="00DA27D7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A27D7" w:rsidRPr="00DA27D7" w:rsidRDefault="00DA27D7" w:rsidP="00600EE7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highlight w:val="green"/>
              </w:rPr>
            </w:pPr>
            <w:r w:rsidRPr="00596A06">
              <w:rPr>
                <w:rFonts w:ascii="Times New Roman" w:hAnsi="Times New Roman" w:cs="Times New Roman"/>
              </w:rPr>
              <w:t xml:space="preserve">Работа по созданию </w:t>
            </w:r>
            <w:r w:rsidR="00600EE7">
              <w:rPr>
                <w:rFonts w:ascii="Times New Roman" w:hAnsi="Times New Roman" w:cs="Times New Roman"/>
              </w:rPr>
              <w:t>отчетной документации группы</w:t>
            </w:r>
          </w:p>
        </w:tc>
        <w:tc>
          <w:tcPr>
            <w:tcW w:w="3715" w:type="dxa"/>
          </w:tcPr>
          <w:p w:rsidR="00DA27D7" w:rsidRPr="00DA27D7" w:rsidRDefault="00DA27D7" w:rsidP="009953B2">
            <w:pPr>
              <w:spacing w:line="240" w:lineRule="auto"/>
              <w:ind w:firstLine="0"/>
              <w:rPr>
                <w:rFonts w:ascii="Times New Roman" w:hAnsi="Times New Roman" w:cs="Times New Roman"/>
                <w:highlight w:val="green"/>
              </w:rPr>
            </w:pPr>
            <w:r w:rsidRPr="00596A06">
              <w:rPr>
                <w:rFonts w:ascii="Times New Roman" w:hAnsi="Times New Roman" w:cs="Times New Roman"/>
              </w:rPr>
              <w:t xml:space="preserve">Разработать </w:t>
            </w:r>
            <w:r w:rsidR="00600EE7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отчета куратора, списка группы на стипендию, сводную ведомость группы  </w:t>
            </w:r>
          </w:p>
        </w:tc>
        <w:tc>
          <w:tcPr>
            <w:tcW w:w="1360" w:type="dxa"/>
          </w:tcPr>
          <w:p w:rsidR="00DA27D7" w:rsidRPr="00596A06" w:rsidRDefault="00600EE7" w:rsidP="00600EE7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Декабрь</w:t>
            </w:r>
          </w:p>
          <w:p w:rsidR="00596A06" w:rsidRPr="00DA27D7" w:rsidRDefault="00600EE7" w:rsidP="00600EE7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green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2023, июнь 2024</w:t>
            </w:r>
          </w:p>
        </w:tc>
        <w:tc>
          <w:tcPr>
            <w:tcW w:w="2409" w:type="dxa"/>
          </w:tcPr>
          <w:p w:rsidR="00DA27D7" w:rsidRPr="00DA27D7" w:rsidRDefault="00BE5A01" w:rsidP="00600EE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kern w:val="0"/>
                <w:highlight w:val="green"/>
                <w:lang w:eastAsia="ru-RU" w:bidi="ar-SA"/>
              </w:rPr>
            </w:pPr>
            <w:r w:rsidRPr="00596A06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Преподаватель научился составлять </w:t>
            </w:r>
            <w:r w:rsidR="00600EE7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сводную ведомость группы, а также составлять письмо неуспевающим студентам</w:t>
            </w:r>
            <w:r w:rsidRPr="00596A06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</w:tr>
      <w:tr w:rsidR="00861DA2" w:rsidRPr="00D74AAB" w:rsidTr="00AC004E">
        <w:tc>
          <w:tcPr>
            <w:tcW w:w="596" w:type="dxa"/>
          </w:tcPr>
          <w:p w:rsidR="00861DA2" w:rsidRPr="00262792" w:rsidRDefault="00861DA2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61DA2" w:rsidRPr="00262792" w:rsidRDefault="00600EE7" w:rsidP="00600EE7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Проведение родительского собрания</w:t>
            </w:r>
          </w:p>
        </w:tc>
        <w:tc>
          <w:tcPr>
            <w:tcW w:w="3715" w:type="dxa"/>
          </w:tcPr>
          <w:p w:rsidR="00861DA2" w:rsidRPr="00D74AAB" w:rsidRDefault="00AC004E" w:rsidP="00600EE7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Разработать </w:t>
            </w:r>
            <w:r w:rsidR="00600EE7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сценарий проведения родительского собрания</w:t>
            </w:r>
          </w:p>
        </w:tc>
        <w:tc>
          <w:tcPr>
            <w:tcW w:w="1360" w:type="dxa"/>
          </w:tcPr>
          <w:p w:rsidR="00861DA2" w:rsidRPr="00D74AAB" w:rsidRDefault="00600EE7" w:rsidP="00600EE7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 2023</w:t>
            </w:r>
          </w:p>
        </w:tc>
        <w:tc>
          <w:tcPr>
            <w:tcW w:w="2409" w:type="dxa"/>
          </w:tcPr>
          <w:p w:rsidR="00BE5A01" w:rsidRPr="00D74AAB" w:rsidRDefault="00600EE7" w:rsidP="00BE5A0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Преподаватель подробно описал </w:t>
            </w:r>
            <w:r w:rsidR="009953B2">
              <w:rPr>
                <w:rFonts w:ascii="Times New Roman" w:hAnsi="Times New Roman" w:cs="Times New Roman"/>
              </w:rPr>
              <w:t>этапы проведения родительского собрания</w:t>
            </w:r>
          </w:p>
        </w:tc>
      </w:tr>
    </w:tbl>
    <w:p w:rsidR="00D2785D" w:rsidRPr="00D74AAB" w:rsidRDefault="00D2785D" w:rsidP="00ED4735">
      <w:pPr>
        <w:spacing w:line="240" w:lineRule="auto"/>
        <w:ind w:firstLine="0"/>
        <w:jc w:val="left"/>
        <w:rPr>
          <w:rFonts w:ascii="Times New Roman" w:hAnsi="Times New Roman" w:cs="Times New Roman"/>
        </w:rPr>
      </w:pPr>
    </w:p>
    <w:p w:rsidR="00861DA2" w:rsidRDefault="00861DA2" w:rsidP="00ED4735">
      <w:pPr>
        <w:pStyle w:val="a3"/>
        <w:numPr>
          <w:ilvl w:val="0"/>
          <w:numId w:val="1"/>
        </w:numPr>
        <w:suppressAutoHyphens w:val="0"/>
        <w:spacing w:line="240" w:lineRule="auto"/>
        <w:ind w:left="0" w:firstLine="426"/>
        <w:contextualSpacing w:val="0"/>
        <w:jc w:val="left"/>
        <w:rPr>
          <w:rFonts w:ascii="Times New Roman" w:hAnsi="Times New Roman" w:cs="Times New Roman"/>
          <w:b/>
        </w:rPr>
      </w:pPr>
      <w:r w:rsidRPr="004E2AA1">
        <w:rPr>
          <w:rFonts w:ascii="Times New Roman" w:hAnsi="Times New Roman" w:cs="Times New Roman"/>
          <w:b/>
        </w:rPr>
        <w:t>Анализ работы и рекомендации по его результатам</w:t>
      </w:r>
    </w:p>
    <w:p w:rsidR="004E2AA1" w:rsidRPr="004E2AA1" w:rsidRDefault="004E2AA1" w:rsidP="00ED4735">
      <w:pPr>
        <w:pStyle w:val="a3"/>
        <w:suppressAutoHyphens w:val="0"/>
        <w:spacing w:line="240" w:lineRule="auto"/>
        <w:ind w:left="0"/>
        <w:contextualSpacing w:val="0"/>
        <w:jc w:val="left"/>
        <w:rPr>
          <w:rFonts w:ascii="Times New Roman" w:hAnsi="Times New Roman" w:cs="Times New Roman"/>
          <w:b/>
        </w:rPr>
      </w:pPr>
    </w:p>
    <w:tbl>
      <w:tblPr>
        <w:tblStyle w:val="a4"/>
        <w:tblW w:w="10348" w:type="dxa"/>
        <w:tblInd w:w="-34" w:type="dxa"/>
        <w:tblLook w:val="04A0" w:firstRow="1" w:lastRow="0" w:firstColumn="1" w:lastColumn="0" w:noHBand="0" w:noVBand="1"/>
      </w:tblPr>
      <w:tblGrid>
        <w:gridCol w:w="709"/>
        <w:gridCol w:w="3261"/>
        <w:gridCol w:w="3522"/>
        <w:gridCol w:w="2856"/>
      </w:tblGrid>
      <w:tr w:rsidR="00084E69" w:rsidRPr="00D74AAB" w:rsidTr="00D2785D">
        <w:tc>
          <w:tcPr>
            <w:tcW w:w="709" w:type="dxa"/>
            <w:vAlign w:val="center"/>
          </w:tcPr>
          <w:p w:rsidR="00861DA2" w:rsidRPr="00D74AAB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261" w:type="dxa"/>
            <w:vAlign w:val="center"/>
          </w:tcPr>
          <w:p w:rsidR="00861DA2" w:rsidRPr="00D74AAB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>Мониторинговое мероприятие</w:t>
            </w:r>
          </w:p>
        </w:tc>
        <w:tc>
          <w:tcPr>
            <w:tcW w:w="3522" w:type="dxa"/>
            <w:vAlign w:val="center"/>
          </w:tcPr>
          <w:p w:rsidR="00861DA2" w:rsidRPr="00D74AAB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>Анализ результатов</w:t>
            </w:r>
          </w:p>
        </w:tc>
        <w:tc>
          <w:tcPr>
            <w:tcW w:w="2856" w:type="dxa"/>
            <w:vAlign w:val="center"/>
          </w:tcPr>
          <w:p w:rsidR="00861DA2" w:rsidRPr="00D74AAB" w:rsidRDefault="00861DA2" w:rsidP="00DA27D7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>Рекомендации по итогам</w:t>
            </w:r>
          </w:p>
        </w:tc>
      </w:tr>
      <w:tr w:rsidR="00084E69" w:rsidRPr="00D74AAB" w:rsidTr="005253E0">
        <w:tc>
          <w:tcPr>
            <w:tcW w:w="709" w:type="dxa"/>
          </w:tcPr>
          <w:p w:rsidR="00861DA2" w:rsidRPr="00D74AAB" w:rsidRDefault="00861DA2" w:rsidP="005253E0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</w:tcPr>
          <w:p w:rsidR="00861DA2" w:rsidRPr="00D74AAB" w:rsidRDefault="00084E69" w:rsidP="00083421">
            <w:pPr>
              <w:spacing w:line="240" w:lineRule="auto"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Проверка соответствия норма</w:t>
            </w:r>
            <w:r w:rsidR="00B84A40">
              <w:rPr>
                <w:rFonts w:ascii="Times New Roman" w:hAnsi="Times New Roman" w:cs="Times New Roman"/>
              </w:rPr>
              <w:t>тивным документам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2785D">
              <w:rPr>
                <w:rFonts w:ascii="Times New Roman" w:hAnsi="Times New Roman" w:cs="Times New Roman"/>
              </w:rPr>
              <w:t>учебно-программной документации</w:t>
            </w:r>
            <w:r w:rsidR="00861DA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522" w:type="dxa"/>
          </w:tcPr>
          <w:p w:rsidR="00861DA2" w:rsidRDefault="00861DA2" w:rsidP="00083421">
            <w:pPr>
              <w:pStyle w:val="c0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rStyle w:val="c1"/>
                <w:color w:val="000000"/>
              </w:rPr>
              <w:t>Программ</w:t>
            </w:r>
            <w:r w:rsidR="00C5003B">
              <w:rPr>
                <w:rStyle w:val="c1"/>
                <w:color w:val="000000"/>
              </w:rPr>
              <w:t>а</w:t>
            </w:r>
            <w:r>
              <w:rPr>
                <w:rStyle w:val="c1"/>
                <w:color w:val="000000"/>
              </w:rPr>
              <w:t xml:space="preserve"> соотве</w:t>
            </w:r>
            <w:r w:rsidR="004E2AA1">
              <w:rPr>
                <w:rStyle w:val="c1"/>
                <w:color w:val="000000"/>
              </w:rPr>
              <w:t>т</w:t>
            </w:r>
            <w:r>
              <w:rPr>
                <w:rStyle w:val="c1"/>
                <w:color w:val="000000"/>
              </w:rPr>
              <w:t>ству</w:t>
            </w:r>
            <w:r w:rsidR="00C5003B">
              <w:rPr>
                <w:rStyle w:val="c1"/>
                <w:color w:val="000000"/>
              </w:rPr>
              <w:t>е</w:t>
            </w:r>
            <w:r>
              <w:rPr>
                <w:rStyle w:val="c1"/>
                <w:color w:val="000000"/>
              </w:rPr>
              <w:t>т ФГО</w:t>
            </w:r>
            <w:r w:rsidR="004E2AA1">
              <w:rPr>
                <w:rStyle w:val="c1"/>
                <w:color w:val="000000"/>
              </w:rPr>
              <w:t>С</w:t>
            </w:r>
            <w:r>
              <w:rPr>
                <w:rStyle w:val="c1"/>
                <w:color w:val="000000"/>
              </w:rPr>
              <w:t xml:space="preserve"> С</w:t>
            </w:r>
            <w:r w:rsidR="004E2AA1">
              <w:rPr>
                <w:rStyle w:val="c1"/>
                <w:color w:val="000000"/>
              </w:rPr>
              <w:t>ОО</w:t>
            </w:r>
            <w:r w:rsidR="00C5003B">
              <w:rPr>
                <w:rStyle w:val="c1"/>
                <w:color w:val="000000"/>
              </w:rPr>
              <w:t xml:space="preserve"> и</w:t>
            </w:r>
            <w:r w:rsidR="004E2AA1">
              <w:rPr>
                <w:rStyle w:val="c1"/>
                <w:color w:val="000000"/>
              </w:rPr>
              <w:t xml:space="preserve"> </w:t>
            </w:r>
            <w:r>
              <w:rPr>
                <w:rStyle w:val="c1"/>
                <w:color w:val="000000"/>
              </w:rPr>
              <w:t>УП</w:t>
            </w:r>
            <w:r w:rsidR="004E2AA1">
              <w:rPr>
                <w:rStyle w:val="c1"/>
                <w:color w:val="000000"/>
              </w:rPr>
              <w:t xml:space="preserve">. </w:t>
            </w:r>
            <w:r>
              <w:rPr>
                <w:rStyle w:val="c1"/>
                <w:color w:val="000000"/>
              </w:rPr>
              <w:t xml:space="preserve">Список литературы </w:t>
            </w:r>
            <w:r w:rsidR="00C5003B">
              <w:rPr>
                <w:rStyle w:val="c1"/>
                <w:color w:val="000000"/>
              </w:rPr>
              <w:t>обновлен в соответствии с рекомендациями.</w:t>
            </w:r>
            <w:r w:rsidR="00D2785D">
              <w:t xml:space="preserve"> Фонд оценочных средств содержит стандартные тестовые задания с двумя профессионально-направленными заданиями.</w:t>
            </w:r>
          </w:p>
          <w:p w:rsidR="00BE5A01" w:rsidRPr="003D068C" w:rsidRDefault="00BE5A01" w:rsidP="00183699">
            <w:pPr>
              <w:pStyle w:val="a3"/>
              <w:spacing w:line="240" w:lineRule="auto"/>
              <w:ind w:left="0"/>
              <w:contextualSpacing w:val="0"/>
              <w:rPr>
                <w:rStyle w:val="c1"/>
                <w:color w:val="000000"/>
              </w:rPr>
            </w:pPr>
          </w:p>
        </w:tc>
        <w:tc>
          <w:tcPr>
            <w:tcW w:w="2856" w:type="dxa"/>
          </w:tcPr>
          <w:p w:rsidR="00BE5A01" w:rsidRDefault="00C5003B" w:rsidP="0008342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Продолжить обновление </w:t>
            </w:r>
            <w:r w:rsidR="009953B2">
              <w:rPr>
                <w:rFonts w:ascii="Times New Roman" w:hAnsi="Times New Roman" w:cs="Times New Roman"/>
              </w:rPr>
              <w:t>программы воспитания</w:t>
            </w:r>
            <w:r>
              <w:rPr>
                <w:rFonts w:ascii="Times New Roman" w:hAnsi="Times New Roman" w:cs="Times New Roman"/>
              </w:rPr>
              <w:t xml:space="preserve"> на 202</w:t>
            </w:r>
            <w:r w:rsidR="009953B2">
              <w:rPr>
                <w:rFonts w:ascii="Times New Roman" w:hAnsi="Times New Roman" w:cs="Times New Roman"/>
              </w:rPr>
              <w:t>4 – 2025</w:t>
            </w:r>
            <w:r>
              <w:rPr>
                <w:rFonts w:ascii="Times New Roman" w:hAnsi="Times New Roman" w:cs="Times New Roman"/>
              </w:rPr>
              <w:t xml:space="preserve"> учебный год, актуализацию рабочей программы с учетом изменений в учебном плане.</w:t>
            </w:r>
            <w:r w:rsidR="00D2785D" w:rsidRPr="008C625F">
              <w:rPr>
                <w:rFonts w:ascii="Times New Roman" w:hAnsi="Times New Roman" w:cs="Times New Roman"/>
              </w:rPr>
              <w:t xml:space="preserve"> </w:t>
            </w:r>
          </w:p>
          <w:p w:rsidR="00BE5A01" w:rsidRPr="00D74AAB" w:rsidRDefault="00BE5A01" w:rsidP="009953B2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</w:tr>
      <w:tr w:rsidR="00084E69" w:rsidRPr="00D74AAB" w:rsidTr="00D2785D">
        <w:tc>
          <w:tcPr>
            <w:tcW w:w="709" w:type="dxa"/>
          </w:tcPr>
          <w:p w:rsidR="00861DA2" w:rsidRPr="00D74AAB" w:rsidRDefault="00861DA2" w:rsidP="00ED4735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861DA2" w:rsidRPr="00D74AAB" w:rsidRDefault="005755DD" w:rsidP="009953B2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Проверка </w:t>
            </w:r>
            <w:r w:rsidR="009953B2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отчета куратора и иной отчетной документации</w:t>
            </w:r>
          </w:p>
        </w:tc>
        <w:tc>
          <w:tcPr>
            <w:tcW w:w="3522" w:type="dxa"/>
          </w:tcPr>
          <w:p w:rsidR="00861DA2" w:rsidRPr="00D74AAB" w:rsidRDefault="00083421" w:rsidP="009953B2">
            <w:pPr>
              <w:pStyle w:val="c0"/>
              <w:shd w:val="clear" w:color="auto" w:fill="FFFFFF"/>
              <w:spacing w:before="0" w:beforeAutospacing="0" w:after="0" w:afterAutospacing="0"/>
              <w:jc w:val="both"/>
            </w:pPr>
            <w:r>
              <w:t>А</w:t>
            </w:r>
            <w:r w:rsidR="00BE5A01">
              <w:t xml:space="preserve">нализ соответствия </w:t>
            </w:r>
            <w:r w:rsidR="009953B2">
              <w:t>отчета куратора, сводной ведомости Программе воспитания колледжа, а также «Закона об образовании».</w:t>
            </w:r>
            <w:r>
              <w:t xml:space="preserve"> </w:t>
            </w:r>
          </w:p>
        </w:tc>
        <w:tc>
          <w:tcPr>
            <w:tcW w:w="2856" w:type="dxa"/>
          </w:tcPr>
          <w:p w:rsidR="00861DA2" w:rsidRPr="00D74AAB" w:rsidRDefault="00861DA2" w:rsidP="009953B2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 xml:space="preserve">Необходимо </w:t>
            </w:r>
            <w:r w:rsidR="005755DD">
              <w:rPr>
                <w:rFonts w:ascii="Times New Roman" w:hAnsi="Times New Roman" w:cs="Times New Roman"/>
              </w:rPr>
              <w:t>посе</w:t>
            </w:r>
            <w:r w:rsidR="00BE5A01">
              <w:rPr>
                <w:rFonts w:ascii="Times New Roman" w:hAnsi="Times New Roman" w:cs="Times New Roman"/>
              </w:rPr>
              <w:t>щать</w:t>
            </w:r>
            <w:r w:rsidR="005755DD">
              <w:rPr>
                <w:rFonts w:ascii="Times New Roman" w:hAnsi="Times New Roman" w:cs="Times New Roman"/>
              </w:rPr>
              <w:t xml:space="preserve"> </w:t>
            </w:r>
            <w:r w:rsidR="00BE5A01">
              <w:rPr>
                <w:rFonts w:ascii="Times New Roman" w:hAnsi="Times New Roman" w:cs="Times New Roman"/>
              </w:rPr>
              <w:t>открытые</w:t>
            </w:r>
            <w:r w:rsidR="005755DD">
              <w:rPr>
                <w:rFonts w:ascii="Times New Roman" w:hAnsi="Times New Roman" w:cs="Times New Roman"/>
              </w:rPr>
              <w:t xml:space="preserve"> урок</w:t>
            </w:r>
            <w:r w:rsidR="00BE5A01">
              <w:rPr>
                <w:rFonts w:ascii="Times New Roman" w:hAnsi="Times New Roman" w:cs="Times New Roman"/>
              </w:rPr>
              <w:t>и</w:t>
            </w:r>
            <w:r w:rsidR="0088057E">
              <w:rPr>
                <w:rFonts w:ascii="Times New Roman" w:hAnsi="Times New Roman" w:cs="Times New Roman"/>
              </w:rPr>
              <w:t xml:space="preserve"> преподавателей колледжа</w:t>
            </w:r>
            <w:r w:rsidR="00BE5A01">
              <w:rPr>
                <w:rFonts w:ascii="Times New Roman" w:hAnsi="Times New Roman" w:cs="Times New Roman"/>
              </w:rPr>
              <w:t>, уроки</w:t>
            </w:r>
            <w:r w:rsidR="005755DD">
              <w:rPr>
                <w:rFonts w:ascii="Times New Roman" w:hAnsi="Times New Roman" w:cs="Times New Roman"/>
              </w:rPr>
              <w:t xml:space="preserve"> наставника</w:t>
            </w:r>
            <w:r w:rsidR="0088057E">
              <w:rPr>
                <w:rFonts w:ascii="Times New Roman" w:hAnsi="Times New Roman" w:cs="Times New Roman"/>
              </w:rPr>
              <w:t>, а также</w:t>
            </w:r>
            <w:r w:rsidR="00BE5A01">
              <w:rPr>
                <w:rFonts w:ascii="Times New Roman" w:hAnsi="Times New Roman" w:cs="Times New Roman"/>
              </w:rPr>
              <w:t xml:space="preserve"> </w:t>
            </w:r>
            <w:r w:rsidR="0088057E">
              <w:rPr>
                <w:rFonts w:ascii="Times New Roman" w:hAnsi="Times New Roman" w:cs="Times New Roman"/>
              </w:rPr>
              <w:t>осуществлять</w:t>
            </w:r>
            <w:r w:rsidR="00BE5A01">
              <w:rPr>
                <w:rFonts w:ascii="Times New Roman" w:hAnsi="Times New Roman" w:cs="Times New Roman"/>
              </w:rPr>
              <w:t xml:space="preserve"> анализ карт </w:t>
            </w:r>
            <w:r w:rsidR="0088057E">
              <w:rPr>
                <w:rFonts w:ascii="Times New Roman" w:hAnsi="Times New Roman" w:cs="Times New Roman"/>
              </w:rPr>
              <w:t>посещенных</w:t>
            </w:r>
            <w:r w:rsidR="00BE5A01">
              <w:rPr>
                <w:rFonts w:ascii="Times New Roman" w:hAnsi="Times New Roman" w:cs="Times New Roman"/>
              </w:rPr>
              <w:t xml:space="preserve"> уроков</w:t>
            </w:r>
          </w:p>
        </w:tc>
      </w:tr>
      <w:tr w:rsidR="00BE5A01" w:rsidRPr="00D74AAB" w:rsidTr="00D2785D">
        <w:tc>
          <w:tcPr>
            <w:tcW w:w="709" w:type="dxa"/>
          </w:tcPr>
          <w:p w:rsidR="00BE5A01" w:rsidRPr="00D74AAB" w:rsidRDefault="00BE5A01" w:rsidP="00ED4735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BE5A01" w:rsidRDefault="00BE5A01" w:rsidP="00BE5A0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Наблюдение за наставляемым в ходе посещения занятий и внеклассных мероприятий</w:t>
            </w:r>
          </w:p>
        </w:tc>
        <w:tc>
          <w:tcPr>
            <w:tcW w:w="3522" w:type="dxa"/>
          </w:tcPr>
          <w:p w:rsidR="00BE5A01" w:rsidRDefault="005C13C1" w:rsidP="005C13C1">
            <w:pPr>
              <w:pStyle w:val="c0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Результаты, полученные в ходе наблюдения </w:t>
            </w: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за наставляемым в ходе посещения занятий и внеклассных мероприятий, позволяют сделать вывод о компетентности и высоких личностных качествах преподавателя.</w:t>
            </w:r>
          </w:p>
        </w:tc>
        <w:tc>
          <w:tcPr>
            <w:tcW w:w="2856" w:type="dxa"/>
          </w:tcPr>
          <w:p w:rsidR="005C13C1" w:rsidRDefault="005C13C1" w:rsidP="005C13C1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- </w:t>
            </w:r>
            <w:r w:rsidR="00183699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продолжить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психологическую п</w:t>
            </w:r>
            <w:r w:rsidR="009953B2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оддержку </w:t>
            </w:r>
            <w:proofErr w:type="gramStart"/>
            <w:r w:rsidR="009953B2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обучающихся</w:t>
            </w:r>
            <w:proofErr w:type="gramEnd"/>
            <w:r w:rsidR="009953B2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на занятии и вне него</w:t>
            </w:r>
          </w:p>
          <w:p w:rsidR="005C13C1" w:rsidRDefault="005C13C1" w:rsidP="005C13C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</w:p>
          <w:p w:rsidR="005C13C1" w:rsidRPr="00D74AAB" w:rsidRDefault="005C13C1" w:rsidP="005C13C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</w:tr>
    </w:tbl>
    <w:p w:rsidR="00861DA2" w:rsidRDefault="00861DA2" w:rsidP="00ED4735">
      <w:pPr>
        <w:spacing w:line="240" w:lineRule="auto"/>
        <w:rPr>
          <w:rFonts w:ascii="Times New Roman" w:hAnsi="Times New Roman" w:cs="Times New Roman"/>
        </w:rPr>
      </w:pPr>
    </w:p>
    <w:p w:rsidR="00A92B16" w:rsidRDefault="00A92B16" w:rsidP="00ED4735">
      <w:pPr>
        <w:spacing w:line="240" w:lineRule="auto"/>
      </w:pPr>
    </w:p>
    <w:p w:rsidR="00A92B16" w:rsidRPr="0073146E" w:rsidRDefault="003B6969" w:rsidP="00ED4735">
      <w:pPr>
        <w:pStyle w:val="a3"/>
        <w:numPr>
          <w:ilvl w:val="0"/>
          <w:numId w:val="1"/>
        </w:numPr>
        <w:spacing w:line="240" w:lineRule="auto"/>
        <w:contextualSpacing w:val="0"/>
        <w:rPr>
          <w:b/>
        </w:rPr>
      </w:pPr>
      <w:r>
        <w:rPr>
          <w:b/>
        </w:rPr>
        <w:t>Выводы по работе</w:t>
      </w:r>
    </w:p>
    <w:p w:rsidR="0073146E" w:rsidRDefault="0073146E" w:rsidP="00ED4735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</w:p>
    <w:p w:rsidR="0073146E" w:rsidRPr="0073146E" w:rsidRDefault="0073146E" w:rsidP="00B84A40">
      <w:pPr>
        <w:suppressAutoHyphens w:val="0"/>
        <w:spacing w:line="240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Наставляемый п</w:t>
      </w:r>
      <w:r w:rsidRPr="00D74AA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риобре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л</w:t>
      </w:r>
      <w:r w:rsidRPr="00D74AA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знани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я</w:t>
      </w:r>
      <w:r w:rsidRPr="00D74AA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и умени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я</w:t>
      </w:r>
      <w:r w:rsidRPr="00D74AA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по вопросам </w:t>
      </w:r>
      <w:r w:rsidR="00074CDF" w:rsidRPr="00074CDF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методики реализации Программы воспитания ОП специальностей УГС 40.00.00 Юриспруденция в рамках работы куратора группы нового набора Юриди</w:t>
      </w:r>
      <w:r w:rsidR="00074CDF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ческого комплекса ГБПОУ «ЮУМК», </w:t>
      </w:r>
      <w:r w:rsidR="00B84A4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п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олучил рекомендации на 2023 – 2024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уч.г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., а также </w:t>
      </w:r>
      <w:r w:rsidR="00074CDF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ей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был </w:t>
      </w:r>
      <w:r w:rsidR="00B84A4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рекомендовано пройти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 w:rsidR="00B84A4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программу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переподготовки </w:t>
      </w:r>
      <w:r w:rsidR="00B84A4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по теме </w:t>
      </w:r>
      <w:r w:rsidR="005567B9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«</w:t>
      </w:r>
      <w:r w:rsidR="009953B2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Социально-педагогическая </w:t>
      </w:r>
      <w:r w:rsidR="00CE6B92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поддержка инвалидов и лиц с ОВЗ в процессе профессионально образования» в апреле 2025 г</w:t>
      </w:r>
      <w:r w:rsidR="0055536D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.</w:t>
      </w:r>
      <w:proofErr w:type="gramEnd"/>
    </w:p>
    <w:sectPr w:rsidR="0073146E" w:rsidRPr="0073146E" w:rsidSect="00ED4735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B2048"/>
    <w:multiLevelType w:val="hybridMultilevel"/>
    <w:tmpl w:val="31D64858"/>
    <w:lvl w:ilvl="0" w:tplc="7A104736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E731F9"/>
    <w:multiLevelType w:val="hybridMultilevel"/>
    <w:tmpl w:val="B4D023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A828C8"/>
    <w:multiLevelType w:val="hybridMultilevel"/>
    <w:tmpl w:val="2DA6A0DC"/>
    <w:lvl w:ilvl="0" w:tplc="87C4D1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8A09E0"/>
    <w:multiLevelType w:val="hybridMultilevel"/>
    <w:tmpl w:val="24EA8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086A28"/>
    <w:multiLevelType w:val="hybridMultilevel"/>
    <w:tmpl w:val="A9128094"/>
    <w:lvl w:ilvl="0" w:tplc="2E7A436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E33F2"/>
    <w:rsid w:val="00003E96"/>
    <w:rsid w:val="00006701"/>
    <w:rsid w:val="000453E1"/>
    <w:rsid w:val="00074CDF"/>
    <w:rsid w:val="00080994"/>
    <w:rsid w:val="00083421"/>
    <w:rsid w:val="00084E69"/>
    <w:rsid w:val="000A53B8"/>
    <w:rsid w:val="000D6161"/>
    <w:rsid w:val="000E398B"/>
    <w:rsid w:val="00107192"/>
    <w:rsid w:val="00107D07"/>
    <w:rsid w:val="001204FE"/>
    <w:rsid w:val="00132F1F"/>
    <w:rsid w:val="00163129"/>
    <w:rsid w:val="00183699"/>
    <w:rsid w:val="001B4C68"/>
    <w:rsid w:val="001D6EE0"/>
    <w:rsid w:val="001F02FF"/>
    <w:rsid w:val="00202CE2"/>
    <w:rsid w:val="0022392A"/>
    <w:rsid w:val="0023418A"/>
    <w:rsid w:val="00237FDB"/>
    <w:rsid w:val="0025546E"/>
    <w:rsid w:val="00262792"/>
    <w:rsid w:val="002655B7"/>
    <w:rsid w:val="002779EC"/>
    <w:rsid w:val="002E69FB"/>
    <w:rsid w:val="00317F8D"/>
    <w:rsid w:val="00340695"/>
    <w:rsid w:val="00347DD1"/>
    <w:rsid w:val="003704B0"/>
    <w:rsid w:val="003713E0"/>
    <w:rsid w:val="003820AA"/>
    <w:rsid w:val="0038408A"/>
    <w:rsid w:val="00391876"/>
    <w:rsid w:val="003A14F4"/>
    <w:rsid w:val="003B216D"/>
    <w:rsid w:val="003B6969"/>
    <w:rsid w:val="003C3907"/>
    <w:rsid w:val="003D3DE1"/>
    <w:rsid w:val="004076F7"/>
    <w:rsid w:val="00430F37"/>
    <w:rsid w:val="00446334"/>
    <w:rsid w:val="00456E5C"/>
    <w:rsid w:val="00463EB8"/>
    <w:rsid w:val="004715DA"/>
    <w:rsid w:val="004B29F5"/>
    <w:rsid w:val="004B4E7B"/>
    <w:rsid w:val="004B7F01"/>
    <w:rsid w:val="004E2AA1"/>
    <w:rsid w:val="004F5C3D"/>
    <w:rsid w:val="005253E0"/>
    <w:rsid w:val="0055536D"/>
    <w:rsid w:val="005567B9"/>
    <w:rsid w:val="005755DD"/>
    <w:rsid w:val="0058074D"/>
    <w:rsid w:val="00596A06"/>
    <w:rsid w:val="005C13C1"/>
    <w:rsid w:val="005C6A48"/>
    <w:rsid w:val="005E458C"/>
    <w:rsid w:val="005F0822"/>
    <w:rsid w:val="00600EE7"/>
    <w:rsid w:val="0062008D"/>
    <w:rsid w:val="00631E32"/>
    <w:rsid w:val="00632C23"/>
    <w:rsid w:val="006425AD"/>
    <w:rsid w:val="00681751"/>
    <w:rsid w:val="006A4B5B"/>
    <w:rsid w:val="006A5A6C"/>
    <w:rsid w:val="00700743"/>
    <w:rsid w:val="007114EA"/>
    <w:rsid w:val="00721E80"/>
    <w:rsid w:val="0073146E"/>
    <w:rsid w:val="00736405"/>
    <w:rsid w:val="00750295"/>
    <w:rsid w:val="00754265"/>
    <w:rsid w:val="007629A1"/>
    <w:rsid w:val="00764B5A"/>
    <w:rsid w:val="007C08E6"/>
    <w:rsid w:val="007C306C"/>
    <w:rsid w:val="007D033F"/>
    <w:rsid w:val="007F50DE"/>
    <w:rsid w:val="00843F90"/>
    <w:rsid w:val="00857C92"/>
    <w:rsid w:val="00861DA2"/>
    <w:rsid w:val="0088057E"/>
    <w:rsid w:val="008C625F"/>
    <w:rsid w:val="008D17D0"/>
    <w:rsid w:val="00923C62"/>
    <w:rsid w:val="00924097"/>
    <w:rsid w:val="009527E2"/>
    <w:rsid w:val="00970B0F"/>
    <w:rsid w:val="00987B81"/>
    <w:rsid w:val="0099147D"/>
    <w:rsid w:val="009953B2"/>
    <w:rsid w:val="009C053C"/>
    <w:rsid w:val="009E33F2"/>
    <w:rsid w:val="00A033B3"/>
    <w:rsid w:val="00A91935"/>
    <w:rsid w:val="00A92B16"/>
    <w:rsid w:val="00A95766"/>
    <w:rsid w:val="00AB370E"/>
    <w:rsid w:val="00AC004E"/>
    <w:rsid w:val="00AD71A3"/>
    <w:rsid w:val="00AE70F8"/>
    <w:rsid w:val="00AF237C"/>
    <w:rsid w:val="00B116FA"/>
    <w:rsid w:val="00B17F02"/>
    <w:rsid w:val="00B42D44"/>
    <w:rsid w:val="00B559C0"/>
    <w:rsid w:val="00B7497A"/>
    <w:rsid w:val="00B84A40"/>
    <w:rsid w:val="00BA0171"/>
    <w:rsid w:val="00BC2E16"/>
    <w:rsid w:val="00BE3E26"/>
    <w:rsid w:val="00BE5A01"/>
    <w:rsid w:val="00BF3E64"/>
    <w:rsid w:val="00BF65D4"/>
    <w:rsid w:val="00C13A31"/>
    <w:rsid w:val="00C5003B"/>
    <w:rsid w:val="00C5083B"/>
    <w:rsid w:val="00C907D2"/>
    <w:rsid w:val="00CE6B92"/>
    <w:rsid w:val="00D2785D"/>
    <w:rsid w:val="00DA27D7"/>
    <w:rsid w:val="00DB4027"/>
    <w:rsid w:val="00E00CBD"/>
    <w:rsid w:val="00E1275D"/>
    <w:rsid w:val="00E14DEC"/>
    <w:rsid w:val="00E16448"/>
    <w:rsid w:val="00E2797F"/>
    <w:rsid w:val="00E30048"/>
    <w:rsid w:val="00ED4735"/>
    <w:rsid w:val="00ED6BE2"/>
    <w:rsid w:val="00EE7846"/>
    <w:rsid w:val="00F220C5"/>
    <w:rsid w:val="00F54D00"/>
    <w:rsid w:val="00F54EF5"/>
    <w:rsid w:val="00F76336"/>
    <w:rsid w:val="00F87728"/>
    <w:rsid w:val="00FA4FE2"/>
    <w:rsid w:val="00FD000B"/>
    <w:rsid w:val="00FE386E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3F2"/>
    <w:pPr>
      <w:suppressAutoHyphens/>
      <w:spacing w:after="0" w:line="360" w:lineRule="auto"/>
      <w:ind w:firstLine="709"/>
      <w:jc w:val="both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3F2"/>
    <w:pPr>
      <w:ind w:left="720" w:firstLine="0"/>
      <w:contextualSpacing/>
    </w:pPr>
  </w:style>
  <w:style w:type="table" w:styleId="a4">
    <w:name w:val="Table Grid"/>
    <w:basedOn w:val="a1"/>
    <w:uiPriority w:val="59"/>
    <w:rsid w:val="009E33F2"/>
    <w:pPr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FD000B"/>
    <w:rPr>
      <w:color w:val="0000FF"/>
      <w:u w:val="single"/>
    </w:rPr>
  </w:style>
  <w:style w:type="paragraph" w:customStyle="1" w:styleId="c0">
    <w:name w:val="c0"/>
    <w:basedOn w:val="a"/>
    <w:rsid w:val="00861DA2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c1">
    <w:name w:val="c1"/>
    <w:basedOn w:val="a0"/>
    <w:rsid w:val="00861DA2"/>
  </w:style>
  <w:style w:type="character" w:customStyle="1" w:styleId="c3">
    <w:name w:val="c3"/>
    <w:basedOn w:val="a0"/>
    <w:rsid w:val="00861DA2"/>
  </w:style>
  <w:style w:type="character" w:customStyle="1" w:styleId="c10">
    <w:name w:val="c10"/>
    <w:basedOn w:val="a0"/>
    <w:rsid w:val="00861DA2"/>
  </w:style>
  <w:style w:type="paragraph" w:styleId="a6">
    <w:name w:val="Normal (Web)"/>
    <w:basedOn w:val="a"/>
    <w:semiHidden/>
    <w:rsid w:val="0062008D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Calibri" w:hAnsi="Times New Roman" w:cs="Times New Roman"/>
      <w:kern w:val="0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7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666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hlebnikovane</dc:creator>
  <cp:lastModifiedBy>Набокина Татьяна Александровна</cp:lastModifiedBy>
  <cp:revision>19</cp:revision>
  <dcterms:created xsi:type="dcterms:W3CDTF">2023-05-19T06:10:00Z</dcterms:created>
  <dcterms:modified xsi:type="dcterms:W3CDTF">2025-02-06T20:30:00Z</dcterms:modified>
</cp:coreProperties>
</file>