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66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 декабря 2015 г. N 912н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механ</w:t>
        </w:r>
        <w:r>
          <w:rPr>
            <w:rStyle w:val="a4"/>
            <w:b w:val="0"/>
            <w:bCs w:val="0"/>
          </w:rPr>
          <w:t>ическим испытаниям сварных соединений и наплавленного металла"</w:t>
        </w:r>
      </w:hyperlink>
    </w:p>
    <w:p w:rsidR="00000000" w:rsidRDefault="00BC2662"/>
    <w:p w:rsidR="00000000" w:rsidRDefault="00BC2662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BC2662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механическим испытаниям сварных соединений и наплавленного металла".</w:t>
      </w:r>
    </w:p>
    <w:bookmarkEnd w:id="0"/>
    <w:p w:rsidR="00000000" w:rsidRDefault="00BC266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2662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2662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BC2662"/>
    <w:p w:rsidR="00000000" w:rsidRDefault="00BC2662">
      <w:pPr>
        <w:pStyle w:val="afff2"/>
      </w:pPr>
      <w:r>
        <w:t xml:space="preserve">Зарегистрировано в Минюсте РФ 31 декабря 2015 г. </w:t>
      </w:r>
      <w:r>
        <w:br/>
        <w:t>Регистрационный N 40459</w:t>
      </w:r>
    </w:p>
    <w:p w:rsidR="00000000" w:rsidRDefault="00BC2662"/>
    <w:p w:rsidR="00000000" w:rsidRDefault="00BC2662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BC266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BC2662">
      <w:pPr>
        <w:pStyle w:val="1"/>
      </w:pPr>
      <w:r>
        <w:t>Профессиональный стандарт</w:t>
      </w:r>
      <w:r>
        <w:br/>
        <w:t>Специалист по механическим испытаниям сварных соединений и наплавленного металла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 декабря 2015 г. N 912н)</w:t>
      </w:r>
    </w:p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53"/>
        <w:gridCol w:w="30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BC2662"/>
    <w:p w:rsidR="00000000" w:rsidRDefault="00BC2662">
      <w:pPr>
        <w:pStyle w:val="1"/>
      </w:pPr>
      <w:bookmarkStart w:id="2" w:name="sub_1100"/>
      <w:r>
        <w:t>I. Общие сведения</w:t>
      </w:r>
    </w:p>
    <w:bookmarkEnd w:id="2"/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6"/>
        <w:gridCol w:w="600"/>
        <w:gridCol w:w="1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662">
            <w:pPr>
              <w:pStyle w:val="afff2"/>
            </w:pPr>
            <w:r>
              <w:t>Выполнение работ по механическим испытаниям сварных соединений и наплавленного металла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40.110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BC2662"/>
    <w:p w:rsidR="00000000" w:rsidRDefault="00BC2662">
      <w:r>
        <w:t>Основная цель вида профессиональной деятельности:</w:t>
      </w:r>
    </w:p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Определение соответствия механических свойств сварных соединений и наплавленного металла установленным нормам по результа</w:t>
            </w:r>
            <w:r>
              <w:t>там механических испытаний образцов</w:t>
            </w:r>
          </w:p>
        </w:tc>
      </w:tr>
    </w:tbl>
    <w:p w:rsidR="00000000" w:rsidRDefault="00BC2662"/>
    <w:p w:rsidR="00000000" w:rsidRDefault="00BC2662">
      <w:r>
        <w:t>Группа занятий:</w:t>
      </w:r>
    </w:p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298"/>
        <w:gridCol w:w="1369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8" w:history="1">
              <w:r>
                <w:rPr>
                  <w:rStyle w:val="a4"/>
                </w:rPr>
                <w:t>2149</w:t>
              </w:r>
            </w:hyperlink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 xml:space="preserve">Специалисты в области техники, не входящие в </w:t>
            </w:r>
            <w:r>
              <w:lastRenderedPageBreak/>
              <w:t>другие группы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C2662">
            <w:pPr>
              <w:pStyle w:val="afff2"/>
            </w:pPr>
            <w:hyperlink r:id="rId9" w:history="1">
              <w:r>
                <w:rPr>
                  <w:rStyle w:val="a4"/>
                </w:rPr>
                <w:t>3119</w:t>
              </w:r>
            </w:hyperlink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 xml:space="preserve">Техники в области физических и технических </w:t>
            </w:r>
            <w:r>
              <w:lastRenderedPageBreak/>
              <w:t>наук,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BC2662"/>
    <w:p w:rsidR="00000000" w:rsidRDefault="00BC2662">
      <w:r>
        <w:t>Отнесение к видам экономической деятельности:</w:t>
      </w:r>
    </w:p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6"/>
        <w:gridCol w:w="8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12" w:history="1">
              <w:r>
                <w:rPr>
                  <w:rStyle w:val="a4"/>
                </w:rPr>
                <w:t>71.12.1</w:t>
              </w:r>
            </w:hyperlink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13" w:history="1">
              <w:r>
                <w:rPr>
                  <w:rStyle w:val="a4"/>
                </w:rPr>
                <w:t>71.20.3</w:t>
              </w:r>
            </w:hyperlink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Испытания и анализ физико-механических свойств материалов и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14" w:history="1">
              <w:r>
                <w:rPr>
                  <w:rStyle w:val="a4"/>
                </w:rPr>
                <w:t>71.20.4</w:t>
              </w:r>
            </w:hyperlink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15" w:history="1">
              <w:r>
                <w:rPr>
                  <w:rStyle w:val="a4"/>
                </w:rPr>
                <w:t>71.20.8</w:t>
              </w:r>
            </w:hyperlink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Сертификация продукции, услуг и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16" w:history="1">
              <w:r>
                <w:rPr>
                  <w:rStyle w:val="a4"/>
                </w:rPr>
                <w:t>71.20.9</w:t>
              </w:r>
            </w:hyperlink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Деятельность по техническому контролю, испытаниям и анализу прочая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 xml:space="preserve">(код </w:t>
            </w:r>
            <w:hyperlink r:id="rId17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BC2662"/>
    <w:p w:rsidR="00000000" w:rsidRDefault="00BC2662">
      <w:pPr>
        <w:pStyle w:val="1"/>
      </w:pPr>
      <w:bookmarkStart w:id="3" w:name="sub_1200"/>
      <w:r>
        <w:t>II. Описание трудовых функций, входящих в профессиональный стандарт (функциональная карта вид</w:t>
      </w:r>
      <w:r>
        <w:t>а профессиональной деятельности)</w:t>
      </w:r>
    </w:p>
    <w:bookmarkEnd w:id="3"/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работ по механическим испытаниям сварных соединений и наплавленного металла без выдачи протокола испытаний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работ по механическим испытаниям сварных соединений металлических материалов и наплавленного металла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А/01.3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C266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работ по механическим испытаниям сварных соединений полимерных материалов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А/02.3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 xml:space="preserve">Подготовка и проведение испытаний </w:t>
            </w:r>
            <w:r>
              <w:lastRenderedPageBreak/>
              <w:t>сварных соединений и наплавленного металла с выдачей протокола испытаний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lastRenderedPageBreak/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 xml:space="preserve">Подготовка и проведение механических </w:t>
            </w:r>
            <w:r>
              <w:lastRenderedPageBreak/>
              <w:t>испытаний сварных соединений металлических материалов и наплавленного металла с выдачей протокола испытаний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lastRenderedPageBreak/>
              <w:t>В/01.4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Подготовка и проведение механических испытаний сварных соединений полимерных материалов с выдачей протокола испытаний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В/02.4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</w:tr>
    </w:tbl>
    <w:p w:rsidR="00000000" w:rsidRDefault="00BC2662"/>
    <w:p w:rsidR="00000000" w:rsidRDefault="00BC2662">
      <w:pPr>
        <w:pStyle w:val="1"/>
      </w:pPr>
      <w:bookmarkStart w:id="4" w:name="sub_1300"/>
      <w:r>
        <w:t>III. Характеристика обобщенных трудовых функций</w:t>
      </w:r>
    </w:p>
    <w:bookmarkEnd w:id="4"/>
    <w:p w:rsidR="00000000" w:rsidRDefault="00BC2662"/>
    <w:p w:rsidR="00000000" w:rsidRDefault="00BC2662">
      <w:bookmarkStart w:id="5" w:name="sub_1031"/>
      <w:r>
        <w:t>3.1. Обобщенная трудовая функция</w:t>
      </w:r>
    </w:p>
    <w:bookmarkEnd w:id="5"/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работ по механическим испытаниям сварных соединений и наплавленного металла без выдачи протокола испытаний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C266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Лаборант по механическим испытаниям сварных соединений Лаборант по механическим испытаниям сварных соединений металлических материалов и наплавленного металла</w:t>
            </w:r>
          </w:p>
          <w:p w:rsidR="00000000" w:rsidRDefault="00BC2662">
            <w:pPr>
              <w:pStyle w:val="afff2"/>
            </w:pPr>
            <w:r>
              <w:t>Лаборант по механическим испытаниям сварных соединений полимерных материалов (пластмасс)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C266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Среднее общее образование</w:t>
            </w:r>
          </w:p>
          <w:p w:rsidR="00000000" w:rsidRDefault="00BC2662">
            <w:pPr>
              <w:pStyle w:val="afff2"/>
            </w:pPr>
            <w:r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</w:t>
            </w:r>
            <w:r>
              <w:lastRenderedPageBreak/>
              <w:t>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 менее трех месяцев работы в области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Особые условия допуска к работе</w:t>
            </w:r>
          </w:p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Обучение мерам пожарной безопасности, включая прохождение</w:t>
            </w:r>
          </w:p>
          <w:p w:rsidR="00000000" w:rsidRDefault="00BC2662">
            <w:pPr>
              <w:pStyle w:val="afff2"/>
            </w:pPr>
            <w:r>
              <w:t>противопожарного инструктажа и пожарно-технического минимума по соответствующей программе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BC2662">
            <w:pPr>
              <w:pStyle w:val="afff2"/>
            </w:pPr>
            <w:r>
              <w:t>Прохождение обучения охране труда и проверки з</w:t>
            </w:r>
            <w:r>
              <w:t>наний требований охраны труда в установленном порядке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BC2662">
            <w:pPr>
              <w:pStyle w:val="afff2"/>
            </w:pPr>
            <w:r>
              <w:t>Прохождение проверки знаний требований охраны труда при эксплуатации электроустановок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</w:pPr>
            <w:r>
              <w:t>-</w:t>
            </w:r>
          </w:p>
        </w:tc>
      </w:tr>
    </w:tbl>
    <w:p w:rsidR="00000000" w:rsidRDefault="00BC2662"/>
    <w:p w:rsidR="00000000" w:rsidRDefault="00BC2662">
      <w:r>
        <w:t>Дополнительные характеристики</w:t>
      </w:r>
    </w:p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5"/>
        <w:gridCol w:w="1798"/>
        <w:gridCol w:w="5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19" w:history="1">
              <w:r>
                <w:rPr>
                  <w:rStyle w:val="a4"/>
                </w:rPr>
                <w:t>2149</w:t>
              </w:r>
            </w:hyperlink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С</w:t>
            </w:r>
            <w:r>
              <w:t>пециалисты в области техники,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20" w:history="1">
              <w:r>
                <w:rPr>
                  <w:rStyle w:val="a4"/>
                </w:rPr>
                <w:t>3119</w:t>
              </w:r>
            </w:hyperlink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21" w:history="1">
              <w:r>
                <w:rPr>
                  <w:rStyle w:val="a4"/>
                </w:rPr>
                <w:t>ЕТКС</w:t>
              </w:r>
            </w:hyperlink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22" w:history="1">
              <w:r>
                <w:rPr>
                  <w:rStyle w:val="a4"/>
                </w:rPr>
                <w:t>§120-§123</w:t>
              </w:r>
            </w:hyperlink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Лаборант по физико-механическим испытаниям (2-5-й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23" w:history="1">
              <w:r>
                <w:rPr>
                  <w:rStyle w:val="a4"/>
                </w:rPr>
                <w:t>ОКПДТР</w:t>
              </w:r>
            </w:hyperlink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24" w:history="1">
              <w:r>
                <w:rPr>
                  <w:rStyle w:val="a4"/>
                </w:rPr>
                <w:t>33256</w:t>
              </w:r>
            </w:hyperlink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Лаборант входного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25" w:history="1">
              <w:r>
                <w:rPr>
                  <w:rStyle w:val="a4"/>
                </w:rPr>
                <w:t>33288</w:t>
              </w:r>
            </w:hyperlink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Лаборант механических и климатических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26" w:history="1">
              <w:r>
                <w:rPr>
                  <w:rStyle w:val="a4"/>
                </w:rPr>
                <w:t>33364</w:t>
              </w:r>
            </w:hyperlink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Лаборант физико-химических исследований</w:t>
            </w:r>
          </w:p>
        </w:tc>
      </w:tr>
    </w:tbl>
    <w:p w:rsidR="00000000" w:rsidRDefault="00BC2662"/>
    <w:p w:rsidR="00000000" w:rsidRDefault="00BC2662">
      <w:bookmarkStart w:id="6" w:name="sub_1311"/>
      <w:r>
        <w:t>3.</w:t>
      </w:r>
      <w:r>
        <w:t>1.1. Трудовая функция</w:t>
      </w:r>
    </w:p>
    <w:bookmarkEnd w:id="6"/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работ по механическим испытаниям сварных соединений металлических материалов и наплавленного металла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А/01.3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C266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Проверка работоспособности, исправности и настройка оборудования для механических испытаний, выбор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тарировки регистрирующей и записывающей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входного контроля и подготовки образцов для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Проверка количества образцов для испытаний и их пригодности по форме, размерам, шероховатости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Маркировка образцов для проведения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Проверка исправности и сведений о поверке и калибровке технических средств для проведения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Установка образцов в технологические приспособления для конкретного метода механи</w:t>
            </w:r>
            <w:r>
              <w:t>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механических испытаний сварных соединений металлических материалов и наплавленного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Регистрация результатов механических испытаний сварных соединений металлических материалов и наплавленного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Проверять работоспособность, исправность оборудования для механических испытаний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Настраивать испытательное и вспомогательное оборудование на соответствующие режимы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Производить контрольные измерения размеров и температуры (при необходимости) образцов с применением 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Наносить маркировку на образцы для проведения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 xml:space="preserve">Производить оценку шероховатости поверхности образцов с </w:t>
            </w:r>
            <w:r>
              <w:t>использованием эталонов шероховатости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Выполнять подготовку образцов для испытаний при низких и высоких температурах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Выполнять испытания сварных соединений металлических материалов и наплавленного металла на статическое растяжение, на стати</w:t>
            </w:r>
            <w:r>
              <w:t>ческий изгиб (загиб), на ударный изгиб (на образцах с надрезом), на ударный разрыв, на стойкость против механического старения, на сплющивание, загиб, раздачу и бортование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Производить измерение твердости напла</w:t>
            </w:r>
            <w:r>
              <w:t xml:space="preserve">вленного металла и различных участков сварных соединений металлических </w:t>
            </w:r>
            <w:r>
              <w:lastRenderedPageBreak/>
              <w:t>материалов методами Бринелля, Роквелла, Виккерса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Проверять исправность и сведения о поверке и калибровке технических средств 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Применять технологические приспособления для конкретного метода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Регистрировать результаты механических испытаний сварных соединений металлических материалов и наплавленного металла, а при необходимости рассчитывать их механические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Основные типы образцов, применяемых при механических испытаниях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Порядок отбора и подготовки образцов для испытаний сварных соединений металлических материалов и наплавленного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Условия проведения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Классификация методов механических испытаний сварных соединений металлических материалов и наплавленного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Устройство и назначение технических средств для механических испытаний сварных соединений металлических материалов и наплавленного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Методики проведения механических испытаний для различных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Последовательность операций при выполнении механических испытаний сварных соединений металлических материалов и наплавленного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Физические основы конкретного метода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Условия проведения механических испытаний сварных соединений металлических материалов и наплавленного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Правила выполнения измерений с использованием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Периодичность поверки и калибровки технических средств 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</w:t>
            </w:r>
            <w:r>
              <w:t>ребования к регистрации и оформлению результатов механических испытаний сварных соединений металлических материалов и наплавленного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Правила работы с жидким азотом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Нормы и правила пожарной безопасности при применении оборудования для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Требования охраны труда при проведении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BC2662"/>
    <w:p w:rsidR="00000000" w:rsidRDefault="00BC2662">
      <w:bookmarkStart w:id="7" w:name="sub_1312"/>
      <w:r>
        <w:t>3.1.2. Трудовая функция</w:t>
      </w:r>
    </w:p>
    <w:bookmarkEnd w:id="7"/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работ по механическим испытаниям сварных соединений полимерных материалов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А/02.3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C266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Проверка работоспособности, исправности и настройка оборудования для механических испытаний, выбор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тарировки регистрирующей и записывающей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входного контроля и подготовки образцов для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Проверка количества образцов для испытаний и их пригодности по форме, размерам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Маркировка образцов для проведения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Проверка исправности и сведений о поверке и калибровке технических средств для проведения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Установка образцов в технологические приспособления для конкретного метода механи</w:t>
            </w:r>
            <w:r>
              <w:t>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механических испытаний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Регистрация результатов механических испытаний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Проверять работоспособность, исправность оборудования для механических испытаний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Настраивать испытательное и вспомогательное оборудование на соответствующие режимы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Производить контрольные измерения размеров образцов с применением 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 xml:space="preserve">Наносить маркировку на образцы для механических </w:t>
            </w:r>
            <w:r>
              <w:lastRenderedPageBreak/>
              <w:t>испытаний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Работать на оборудовании для механических испытаний и выполн</w:t>
            </w:r>
            <w:r>
              <w:t>ять испытания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Проверять исправность и сведения о поверке и калибровке технических средств 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Применять технологические приспособления для конкретного метода механических испытаний сварных соедин</w:t>
            </w:r>
            <w:r>
              <w:t>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Регистрировать результаты механических испытаний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Полимерные материалы и их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Основные типы, формы и размеры образцов, применяемых при механических испытаниях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Классификация методов механических испытаний сварных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Устройство и назначение технических средств для механических испыт</w:t>
            </w:r>
            <w:r>
              <w:t>аний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Методики проведения механических испытаний различных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Последовательность операций при выполнении механических испытаний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Физ</w:t>
            </w:r>
            <w:r>
              <w:t>ические основы методов испытаний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Правила выполнения измерений с использованием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Периодичность поверки и калибровки технических средств 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Требования к регистрации и оформлению результатов механических испытаний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Нормы и правила пожарной безопасности при применении оборудования для механических испытаний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Правила техни</w:t>
            </w:r>
            <w:r>
              <w:t>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Требования охраны труда при проведении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-</w:t>
            </w:r>
          </w:p>
        </w:tc>
      </w:tr>
    </w:tbl>
    <w:p w:rsidR="00000000" w:rsidRDefault="00BC2662"/>
    <w:p w:rsidR="00000000" w:rsidRDefault="00BC2662">
      <w:bookmarkStart w:id="8" w:name="sub_1032"/>
      <w:r>
        <w:t>3.2. Обобщенная трудовая функция</w:t>
      </w:r>
    </w:p>
    <w:bookmarkEnd w:id="8"/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Подготовка и проведение испытаний сварных соединений и наплавленного металла с выдачей протокола испытаний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Уровень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C266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Специалист по механическим испытаниям сварных соединений Специалист по механическим испытаниям сварных соединений металлических материалов и наплавленного мета</w:t>
            </w:r>
            <w:r>
              <w:t>лла Специалист по механическим испытаниям сварных соединений полимерных материалов (пластмасс)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Среднее профессиональное образование</w:t>
            </w:r>
          </w:p>
          <w:p w:rsidR="00000000" w:rsidRDefault="00BC2662">
            <w:pPr>
              <w:pStyle w:val="afff2"/>
            </w:pPr>
            <w:r>
              <w:t>Образовательные программы среднего профессионального образования -</w:t>
            </w:r>
          </w:p>
          <w:p w:rsidR="00000000" w:rsidRDefault="00BC2662">
            <w:pPr>
              <w:pStyle w:val="afff2"/>
            </w:pPr>
            <w:r>
              <w:t>программы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При наличии среднего профессионального образования в области механических испытаний - без предъявления требований к опыту практической работы</w:t>
            </w:r>
          </w:p>
          <w:p w:rsidR="00000000" w:rsidRDefault="00BC2662">
            <w:pPr>
              <w:pStyle w:val="afff2"/>
            </w:pPr>
            <w:r>
              <w:t>Для остальных спе</w:t>
            </w:r>
            <w:r>
              <w:t>циальностей среднего профессионального образования - опыт практической работы в области механических испытаний не менее одного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Обучение мерам пожарной безопасности, включая прохождение противопожарного инструктажа и по</w:t>
            </w:r>
            <w:r>
              <w:t>жарно-технического минимума по соответствующей программе</w:t>
            </w:r>
          </w:p>
          <w:p w:rsidR="00000000" w:rsidRDefault="00BC2662">
            <w:pPr>
              <w:pStyle w:val="afff2"/>
            </w:pPr>
            <w:r>
              <w:t>Прохождение обучения охране труда и проверки знаний требований охраны труда в установленном порядке</w:t>
            </w:r>
          </w:p>
          <w:p w:rsidR="00000000" w:rsidRDefault="00BC2662">
            <w:pPr>
              <w:pStyle w:val="afff2"/>
            </w:pPr>
            <w:r>
              <w:t>Прохождение проверки знаний требований охраны труда при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-</w:t>
            </w:r>
          </w:p>
        </w:tc>
      </w:tr>
    </w:tbl>
    <w:p w:rsidR="00000000" w:rsidRDefault="00BC2662"/>
    <w:p w:rsidR="00000000" w:rsidRDefault="00BC2662">
      <w:r>
        <w:t>Дополнительные характеристики</w:t>
      </w:r>
    </w:p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5"/>
        <w:gridCol w:w="1789"/>
        <w:gridCol w:w="5799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2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28" w:history="1">
              <w:r>
                <w:rPr>
                  <w:rStyle w:val="a4"/>
                </w:rPr>
                <w:t>2149</w:t>
              </w:r>
            </w:hyperlink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Специалисты в области техники,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29" w:history="1">
              <w:r>
                <w:rPr>
                  <w:rStyle w:val="a4"/>
                </w:rPr>
                <w:t>3119</w:t>
              </w:r>
            </w:hyperlink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3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31" w:history="1">
              <w:r>
                <w:rPr>
                  <w:rStyle w:val="a4"/>
                </w:rPr>
                <w:t>§123-§124</w:t>
              </w:r>
            </w:hyperlink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Лаборант по физико-механическим испытаниям (5-6-й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33" w:history="1">
              <w:r>
                <w:rPr>
                  <w:rStyle w:val="a4"/>
                </w:rPr>
                <w:t>33256</w:t>
              </w:r>
            </w:hyperlink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Лаборант входного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34" w:history="1">
              <w:r>
                <w:rPr>
                  <w:rStyle w:val="a4"/>
                </w:rPr>
                <w:t>33288</w:t>
              </w:r>
            </w:hyperlink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Лаборант механических и климатических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35" w:history="1">
              <w:r>
                <w:rPr>
                  <w:rStyle w:val="a4"/>
                </w:rPr>
                <w:t>33364</w:t>
              </w:r>
            </w:hyperlink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Лаборант физико-химических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36" w:history="1">
              <w:r>
                <w:rPr>
                  <w:rStyle w:val="a4"/>
                </w:rPr>
                <w:t>ОКСО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hyperlink r:id="rId37" w:history="1">
              <w:r>
                <w:rPr>
                  <w:rStyle w:val="a4"/>
                </w:rPr>
                <w:t>150110</w:t>
              </w:r>
            </w:hyperlink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Контроль качества металлов и сварных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C2662">
            <w:pPr>
              <w:pStyle w:val="afff2"/>
            </w:pPr>
            <w:hyperlink r:id="rId38" w:history="1">
              <w:r>
                <w:rPr>
                  <w:rStyle w:val="a4"/>
                </w:rPr>
                <w:t>150203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Сварочное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C2662">
            <w:pPr>
              <w:pStyle w:val="afff2"/>
            </w:pPr>
            <w:hyperlink r:id="rId39" w:history="1">
              <w:r>
                <w:rPr>
                  <w:rStyle w:val="a4"/>
                </w:rPr>
                <w:t>151001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Технология машиностроения</w:t>
            </w:r>
          </w:p>
        </w:tc>
      </w:tr>
    </w:tbl>
    <w:p w:rsidR="00000000" w:rsidRDefault="00BC2662"/>
    <w:p w:rsidR="00000000" w:rsidRDefault="00BC2662">
      <w:bookmarkStart w:id="9" w:name="sub_1321"/>
      <w:r>
        <w:t>3.2.1. Трудовая функция</w:t>
      </w:r>
    </w:p>
    <w:bookmarkEnd w:id="9"/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Подготовка и проведение механических испытаний сварных соединений металлических материалов и наплавленного металла с выдачей протокола испытаний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C266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трудовых действий, предусмотренных трудовой функцией А/01.3 "Выполнение работ по механическим испытаниям сварных соединений металлических материалов и наплавленного металла"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Разработка производственно-технологической документации по разрушающим испытаниям сварных соединений металлических материалов и наплавленного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Подготовка образцов, определение условий проведения механических испытаний для разных температур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 xml:space="preserve">Определение соответствия данных, полученных при механических испытаниях сварных соединений </w:t>
            </w:r>
            <w:r>
              <w:lastRenderedPageBreak/>
              <w:t>металлических материалов и наплавленного металла, требованиям документации, содержащей нормы оценки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Оформление протоколов механических испытаний сварных с</w:t>
            </w:r>
            <w:r>
              <w:t>оединений металлических материалов и наплавленного металла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умения, предусмотренные трудовой функцией А/01.3 "Выполнение работ по механическим испытаниям сварных соединений металлических материалов и наплавленного металла"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Анализировать данные, полученные по результатам механических испытаний сварных соединений металлических материалов и наплавленного металла конкретным методом, на предмет их полноты и достаточности для принятия решения о соответствии механических свойств тр</w:t>
            </w:r>
            <w:r>
              <w:t>ебованиям документации, содержащей нормы оценки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Производить необходимые расчеты при оформлении результатов механических испытаний сварных соединений металлических материалов и наплавленного металла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знания, предусмотренные трудовой функцией А/01.3 "Выполнение работ по механическим испытаниям сварных соединений металлических материалов и наплавленного металла"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Принцип расчета и составления схем для нестандартных испытаний сварных соединений металлических материалов и наплавленного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Принципы высокотемпературного нагрева и низкотемпературного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Порядок выбора режимов и параметров испытаний сварных соединений металлических материалов и наплавленного металла для конкретного метода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Нормы оценки качества образцов по результатам конкретного метода механических испытаний сварных соединений металличес</w:t>
            </w:r>
            <w:r>
              <w:t>ких материалов и наплавленного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Требования к оформлению и хранению результатов механических испытаний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-</w:t>
            </w:r>
          </w:p>
        </w:tc>
      </w:tr>
    </w:tbl>
    <w:p w:rsidR="00000000" w:rsidRDefault="00BC2662"/>
    <w:p w:rsidR="00000000" w:rsidRDefault="00BC2662">
      <w:bookmarkStart w:id="10" w:name="sub_1322"/>
      <w:r>
        <w:t>3.2.2. Трудовая функция</w:t>
      </w:r>
    </w:p>
    <w:bookmarkEnd w:id="10"/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Подготовка и проведение механических испытаний сварных соединений полимерных материалов с выдачей протокола испытаний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C266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66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Выполнение трудовых действий, предусмотренных трудовой функцией А/02.3 "Выполнение работ по механическим испытаниям сварных соединений полимерных материалов" настоящего профессионального</w:t>
            </w:r>
            <w:r>
              <w:t xml:space="preserve">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Разработка производственно-технологической документации по разрушающим испытаниям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Подготовка образцов, определение условий проведения механических испытаний для разных температур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Определение соответствия данных, полученных при механических испытаниях сварных соединений полимерных материалов, требованиям документации, содержащей нормы оценки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Оформление протоколов механических испытаний сварных соединений полимерных матери</w:t>
            </w:r>
            <w:r>
              <w:t>алов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умения, предусмотренные трудовой функцией А/02.3 "Выполнение работ по механическим испытаниям сварных соединений полимерных материалов"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Анализировать данные, полученные по результатам механических испытаний сварных соединений полимерных материалов конкретным методом, на предмет их полноты и достаточности для принятия решения о соответствии механических свойств требованиям документации, сод</w:t>
            </w:r>
            <w:r>
              <w:t>ержащей нормы оценки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Производить необходимые расчеты при оформлении результатов механических испытаний сварных соединений полимерных материалов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Необходимые знания, предусмотренные трудовой функцией А/02.3 "Выполнение работ по механическим испытаниям сварных соединений полимерных материалов"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Принцип расчета и составления схем для нестандартных испытаний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Порядок выбора режимов и параметров испытаний сварных соединений полимерных материалов для конкретных методов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Нормы оценки качества образцов по резу</w:t>
            </w:r>
            <w:r>
              <w:t>льтатам конкретного метода механических испытаний сварных соединений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Требования к оформлению и хранению результатов механических испытаний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-</w:t>
            </w:r>
          </w:p>
        </w:tc>
      </w:tr>
    </w:tbl>
    <w:p w:rsidR="00000000" w:rsidRDefault="00BC2662"/>
    <w:p w:rsidR="00000000" w:rsidRDefault="00BC2662">
      <w:pPr>
        <w:pStyle w:val="1"/>
      </w:pPr>
      <w:bookmarkStart w:id="11" w:name="sub_1400"/>
      <w:r>
        <w:t>IV. Сведения об организациях - разработчиках профессионального стандарта</w:t>
      </w:r>
    </w:p>
    <w:bookmarkEnd w:id="11"/>
    <w:p w:rsidR="00000000" w:rsidRDefault="00BC2662"/>
    <w:p w:rsidR="00000000" w:rsidRDefault="00BC2662">
      <w:bookmarkStart w:id="12" w:name="sub_1041"/>
      <w:r>
        <w:t>4.1. Ответственная организация-разработчик</w:t>
      </w:r>
    </w:p>
    <w:bookmarkEnd w:id="12"/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1"/>
        <w:gridCol w:w="4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Российский союз промышленников и предпринимателей (РСПП (OOP)),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C2662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Кузьми</w:t>
            </w:r>
            <w:r>
              <w:t>н Дмитрий Владимирович</w:t>
            </w:r>
          </w:p>
        </w:tc>
      </w:tr>
    </w:tbl>
    <w:p w:rsidR="00000000" w:rsidRDefault="00BC2662"/>
    <w:p w:rsidR="00000000" w:rsidRDefault="00BC2662">
      <w:bookmarkStart w:id="13" w:name="sub_1042"/>
      <w:r>
        <w:t>4.2. Наименования организаций-разработчиков</w:t>
      </w:r>
    </w:p>
    <w:bookmarkEnd w:id="13"/>
    <w:p w:rsidR="00000000" w:rsidRDefault="00BC2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"/>
        <w:gridCol w:w="9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Ассоциация НОСТРОИ (Национальное объединение строителей),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ГУП МО "Мособлгаз", город Люберцы,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Некоммерческое Партнерство "Национальное промышленное сварочное общество", город Краснодар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ОАО "АК "Транснефть",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5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ОАО "Газпром",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6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ОАО "Объединенная судостроительная корпорация,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7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ОАО ЦНИИС "НИЦ "Мосты</w:t>
            </w:r>
            <w:r>
              <w:t>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8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ООО "Национальная экспертно-диагностическая компания",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9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ООО "НПП Сварка-74",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10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11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ФГБОУ ВПО "Волгоградский государственный технический университет", город Волгоград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12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ФГБОУ ВПО "Донской государственный технический университет", город Ростов-на-Дону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13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ФГБОУ ВПО "Московский государственный технический университет имени Н.Э. Баумана" (МГТУ им. Н.Э. Баумана),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14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ФГБОУ ВПО "Санкт-Петербургский государственный политехнический университет",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62">
            <w:pPr>
              <w:pStyle w:val="afff2"/>
            </w:pPr>
            <w:r>
              <w:lastRenderedPageBreak/>
              <w:t>15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62">
            <w:pPr>
              <w:pStyle w:val="afff2"/>
            </w:pPr>
            <w:r>
              <w:t>Федеральное государственное у</w:t>
            </w:r>
            <w:r>
              <w:t>чреждение "Научно-учебный центр "Сварка и контроль" при Московском государственном техническом университете имени Н.Э. Баумана", город Москва</w:t>
            </w:r>
          </w:p>
        </w:tc>
      </w:tr>
    </w:tbl>
    <w:p w:rsidR="00000000" w:rsidRDefault="00BC2662"/>
    <w:p w:rsidR="00000000" w:rsidRDefault="00BC2662">
      <w:pPr>
        <w:pStyle w:val="afff2"/>
      </w:pPr>
      <w:r>
        <w:t>_____________________________</w:t>
      </w:r>
    </w:p>
    <w:p w:rsidR="00000000" w:rsidRDefault="00BC2662">
      <w:bookmarkStart w:id="14" w:name="sub_111"/>
      <w:r>
        <w:t xml:space="preserve">*(1) </w:t>
      </w:r>
      <w:hyperlink r:id="rId40" w:history="1">
        <w:r>
          <w:rPr>
            <w:rStyle w:val="a4"/>
          </w:rPr>
          <w:t>Общероссийс</w:t>
        </w:r>
        <w:r>
          <w:rPr>
            <w:rStyle w:val="a4"/>
          </w:rPr>
          <w:t>кий классификатор</w:t>
        </w:r>
      </w:hyperlink>
      <w:r>
        <w:t xml:space="preserve"> занятий.</w:t>
      </w:r>
    </w:p>
    <w:p w:rsidR="00000000" w:rsidRDefault="00BC2662">
      <w:bookmarkStart w:id="15" w:name="sub_222"/>
      <w:bookmarkEnd w:id="14"/>
      <w:r>
        <w:t xml:space="preserve">*(2) </w:t>
      </w:r>
      <w:hyperlink r:id="rId41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BC2662">
      <w:bookmarkStart w:id="16" w:name="sub_333"/>
      <w:bookmarkEnd w:id="15"/>
      <w:r>
        <w:t xml:space="preserve">*(3) </w:t>
      </w:r>
      <w:hyperlink r:id="rId42" w:history="1">
        <w:r>
          <w:rPr>
            <w:rStyle w:val="a4"/>
          </w:rPr>
          <w:t>Пост</w:t>
        </w:r>
        <w:r>
          <w:rPr>
            <w:rStyle w:val="a4"/>
          </w:rPr>
          <w:t>ановление</w:t>
        </w:r>
      </w:hyperlink>
      <w:r>
        <w:t xml:space="preserve"> Правительства Российской Федерации от 25 апреля 2012 г. N 390 "О противопожарном режиме" (Собрание законодательства Российской Федерации, 2012, N 19, ст. 2415; 2014, N 9, ст. 906).</w:t>
      </w:r>
    </w:p>
    <w:p w:rsidR="00000000" w:rsidRDefault="00BC2662">
      <w:bookmarkStart w:id="17" w:name="sub_444"/>
      <w:bookmarkEnd w:id="16"/>
      <w:r>
        <w:t xml:space="preserve">*(4)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"Порядок обучения по охране труда и проверки знаний требований охраны труда работников организаций" (зарегистрирован Минюстом России 12 февраля 2003 г., регист</w:t>
      </w:r>
      <w:r>
        <w:t xml:space="preserve">рационный N 4209), </w:t>
      </w:r>
      <w:hyperlink r:id="rId44" w:history="1">
        <w:r>
          <w:rPr>
            <w:rStyle w:val="a4"/>
          </w:rPr>
          <w:t>приказ</w:t>
        </w:r>
      </w:hyperlink>
      <w:r>
        <w:t xml:space="preserve"> Ростехнадзора от 29 января 2007 г. N 37 "О порядке подготовки и аттестации работников организаций, поднадзорных Федеральной службе по экологическому, технологическому и</w:t>
      </w:r>
      <w:r>
        <w:t xml:space="preserve"> атомному надзору" (зарегистрирован Минюстом России 22 марта 2007 г., регистрационный N 9133) с изменениями, внесенными приказами Ростехнадзора </w:t>
      </w:r>
      <w:hyperlink r:id="rId45" w:history="1">
        <w:r>
          <w:rPr>
            <w:rStyle w:val="a4"/>
          </w:rPr>
          <w:t>от 5 июля 2007 г. N 450</w:t>
        </w:r>
      </w:hyperlink>
      <w:r>
        <w:t xml:space="preserve"> (зарегистрирован Минюстом Рос</w:t>
      </w:r>
      <w:r>
        <w:t xml:space="preserve">сии 23 июля 2007 г., регистрационный N 9881), </w:t>
      </w:r>
      <w:hyperlink r:id="rId46" w:history="1">
        <w:r>
          <w:rPr>
            <w:rStyle w:val="a4"/>
          </w:rPr>
          <w:t>от 27 августа 2010 г. N 823</w:t>
        </w:r>
      </w:hyperlink>
      <w:r>
        <w:t xml:space="preserve"> (зарегистрирован Минюстом России 7 сентября 2010 г., регистрационный N 18370), </w:t>
      </w:r>
      <w:hyperlink r:id="rId47" w:history="1">
        <w:r>
          <w:rPr>
            <w:rStyle w:val="a4"/>
          </w:rPr>
          <w:t>от 15 декабря 2011 г. N 714</w:t>
        </w:r>
      </w:hyperlink>
      <w:r>
        <w:t xml:space="preserve"> (зарегистрирован Минюстом России 8 февраля 2012 г., регистрационный N 23166), </w:t>
      </w:r>
      <w:hyperlink r:id="rId48" w:history="1">
        <w:r>
          <w:rPr>
            <w:rStyle w:val="a4"/>
          </w:rPr>
          <w:t>от 19 декабря 2012 г. N 739</w:t>
        </w:r>
      </w:hyperlink>
      <w:r>
        <w:t xml:space="preserve"> (зарегистрирован Минюстом России 5 апреля 2013 г., регистрационный N 28002), </w:t>
      </w:r>
      <w:hyperlink r:id="rId49" w:history="1">
        <w:r>
          <w:rPr>
            <w:rStyle w:val="a4"/>
          </w:rPr>
          <w:t>от 6 декабря 2013 г. N 591</w:t>
        </w:r>
      </w:hyperlink>
      <w:r>
        <w:t xml:space="preserve"> (зарегистрирован Минюстом России 14 марта 2014 г., регистрационный N 31601), </w:t>
      </w:r>
      <w:hyperlink r:id="rId50" w:history="1">
        <w:r>
          <w:rPr>
            <w:rStyle w:val="a4"/>
          </w:rPr>
          <w:t>от 30 июня 2015 г. N 251</w:t>
        </w:r>
      </w:hyperlink>
      <w:r>
        <w:t xml:space="preserve"> (зарегистрирован Минюстом России 27 июля 2015 г., регистрационный N 38208).</w:t>
      </w:r>
    </w:p>
    <w:p w:rsidR="00000000" w:rsidRDefault="00BC2662">
      <w:bookmarkStart w:id="18" w:name="sub_555"/>
      <w:bookmarkEnd w:id="17"/>
      <w:r>
        <w:t xml:space="preserve">*(5) </w:t>
      </w:r>
      <w:hyperlink r:id="rId51" w:history="1">
        <w:r>
          <w:rPr>
            <w:rStyle w:val="a4"/>
          </w:rPr>
          <w:t>Приказ</w:t>
        </w:r>
      </w:hyperlink>
      <w:r>
        <w:t xml:space="preserve"> Минтруда России </w:t>
      </w:r>
      <w:r>
        <w:t>от 24 июля 2013 г. N 328н "Об утверждении Правил по охране труда при эксплуатации электроустановок" (зарегистрирован Минюстом России 12 декабря 2013 г., регистрационный N 30593).</w:t>
      </w:r>
    </w:p>
    <w:p w:rsidR="00000000" w:rsidRDefault="00BC2662">
      <w:bookmarkStart w:id="19" w:name="sub_666"/>
      <w:bookmarkEnd w:id="18"/>
      <w:r>
        <w:t xml:space="preserve">*(6) </w:t>
      </w:r>
      <w:hyperlink r:id="rId52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1, раздел "Профессии рабочих, общие для всех отраслей народного хозяйства".</w:t>
      </w:r>
    </w:p>
    <w:p w:rsidR="00000000" w:rsidRDefault="00BC2662">
      <w:bookmarkStart w:id="20" w:name="sub_777"/>
      <w:bookmarkEnd w:id="19"/>
      <w:r>
        <w:t xml:space="preserve">*(7) </w:t>
      </w:r>
      <w:hyperlink r:id="rId53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BC2662">
      <w:bookmarkStart w:id="21" w:name="sub_888"/>
      <w:bookmarkEnd w:id="20"/>
      <w:r>
        <w:t xml:space="preserve">*(8) </w:t>
      </w:r>
      <w:hyperlink r:id="rId54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1"/>
    <w:p w:rsidR="00000000" w:rsidRDefault="00BC2662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2662"/>
    <w:rsid w:val="00BC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71203" TargetMode="External"/><Relationship Id="rId18" Type="http://schemas.openxmlformats.org/officeDocument/2006/relationships/hyperlink" Target="http://ivo.garant.ru/document?id=70868844&amp;sub=0" TargetMode="External"/><Relationship Id="rId26" Type="http://schemas.openxmlformats.org/officeDocument/2006/relationships/hyperlink" Target="http://ivo.garant.ru/document?id=1448770&amp;sub=33364" TargetMode="External"/><Relationship Id="rId39" Type="http://schemas.openxmlformats.org/officeDocument/2006/relationships/hyperlink" Target="http://ivo.garant.ru/document?id=86755&amp;sub=151001" TargetMode="External"/><Relationship Id="rId21" Type="http://schemas.openxmlformats.org/officeDocument/2006/relationships/hyperlink" Target="http://ivo.garant.ru/document?id=5019256&amp;sub=0" TargetMode="External"/><Relationship Id="rId34" Type="http://schemas.openxmlformats.org/officeDocument/2006/relationships/hyperlink" Target="http://ivo.garant.ru/document?id=1448770&amp;sub=33288" TargetMode="External"/><Relationship Id="rId42" Type="http://schemas.openxmlformats.org/officeDocument/2006/relationships/hyperlink" Target="http://ivo.garant.ru/document?id=70070244&amp;sub=0" TargetMode="External"/><Relationship Id="rId47" Type="http://schemas.openxmlformats.org/officeDocument/2006/relationships/hyperlink" Target="http://ivo.garant.ru/document?id=70037416&amp;sub=0" TargetMode="External"/><Relationship Id="rId50" Type="http://schemas.openxmlformats.org/officeDocument/2006/relationships/hyperlink" Target="http://ivo.garant.ru/document?id=71049084&amp;sub=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71121" TargetMode="External"/><Relationship Id="rId17" Type="http://schemas.openxmlformats.org/officeDocument/2006/relationships/hyperlink" Target="http://ivo.garant.ru/document?id=70550726&amp;sub=0" TargetMode="External"/><Relationship Id="rId25" Type="http://schemas.openxmlformats.org/officeDocument/2006/relationships/hyperlink" Target="http://ivo.garant.ru/document?id=1448770&amp;sub=33288" TargetMode="External"/><Relationship Id="rId33" Type="http://schemas.openxmlformats.org/officeDocument/2006/relationships/hyperlink" Target="http://ivo.garant.ru/document?id=1448770&amp;sub=33256" TargetMode="External"/><Relationship Id="rId38" Type="http://schemas.openxmlformats.org/officeDocument/2006/relationships/hyperlink" Target="http://ivo.garant.ru/document?id=86755&amp;sub=150203" TargetMode="External"/><Relationship Id="rId46" Type="http://schemas.openxmlformats.org/officeDocument/2006/relationships/hyperlink" Target="http://ivo.garant.ru/document?id=12078681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71209" TargetMode="External"/><Relationship Id="rId20" Type="http://schemas.openxmlformats.org/officeDocument/2006/relationships/hyperlink" Target="http://ivo.garant.ru/document?id=70868844&amp;sub=3119" TargetMode="External"/><Relationship Id="rId29" Type="http://schemas.openxmlformats.org/officeDocument/2006/relationships/hyperlink" Target="http://ivo.garant.ru/document?id=70868844&amp;sub=3119" TargetMode="External"/><Relationship Id="rId41" Type="http://schemas.openxmlformats.org/officeDocument/2006/relationships/hyperlink" Target="http://ivo.garant.ru/document?id=70550726&amp;sub=0" TargetMode="External"/><Relationship Id="rId54" Type="http://schemas.openxmlformats.org/officeDocument/2006/relationships/hyperlink" Target="http://ivo.garant.ru/document?id=8675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1448770&amp;sub=33256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86755&amp;sub=150110" TargetMode="External"/><Relationship Id="rId40" Type="http://schemas.openxmlformats.org/officeDocument/2006/relationships/hyperlink" Target="http://ivo.garant.ru/document?id=70868844&amp;sub=0" TargetMode="External"/><Relationship Id="rId45" Type="http://schemas.openxmlformats.org/officeDocument/2006/relationships/hyperlink" Target="http://ivo.garant.ru/document?id=91564&amp;sub=0" TargetMode="External"/><Relationship Id="rId53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71208" TargetMode="External"/><Relationship Id="rId23" Type="http://schemas.openxmlformats.org/officeDocument/2006/relationships/hyperlink" Target="http://ivo.garant.ru/document?id=1448770&amp;sub=0" TargetMode="External"/><Relationship Id="rId28" Type="http://schemas.openxmlformats.org/officeDocument/2006/relationships/hyperlink" Target="http://ivo.garant.ru/document?id=70868844&amp;sub=2149" TargetMode="External"/><Relationship Id="rId36" Type="http://schemas.openxmlformats.org/officeDocument/2006/relationships/hyperlink" Target="http://ivo.garant.ru/document?id=86755&amp;sub=0" TargetMode="External"/><Relationship Id="rId49" Type="http://schemas.openxmlformats.org/officeDocument/2006/relationships/hyperlink" Target="http://ivo.garant.ru/document?id=70517204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868844&amp;sub=2149" TargetMode="External"/><Relationship Id="rId31" Type="http://schemas.openxmlformats.org/officeDocument/2006/relationships/hyperlink" Target="http://ivo.garant.ru/document?id=5019256&amp;sub=123" TargetMode="External"/><Relationship Id="rId44" Type="http://schemas.openxmlformats.org/officeDocument/2006/relationships/hyperlink" Target="http://ivo.garant.ru/document?id=12052580&amp;sub=0" TargetMode="External"/><Relationship Id="rId52" Type="http://schemas.openxmlformats.org/officeDocument/2006/relationships/hyperlink" Target="http://ivo.garant.ru/document?id=5019256&amp;sub=0" TargetMode="External"/><Relationship Id="rId4" Type="http://schemas.openxmlformats.org/officeDocument/2006/relationships/hyperlink" Target="http://ivo.garant.ru/document?id=71199156&amp;sub=0" TargetMode="External"/><Relationship Id="rId9" Type="http://schemas.openxmlformats.org/officeDocument/2006/relationships/hyperlink" Target="http://ivo.garant.ru/document?id=70868844&amp;sub=3119" TargetMode="External"/><Relationship Id="rId14" Type="http://schemas.openxmlformats.org/officeDocument/2006/relationships/hyperlink" Target="http://ivo.garant.ru/document?id=70550726&amp;sub=71204" TargetMode="External"/><Relationship Id="rId22" Type="http://schemas.openxmlformats.org/officeDocument/2006/relationships/hyperlink" Target="http://ivo.garant.ru/document?id=5019256&amp;sub=120" TargetMode="External"/><Relationship Id="rId27" Type="http://schemas.openxmlformats.org/officeDocument/2006/relationships/hyperlink" Target="http://ivo.garant.ru/document?id=70868844&amp;sub=0" TargetMode="External"/><Relationship Id="rId30" Type="http://schemas.openxmlformats.org/officeDocument/2006/relationships/hyperlink" Target="http://ivo.garant.ru/document?id=5019256&amp;sub=0" TargetMode="External"/><Relationship Id="rId35" Type="http://schemas.openxmlformats.org/officeDocument/2006/relationships/hyperlink" Target="http://ivo.garant.ru/document?id=1448770&amp;sub=33364" TargetMode="External"/><Relationship Id="rId43" Type="http://schemas.openxmlformats.org/officeDocument/2006/relationships/hyperlink" Target="http://ivo.garant.ru/document?id=85522&amp;sub=0" TargetMode="External"/><Relationship Id="rId48" Type="http://schemas.openxmlformats.org/officeDocument/2006/relationships/hyperlink" Target="http://ivo.garant.ru/document?id=70257298&amp;sub=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vo.garant.ru/document?id=70868844&amp;sub=2149" TargetMode="External"/><Relationship Id="rId51" Type="http://schemas.openxmlformats.org/officeDocument/2006/relationships/hyperlink" Target="http://ivo.garant.ru/document?id=70443150&amp;sub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4007</Words>
  <Characters>22845</Characters>
  <Application>Microsoft Office Word</Application>
  <DocSecurity>4</DocSecurity>
  <Lines>190</Lines>
  <Paragraphs>53</Paragraphs>
  <ScaleCrop>false</ScaleCrop>
  <Company>НПП "Гарант-Сервис"</Company>
  <LinksUpToDate>false</LinksUpToDate>
  <CharactersWithSpaces>26799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2017-04-26T03:50:00Z</dcterms:created>
  <dcterms:modified xsi:type="dcterms:W3CDTF">2017-04-26T03:50:00Z</dcterms:modified>
</cp:coreProperties>
</file>