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C0" w:rsidRDefault="003755C0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Приказ Министерства труда и социальной защиты РФ от 21 ноября 2014 г. N 925н</w:t>
        </w:r>
        <w:r>
          <w:rPr>
            <w:rStyle w:val="a4"/>
            <w:rFonts w:cs="Arial"/>
            <w:b w:val="0"/>
            <w:bCs w:val="0"/>
          </w:rPr>
          <w:br/>
          <w:t>"Об утверждении профессионального стандарта "Специалист металлообрабатывающего производства в автомобилестроении"</w:t>
        </w:r>
      </w:hyperlink>
    </w:p>
    <w:p w:rsidR="003755C0" w:rsidRDefault="003755C0"/>
    <w:p w:rsidR="003755C0" w:rsidRDefault="003755C0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3755C0" w:rsidRDefault="003755C0">
      <w:r>
        <w:t xml:space="preserve">Утвердить прилагаемый </w:t>
      </w:r>
      <w:hyperlink w:anchor="sub_44" w:history="1">
        <w:r>
          <w:rPr>
            <w:rStyle w:val="a4"/>
            <w:rFonts w:cs="Arial"/>
          </w:rPr>
          <w:t>профессиональный стандарт</w:t>
        </w:r>
      </w:hyperlink>
      <w:r>
        <w:t xml:space="preserve"> "Специалист металлообрабатывающего производства в автомобилестроении".</w:t>
      </w:r>
    </w:p>
    <w:p w:rsidR="003755C0" w:rsidRDefault="003755C0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5C0" w:rsidRDefault="003755C0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5C0" w:rsidRDefault="003755C0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3755C0" w:rsidRDefault="003755C0"/>
    <w:p w:rsidR="003755C0" w:rsidRDefault="003755C0">
      <w:r>
        <w:t>Зарегистрировано в Минюсте РФ 17 декабря 2014 г.</w:t>
      </w:r>
    </w:p>
    <w:p w:rsidR="003755C0" w:rsidRDefault="003755C0">
      <w:r>
        <w:t>Регистрационный N 35246</w:t>
      </w:r>
    </w:p>
    <w:p w:rsidR="003755C0" w:rsidRDefault="003755C0"/>
    <w:p w:rsidR="003755C0" w:rsidRDefault="003755C0">
      <w:pPr>
        <w:pStyle w:val="afa"/>
        <w:rPr>
          <w:color w:val="000000"/>
          <w:sz w:val="16"/>
          <w:szCs w:val="16"/>
        </w:rPr>
      </w:pPr>
      <w:bookmarkStart w:id="0" w:name="sub_44"/>
      <w:r>
        <w:rPr>
          <w:color w:val="000000"/>
          <w:sz w:val="16"/>
          <w:szCs w:val="16"/>
        </w:rPr>
        <w:t>ГАРАНТ:</w:t>
      </w:r>
    </w:p>
    <w:bookmarkEnd w:id="0"/>
    <w:p w:rsidR="003755C0" w:rsidRDefault="003755C0">
      <w:pPr>
        <w:pStyle w:val="afa"/>
      </w:pPr>
      <w:r>
        <w:t xml:space="preserve">См. </w:t>
      </w:r>
      <w:hyperlink r:id="rId7" w:history="1">
        <w:r>
          <w:rPr>
            <w:rStyle w:val="a4"/>
            <w:rFonts w:cs="Arial"/>
          </w:rPr>
          <w:t>справку</w:t>
        </w:r>
      </w:hyperlink>
      <w:r>
        <w:t xml:space="preserve"> о профессиональных стандартах</w:t>
      </w:r>
    </w:p>
    <w:p w:rsidR="003755C0" w:rsidRDefault="003755C0">
      <w:pPr>
        <w:pStyle w:val="afa"/>
      </w:pPr>
      <w:r>
        <w:t xml:space="preserve">См. </w:t>
      </w:r>
      <w:hyperlink r:id="rId8" w:history="1">
        <w:r>
          <w:rPr>
            <w:rStyle w:val="a4"/>
            <w:rFonts w:cs="Arial"/>
          </w:rPr>
          <w:t>должностную инструкцию</w:t>
        </w:r>
      </w:hyperlink>
      <w:r>
        <w:t xml:space="preserve"> заместителя главного технолога</w:t>
      </w:r>
    </w:p>
    <w:p w:rsidR="003755C0" w:rsidRDefault="003755C0">
      <w:pPr>
        <w:ind w:firstLine="698"/>
        <w:jc w:val="right"/>
      </w:pPr>
      <w:r>
        <w:rPr>
          <w:rStyle w:val="a3"/>
          <w:bCs/>
        </w:rPr>
        <w:t>Приложение</w:t>
      </w:r>
    </w:p>
    <w:p w:rsidR="003755C0" w:rsidRDefault="003755C0"/>
    <w:p w:rsidR="003755C0" w:rsidRDefault="003755C0">
      <w:pPr>
        <w:pStyle w:val="1"/>
      </w:pPr>
      <w:r>
        <w:t>Профессиональный стандарт</w:t>
      </w:r>
      <w:r>
        <w:br/>
        <w:t>"Специалист металлообрабатывающего производства в автомобилестроении"</w:t>
      </w:r>
    </w:p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6"/>
        <w:gridCol w:w="397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6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226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3755C0" w:rsidRDefault="003755C0"/>
    <w:p w:rsidR="003755C0" w:rsidRDefault="003755C0">
      <w:pPr>
        <w:pStyle w:val="1"/>
      </w:pPr>
      <w:bookmarkStart w:id="1" w:name="sub_1"/>
      <w:r>
        <w:t>I. Общие сведения</w:t>
      </w:r>
    </w:p>
    <w:bookmarkEnd w:id="1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50"/>
        <w:gridCol w:w="440"/>
        <w:gridCol w:w="145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Металлообрабатывающее производство при производстве транспортных средств и оборудования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31.019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8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</w:tr>
    </w:tbl>
    <w:p w:rsidR="003755C0" w:rsidRDefault="003755C0"/>
    <w:p w:rsidR="003755C0" w:rsidRDefault="003755C0">
      <w:r>
        <w:t>Основная цель вида профессиональной деятельности:</w:t>
      </w:r>
    </w:p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33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0233" w:type="dxa"/>
            <w:tcBorders>
              <w:top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Изготовление деталей; контроль качества изготовления деталей; наладка металлообрабатывающего оборудования, контрольных устройств и автоматов; разработка и контроль соблюдения технологического процесса обработки деталей; организация и планирование производственного процесса; обеспечение функционирования и совершенствование процесса производства</w:t>
            </w:r>
          </w:p>
        </w:tc>
      </w:tr>
    </w:tbl>
    <w:p w:rsidR="003755C0" w:rsidRDefault="003755C0"/>
    <w:p w:rsidR="003755C0" w:rsidRDefault="003755C0">
      <w:r>
        <w:t>Вид трудовой деятельности (группа занятий):</w:t>
      </w:r>
    </w:p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6"/>
        <w:gridCol w:w="3626"/>
        <w:gridCol w:w="1584"/>
        <w:gridCol w:w="308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9" w:history="1">
              <w:r>
                <w:rPr>
                  <w:rStyle w:val="a4"/>
                  <w:rFonts w:cs="Arial"/>
                </w:rPr>
                <w:t>1222</w:t>
              </w:r>
            </w:hyperlink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10" w:history="1">
              <w:r>
                <w:rPr>
                  <w:rStyle w:val="a4"/>
                  <w:rFonts w:cs="Arial"/>
                </w:rPr>
                <w:t>1237</w:t>
              </w:r>
            </w:hyperlink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Руководители подразделений (служб) научно-технического развития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11" w:history="1">
              <w:r>
                <w:rPr>
                  <w:rStyle w:val="a4"/>
                  <w:rFonts w:cs="Arial"/>
                </w:rPr>
                <w:t>2145</w:t>
              </w:r>
            </w:hyperlink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Инженеры-механики и технологи машиностроения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12" w:history="1">
              <w:r>
                <w:rPr>
                  <w:rStyle w:val="a4"/>
                  <w:rFonts w:cs="Arial"/>
                </w:rPr>
                <w:t>3115</w:t>
              </w:r>
            </w:hyperlink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Техники-механики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13" w:history="1">
              <w:r>
                <w:rPr>
                  <w:rStyle w:val="a4"/>
                  <w:rFonts w:cs="Arial"/>
                </w:rPr>
                <w:t>7223</w:t>
              </w:r>
            </w:hyperlink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Станочники на металлообрабатывающих станках, наладчики станков и оборудования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 xml:space="preserve">(код </w:t>
            </w:r>
            <w:hyperlink r:id="rId14" w:history="1">
              <w:r>
                <w:rPr>
                  <w:rStyle w:val="a4"/>
                  <w:rFonts w:cs="Arial"/>
                </w:rPr>
                <w:t>ОКЗ</w:t>
              </w:r>
            </w:hyperlink>
            <w:hyperlink w:anchor="sub_45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 xml:space="preserve">(код </w:t>
            </w:r>
            <w:hyperlink r:id="rId15" w:history="1">
              <w:r>
                <w:rPr>
                  <w:rStyle w:val="a4"/>
                  <w:rFonts w:cs="Arial"/>
                </w:rPr>
                <w:t>ОКЗ</w:t>
              </w:r>
            </w:hyperlink>
            <w: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3755C0" w:rsidRDefault="003755C0"/>
    <w:p w:rsidR="003755C0" w:rsidRDefault="003755C0">
      <w:r>
        <w:t>Отнесение к видам экономической деятельности:</w:t>
      </w:r>
    </w:p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1"/>
        <w:gridCol w:w="7808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29.10.1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Производство двигателей внутреннего сгорания автотранспортных средств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29.10.2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Производство легковых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29.10.3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Производство автобусов и троллейбусов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29.10.4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Производство грузовых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29.10.5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Производство автомобилей специального назначения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29.20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29.3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Производство комплектующих и принадлежностей для автотранспортных средств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45.2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Техническое обслуживание и ремонт автотранспортных средств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f2"/>
            </w:pPr>
            <w:r>
              <w:t xml:space="preserve">(код </w:t>
            </w:r>
            <w:hyperlink r:id="rId16" w:history="1">
              <w:r>
                <w:rPr>
                  <w:rStyle w:val="a4"/>
                  <w:rFonts w:cs="Arial"/>
                </w:rPr>
                <w:t>ОКВЭД</w:t>
              </w:r>
            </w:hyperlink>
            <w:hyperlink w:anchor="sub_46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f2"/>
            </w:pPr>
            <w:r>
              <w:t>(наименование вида экономической деятельности)</w:t>
            </w:r>
          </w:p>
        </w:tc>
      </w:tr>
    </w:tbl>
    <w:p w:rsidR="003755C0" w:rsidRDefault="003755C0"/>
    <w:p w:rsidR="003755C0" w:rsidRDefault="003755C0">
      <w:pPr>
        <w:pStyle w:val="1"/>
      </w:pPr>
      <w:bookmarkStart w:id="2" w:name="sub_2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2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0"/>
        <w:gridCol w:w="2078"/>
        <w:gridCol w:w="1199"/>
        <w:gridCol w:w="3586"/>
        <w:gridCol w:w="1196"/>
        <w:gridCol w:w="129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 xml:space="preserve">Изготовление деталей и контроль качества изготовления, </w:t>
            </w:r>
            <w:r>
              <w:lastRenderedPageBreak/>
              <w:t>обеспечение бесперебойной работы оборудования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lastRenderedPageBreak/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Подготовка рабочего места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Обработка деталей на металлообрабатывающих станках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 xml:space="preserve">Контроль исправности </w:t>
            </w:r>
            <w:r>
              <w:lastRenderedPageBreak/>
              <w:t>приборов для обеспечения качества изготовления деталей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lastRenderedPageBreak/>
              <w:t>А/03.2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Выявление и предупреждение причин возникновения брака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работы механизмов и обеспечение бесперебойной работы оборудования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Проведение работ по подналадке и ремонту металлообрабатывающего оборудования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А/06.2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Выполнение рабочих заданий с учетом требований по снижению уровня затрат на изготовление продукции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А/07.2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Наладка, изготовление деталей, контроль работы основных механизмов металлообрабатывающего оборудования; проведение ремонтных работ, монтажа и перемонтажа металлообрабатывающего оборудования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Проверка соответствия рабочего места требованиям технологического процесса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Наладка металлообрабатывающего оборудования, контрольных устройств и автоматов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Изготовление деталей в соответствии с технологическим процессом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соблюдения технологического процесса изготовления деталей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работы основных механизмов оборудования, приспособлений и оснастки, их подналадка для обеспечения бесперебойной работы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качества изготовления деталей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В/06.3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Ремонт металлообрабатывающего оборудования, приспособлений и оснастки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В/07.3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Монтаж нового оборудования и перемонтаж действующего оборудования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В/08.3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Внедрение высокоэффективных технологий с целью снижения уровня затрат на изготовление продукции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В/09.3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технологических процессов изготовления деталей, контроль соблюдения технологического процесса и качества изготовления деталей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Рассмотрение и согласование конструкторской документации на технологичность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технологического процесса обработки деталей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планировок и оформление технических заданий на размещение и подключение оборудования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выпуска продукции в соответствии с требованиями нормативной документации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соблюдения технологического процесса обработки деталей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качества изготовления деталей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С/06.4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Проверка оборудования и оснастки на обеспечение технологической точности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С/07.4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предложений по снижению уровня затрат на изготовление продукции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С/08.4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D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Планирование, организация и совершенствование технологического процесса изготовления деталей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Организация и планирование производственного процесса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D/01.5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выпуска продукции в соответствии с требованиями нормативной документации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D/02.5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функционирования и совершенствование процесса производства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D/03.5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снижения уровня затрат на изготовление продукции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D/04.5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E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совершенствования металлообрабатывающего производства организации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Планирование, организация и совершенствование производственного процесса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E/01.6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Утверждение и согласование технологической документации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Е/02.6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деятельности подразделений в соответствии с требованиями стандартов системы менеджмента качества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Е/03.6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деятельности по снижению себестоимости выпускаемой продукции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Е/04.6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</w:tr>
    </w:tbl>
    <w:p w:rsidR="003755C0" w:rsidRDefault="003755C0"/>
    <w:p w:rsidR="003755C0" w:rsidRDefault="003755C0">
      <w:pPr>
        <w:pStyle w:val="1"/>
      </w:pPr>
      <w:bookmarkStart w:id="3" w:name="sub_40"/>
      <w:r>
        <w:t>III. Характеристика обобщенных трудовых функций</w:t>
      </w:r>
    </w:p>
    <w:bookmarkEnd w:id="3"/>
    <w:p w:rsidR="003755C0" w:rsidRDefault="003755C0"/>
    <w:p w:rsidR="003755C0" w:rsidRDefault="003755C0">
      <w:bookmarkStart w:id="4" w:name="sub_10"/>
      <w:r>
        <w:t>3.1. Обобщенная трудовая функция</w:t>
      </w:r>
    </w:p>
    <w:bookmarkEnd w:id="4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636"/>
        <w:gridCol w:w="770"/>
        <w:gridCol w:w="682"/>
        <w:gridCol w:w="2051"/>
        <w:gridCol w:w="56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Изготовление деталей и контроль качества изготовления, обеспечение бесперебойной работы оборудования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 квалификации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9"/>
        <w:gridCol w:w="692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Рабочий металлообрабатывающего оборудования Оператор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Среднее общее образование</w:t>
            </w:r>
          </w:p>
          <w:p w:rsidR="003755C0" w:rsidRDefault="003755C0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</w:tbl>
    <w:p w:rsidR="003755C0" w:rsidRDefault="003755C0"/>
    <w:p w:rsidR="003755C0" w:rsidRDefault="003755C0">
      <w:r>
        <w:t>Дополнительные характеристики:</w:t>
      </w:r>
    </w:p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1"/>
        <w:gridCol w:w="1162"/>
        <w:gridCol w:w="6617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 классификатора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17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18" w:history="1">
              <w:r>
                <w:rPr>
                  <w:rStyle w:val="a4"/>
                  <w:rFonts w:cs="Arial"/>
                </w:rPr>
                <w:t>7223</w:t>
              </w:r>
            </w:hyperlink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Станочники на металлообрабатывающих станках, наладчики станков и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19" w:history="1">
              <w:r>
                <w:rPr>
                  <w:rStyle w:val="a4"/>
                  <w:rFonts w:cs="Arial"/>
                </w:rPr>
                <w:t>ЕТКС</w:t>
              </w:r>
            </w:hyperlink>
            <w:hyperlink w:anchor="sub_47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hyperlink r:id="rId20" w:history="1">
              <w:r>
                <w:rPr>
                  <w:rStyle w:val="a4"/>
                  <w:rFonts w:cs="Arial"/>
                </w:rPr>
                <w:t>Оператор автоматических и полуавтоматических линий станков и установок</w:t>
              </w:r>
            </w:hyperlink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21" w:history="1">
              <w:r>
                <w:rPr>
                  <w:rStyle w:val="a4"/>
                  <w:rFonts w:cs="Arial"/>
                </w:rPr>
                <w:t>ОКНПО</w:t>
              </w:r>
            </w:hyperlink>
            <w:hyperlink w:anchor="sub_48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011500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Станочник (металлообработка)</w:t>
            </w:r>
          </w:p>
        </w:tc>
      </w:tr>
    </w:tbl>
    <w:p w:rsidR="003755C0" w:rsidRDefault="003755C0"/>
    <w:p w:rsidR="003755C0" w:rsidRDefault="003755C0">
      <w:bookmarkStart w:id="5" w:name="sub_3"/>
      <w:r>
        <w:t>3.1.1. Трудовая функция</w:t>
      </w:r>
    </w:p>
    <w:bookmarkEnd w:id="5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3"/>
        <w:gridCol w:w="3907"/>
        <w:gridCol w:w="735"/>
        <w:gridCol w:w="1138"/>
        <w:gridCol w:w="2101"/>
        <w:gridCol w:w="56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Подготовка рабочего места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6"/>
        <w:gridCol w:w="7879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Проверка исправности оборудования в соответствии с требованиями нормативной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Проверка состояния рабочего места на соответствие требованиям к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Применять оргоснастку и хозяйственный инвентарь для уборки рабочей зоны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исправность элементов управления оборудования и кнопок аварийной остановки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Применять тару и соблюдать правила складирования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состояние приспособлений, оснастки и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наличие смазочно-охлаждающих жидкостей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наличие и уровень масла в гидравлической системе оборудования и техническое состояние системы смазки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надежность креплений заготовок в приспособлениях и прилегание заготовок к базовым плоскостям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Применять средства индивидуальной и коллективной защиты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соответствие заготовок и вспомогательных материалов требованиям технологической карты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Осуществлять очистку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Должностная инструкция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технической эксплуатации и ухода за оборудованием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Карты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по охране труда при работе со смазочно-охлаждающими жидкостями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Инструкции по эксплуатации оборудования, инструмента и приборов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складирования деталей в тару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рациональной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Способы проверки параметров заготовок на соответствие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Условия хранения и эксплуатации ручных контрольно-измерительных приборов, универсальных, специализированных мерительных инструментов и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Соблюдать требования охраны труда, пожарной и промышленной безопасности</w:t>
            </w:r>
          </w:p>
        </w:tc>
      </w:tr>
    </w:tbl>
    <w:p w:rsidR="003755C0" w:rsidRDefault="003755C0"/>
    <w:p w:rsidR="003755C0" w:rsidRDefault="003755C0">
      <w:bookmarkStart w:id="6" w:name="sub_4"/>
      <w:r>
        <w:t>3.1.2. Трудовая функция</w:t>
      </w:r>
    </w:p>
    <w:bookmarkEnd w:id="6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00"/>
        <w:gridCol w:w="3981"/>
        <w:gridCol w:w="791"/>
        <w:gridCol w:w="1070"/>
        <w:gridCol w:w="2231"/>
        <w:gridCol w:w="53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Обработка деталей на металлообрабатывающих станках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791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Изучение рабочих заданий в соответствии с требованиями технологической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Обработка деталей с учетом соблюдения и контроля размеров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Читать схемы, чертежи, технологическую документацию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Использовать грузоподъемные механизмы и устройства для перемещения гоузов в соответствии с требованиями охраны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пригодность стропов, тросов и тары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Управлять грузоподъемными механизмами и грузозахватными приспособлениями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строповку грузов для подъема, перемещения, установки и складирования в соответствии с установленными правилами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соответствие заготовок и вспомогательных материалов требованиям технологической карты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надежность креплений заготовок в приспособлениях и прилегание заготовок к базовым плоскостям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Обеспечивать загрузку и закрепление деталей на станке, съем деталей после 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с зажимными приспособлениями различных типов для закрепления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Выполнять обработку деталей на металлообрабатывающих станках: сверление, фрезерование, точение, протягивание, шлифование, зубообработка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дробление и удаление стружки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контроль размеров детали в соответствии с технологическим процессом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Карты стандартизированных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Инструкции по эксплуатации оборудования, инструмента и приборов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теории обработки металлов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теории резания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дробления и удаления стружки из зоны 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инструмента для обработки деталей по технологическому процессу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маркировка абразивного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износа металлообрабатывающего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Периодичность смены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базирования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установки и крепления заготовок в универсальных и специальных приспособлениях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Расположение базовых элементов в применяемых приспособлениях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грузоподъемных механизмов и грузозахватных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Схемы строповки и кантовки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и требования охраны труда при работе с грузоподъемными механизмами и грузозахватными приспособлениями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универсальных, специализированных мерительных инструментов и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Условия хранения и эксплуатации ручных контрольно-измерительных приборов, универсальных, специализированных мерительных инструментов и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конфликтологии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 и промышленной безопасности</w:t>
            </w:r>
          </w:p>
        </w:tc>
      </w:tr>
    </w:tbl>
    <w:p w:rsidR="003755C0" w:rsidRDefault="003755C0"/>
    <w:p w:rsidR="003755C0" w:rsidRDefault="003755C0">
      <w:bookmarkStart w:id="7" w:name="sub_5"/>
      <w:r>
        <w:t>3.1.3. Трудовая функция</w:t>
      </w:r>
    </w:p>
    <w:bookmarkEnd w:id="7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4502"/>
        <w:gridCol w:w="701"/>
        <w:gridCol w:w="1082"/>
        <w:gridCol w:w="2056"/>
        <w:gridCol w:w="46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исправности приборов для обеспечения качества изготовления деталей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5"/>
        <w:gridCol w:w="791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Проверка исправности приборов, контрольных устройств и автоматов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параметров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Читать схемы, чертежи, технологическую документацию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исправность приборов активного и пассивного контроля, контрольных устройств и автоматов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Пользоваться средствами измерения различных типов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Использовать универсальные и специализированные мерительные инструменты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контроль разменов детали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Вести карты регулирования при внедрении статистических методов управления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работу с учетом требований кайдзен-предложений и рационализаторских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Политика организации в области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черчения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метрологии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и устройство ручных контрольно-измерительных приборов, универсальных, специализированных мерительных инструментов и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Карты контроля и контрольных операций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Условия хранения и эксплуатации ручных контрольно-измерительных приборов, универсальных, специализированных мерительных инструментов и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Межоперационные карты обработки деталей и измерительный инструмент для контроля размеров деталей в соответствии с технологическим процессом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статистического контроля и регулирования процессов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 и промышленной безопасности</w:t>
            </w:r>
          </w:p>
        </w:tc>
      </w:tr>
    </w:tbl>
    <w:p w:rsidR="003755C0" w:rsidRDefault="003755C0"/>
    <w:p w:rsidR="003755C0" w:rsidRDefault="003755C0">
      <w:bookmarkStart w:id="8" w:name="sub_6"/>
      <w:r>
        <w:t>3.1.4. Трудовая функция</w:t>
      </w:r>
    </w:p>
    <w:bookmarkEnd w:id="8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6"/>
        <w:gridCol w:w="4196"/>
        <w:gridCol w:w="817"/>
        <w:gridCol w:w="1007"/>
        <w:gridCol w:w="2164"/>
        <w:gridCol w:w="619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Выявление и предупреждение причин возникновения брака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А/04.2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6"/>
        <w:gridCol w:w="785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Осмотр оборудования перед началом работы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Проверка правильности установки заготовок на оборудовании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качества выпускаемой продукции и устранение выявленных дефектов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состояние рабочего места в соответствии с требованиями охраны труда, пожарной, промышленной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исправность элементов управления оборудования и кнопок аварийной остановки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надежность креплений заготовок в приспособлениях и прилегание заготовок к базовым плоскостям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визуальный контроль работы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Дорабатывать несоответствующую продукцию до устранения недостатков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работу с учетом требований кайдзен-предложений и рационализаторских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Изолировать несоответствующую продукцию из производственного потока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Виды, причины брака и способы его предупреждения и устранения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Периодичность замены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складирования деталей в тару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установки, базирования и крепления заготовок в универсальных и специальных приспособлениях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 и промышленной безопасности</w:t>
            </w:r>
          </w:p>
        </w:tc>
      </w:tr>
    </w:tbl>
    <w:p w:rsidR="003755C0" w:rsidRDefault="003755C0"/>
    <w:p w:rsidR="003755C0" w:rsidRDefault="003755C0">
      <w:bookmarkStart w:id="9" w:name="sub_7"/>
      <w:r>
        <w:t>3.1.5. Трудовая функция</w:t>
      </w:r>
    </w:p>
    <w:bookmarkEnd w:id="9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3984"/>
        <w:gridCol w:w="658"/>
        <w:gridCol w:w="1055"/>
        <w:gridCol w:w="2143"/>
        <w:gridCol w:w="628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работы механизмов и обеспечение бесперебойной работы оборудования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3"/>
        <w:gridCol w:w="791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работы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Проверка наличия смазочных и других эксплуатационных материалов в системах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состояние рабочего места в соответствии с требованиями охраны труда, пожарной, промышленной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визуальный контроль работы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надежность креплений заготовок в приспособлениях и прилегание заготовок к базовым плоскостям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давление насосов по манометру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 регулировать подачу смазочной жидкости на трущиеся детали механизмов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наличие и уровень масла в гидравлической системе оборудования и техническое состояние системы смазки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 регулировать подачу смазочно-охлаждающей жидкости на обрабатываемую поверхность детали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Выявлять неполадки в работе металлообрабатывающего оборудования и осуществлять их устранение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Информировать ремонтно-сервисные службы о возникновении нештатной ситуации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Информировать ремонтно-сервисные службы о сбое в работе металлообрабатывающего оборудования, приспособлений и оснастки, фиксировать факт сбоя в учетных журналах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работу с учетом требований кайдзен-предложений и рационализаторских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Инструкции по приготовлению смазочно-охлаждающих жидкостей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Конструкции, принципы работы и регулировки гидравлических, пневматических и смазочных систем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причины возможных неисправностей оборудования, меры по их предупреждению и устранению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информирования ремонтно-сервисных служб о возникновении аварийной ситуации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смазочно-охлаждающих жидкостей, способы регулировки и подачи их в зону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свойства смазочных материалов и минеральных масел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 и промышленной безопасности</w:t>
            </w:r>
          </w:p>
        </w:tc>
      </w:tr>
    </w:tbl>
    <w:p w:rsidR="003755C0" w:rsidRDefault="003755C0"/>
    <w:p w:rsidR="003755C0" w:rsidRDefault="003755C0">
      <w:bookmarkStart w:id="10" w:name="sub_8"/>
      <w:r>
        <w:t>3.1.6. Трудовая функция</w:t>
      </w:r>
    </w:p>
    <w:bookmarkEnd w:id="10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66"/>
        <w:gridCol w:w="3871"/>
        <w:gridCol w:w="666"/>
        <w:gridCol w:w="1093"/>
        <w:gridCol w:w="2144"/>
        <w:gridCol w:w="589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Проведение работ по подналадке и ремонту металлообрабатывающего оборудования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А/06.2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2"/>
        <w:gridCol w:w="7901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 по подналадке металлообрабатывающего оборудования в соответствии с требованиями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Мелкий ремонт и подготовка оборудования к ремонту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состояние рабочего места в соответствии с требованиями охраны труда, пожарной, промышленной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подналадку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Устранять мелкие неисправности работы гидравлической и пневматической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мелкий ремонт металлообрабатывающего оборудования, приспособлений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оборудование к ремонту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металлообрабатывающего оборудования, приспособлений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Конструкции, принципы работы и регулировки гидравлических, пневматических и смазочных систем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причины возможных неисправностей оборудования, меры по их предупреждению и устранению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слесарных работ и применяемый инструмент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 и промышленной безопасности</w:t>
            </w:r>
          </w:p>
        </w:tc>
      </w:tr>
    </w:tbl>
    <w:p w:rsidR="003755C0" w:rsidRDefault="003755C0"/>
    <w:p w:rsidR="003755C0" w:rsidRDefault="003755C0">
      <w:bookmarkStart w:id="11" w:name="sub_9"/>
      <w:r>
        <w:t>3.1.7. Трудовая функция</w:t>
      </w:r>
    </w:p>
    <w:bookmarkEnd w:id="11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5"/>
        <w:gridCol w:w="4549"/>
        <w:gridCol w:w="686"/>
        <w:gridCol w:w="1030"/>
        <w:gridCol w:w="2113"/>
        <w:gridCol w:w="46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Выполнение рабочих заданий с учетом требований по снижению уровня затрат на изготовление продукции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А/07.2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7948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 с учетом принципов непрерывного совершенствования технологических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Рациональное использование материалов и энергоресурсов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Рационально использовать энергоносители и расходные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Рационально использовать рабочее время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режимы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Принимать меры по предупреждению возникновения брака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работу с учетом требований кайдзен-предложений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внутреннего трудового распорядка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 и бережливого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Виды, причины брака и способы его предупреждения и устранения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выработки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Показатели качества производственного процесса, принцип встроенного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пожарной, промышленной безопасности</w:t>
            </w:r>
          </w:p>
        </w:tc>
      </w:tr>
    </w:tbl>
    <w:p w:rsidR="003755C0" w:rsidRDefault="003755C0"/>
    <w:p w:rsidR="003755C0" w:rsidRDefault="003755C0">
      <w:bookmarkStart w:id="12" w:name="sub_20"/>
      <w:r>
        <w:t>3.2. Обобщенная трудовая функция</w:t>
      </w:r>
    </w:p>
    <w:bookmarkEnd w:id="12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6"/>
        <w:gridCol w:w="5009"/>
        <w:gridCol w:w="730"/>
        <w:gridCol w:w="470"/>
        <w:gridCol w:w="2053"/>
        <w:gridCol w:w="53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Наладка, изготовление деталей, контроль работы основных механизмов металлообрабатывающего оборудования; проведение ремонтных работ, монтажа и перемонтажа металлообрабатывающего оборудования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 квалификации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6"/>
        <w:gridCol w:w="7067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Наладчик-станочник металлообрабатывающего оборудования</w:t>
            </w:r>
          </w:p>
          <w:p w:rsidR="003755C0" w:rsidRDefault="003755C0">
            <w:pPr>
              <w:pStyle w:val="afff2"/>
            </w:pPr>
            <w:r>
              <w:t>Механик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:rsidR="003755C0" w:rsidRDefault="003755C0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</w:tbl>
    <w:p w:rsidR="003755C0" w:rsidRDefault="003755C0"/>
    <w:p w:rsidR="003755C0" w:rsidRDefault="003755C0">
      <w:r>
        <w:t>Дополнительные характеристики:</w:t>
      </w:r>
    </w:p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8"/>
        <w:gridCol w:w="1219"/>
        <w:gridCol w:w="6487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 классификатора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5C0" w:rsidRDefault="003755C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22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23" w:history="1">
              <w:r>
                <w:rPr>
                  <w:rStyle w:val="a4"/>
                  <w:rFonts w:cs="Arial"/>
                </w:rPr>
                <w:t>7223</w:t>
              </w:r>
            </w:hyperlink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Станочники на металлообрабатывающих станках, наладчики станков и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24" w:history="1">
              <w:r>
                <w:rPr>
                  <w:rStyle w:val="a4"/>
                  <w:rFonts w:cs="Arial"/>
                </w:rPr>
                <w:t>3115</w:t>
              </w:r>
            </w:hyperlink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Техники-механики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25" w:history="1">
              <w:r>
                <w:rPr>
                  <w:rStyle w:val="a4"/>
                  <w:rFonts w:cs="Arial"/>
                </w:rPr>
                <w:t>ЕТКС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hyperlink r:id="rId26" w:history="1">
              <w:r>
                <w:rPr>
                  <w:rStyle w:val="a4"/>
                  <w:rFonts w:cs="Arial"/>
                </w:rPr>
                <w:t>Наладчик автоматических линий и агрегатных станков</w:t>
              </w:r>
            </w:hyperlink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27" w:history="1">
              <w:r>
                <w:rPr>
                  <w:rStyle w:val="a4"/>
                  <w:rFonts w:cs="Arial"/>
                </w:rPr>
                <w:t>ОКНПО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010700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Наладчик станков и оборудования в механообработке</w:t>
            </w:r>
          </w:p>
        </w:tc>
      </w:tr>
    </w:tbl>
    <w:p w:rsidR="003755C0" w:rsidRDefault="003755C0"/>
    <w:p w:rsidR="003755C0" w:rsidRDefault="003755C0">
      <w:bookmarkStart w:id="13" w:name="sub_11"/>
      <w:r>
        <w:t>3.2.1. Трудовая функция</w:t>
      </w:r>
    </w:p>
    <w:bookmarkEnd w:id="13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7"/>
        <w:gridCol w:w="4228"/>
        <w:gridCol w:w="821"/>
        <w:gridCol w:w="1063"/>
        <w:gridCol w:w="2197"/>
        <w:gridCol w:w="51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Проверка соответствия рабочего места требованиям технологического процесса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0"/>
        <w:gridCol w:w="788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Проверка наличия материалов и исправности оборудования перед началом работы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Соблюдение требований нормативной документации по подготовке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рабочее место в соответствии с требованиями технологического процесса и планировки участка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с конструкторской и технологической документацией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соответствие заготовок и вспомогательных материалов требованиям технологической карты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исправность элементов управления оборудования и наличие кнопок аварийной остановки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пригодность стропов, тросов и тары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оргоснастку и хозяйственный инвентарь для уборки рабочей зоны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очистку оборудования, рабочей зоны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Должностная инструкция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 при работе со смазочно-охлаждающими жидкостями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Инструкции по эксплуатации оборудования, инструмента и приборов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Расположение элементов управления оборудованием и их назначение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складирования деталей в таре и ее расположение на участке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рациональной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Расположение инструмента на оборудовании и правила его настройки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проверки параметров заготовок на соответствие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Условия хранения и эксплуатации универсальных, специализированных мерительных инструментов и приспособлений, ручных контрольно-измерительных приборов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</w:tbl>
    <w:p w:rsidR="003755C0" w:rsidRDefault="003755C0"/>
    <w:p w:rsidR="003755C0" w:rsidRDefault="003755C0">
      <w:bookmarkStart w:id="14" w:name="sub_12"/>
      <w:r>
        <w:t>3.2.2. Трудовая функция</w:t>
      </w:r>
    </w:p>
    <w:bookmarkEnd w:id="14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0"/>
        <w:gridCol w:w="4046"/>
        <w:gridCol w:w="701"/>
        <w:gridCol w:w="1018"/>
        <w:gridCol w:w="2013"/>
        <w:gridCol w:w="583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Наладка металлообрабатывающего оборудования, контрольных устройств и автоматов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7928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Изучение рабочего задания в соответствии с требованиями нормативной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Расчеты режимов работы и настройка механизмов оборудования, установка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Читать схемы, чертежи, технологическую документацию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Подготавливать оборудование, приспособления, оснастку, контрольные устройства и автоматы к наладке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Устанавливать специальные приспособления с выверкой в нескольких плоскостях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Устанавливать технологическую последовательность и режимы 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Определять необходимость проведения расчетов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Выполнять расчеты, связанные с наладкой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Выполнять расчеты режимов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Выполнять установку, настройку и своевременную смену инструмента, приспособлений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состояние инструмента, приспособлений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Применять различные индикаторы и оснастку для выверки оборудования и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Регулировать жесткие упоры, конечные выключатели и их элементы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Регулировать путевые дроссели, дроссели регулировки подач и их элементы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Использовать универсальные и специализированные мерительные инструменты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Производить наладку ручных контрольно-измерительных приборов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Владеть методами наладки приборов активного и пассивного контроля, контрольных устройств и автоматов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Настраивать измерительную систему с электрическими, пневматическими и индуктивными датчиками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Осуществлять подбор инструмента в соответствии с технологическим процессом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Собирать и регулировать режущий инструмент и оснастку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Владеть методами заточки несложного режущего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Производить слесарно-сборочные работы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Осуществлять работу с учетом требований кайдзен-предложений и рационализаторских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Разрабатывать управляющие программы для работы оборудования, манипуляторов и роботов с программным управлением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Инструкции по приготовлению смазочно-охлаждающих жидкостей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общей физики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технологии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Расположение элементов управления оборудованием и их назначение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Расположение инструмента, приспособлений и оснастки на оборудовании и правила настройки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Приспособления для настройки инструмента и оснастки вне станка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Способы установки, базирования и крепления заготовок в универсальных и специальных приспособлениях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Расположение жестких упоров, конечных выключателей на оборудовании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регулировки жестких упоров и конечных выключателей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Конструкции, устройство, регулировка путевых дросселей и дросселей регулировки подач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Расположение путевых дросселей и дросселей регулировки подач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Конструкции универсальных, специализированных мерительных инструментов и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Методы настройки и правила использования универсальных, специализированных мерительных инструментов и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Способы наладки ручных контрольно-измерительных приборов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Конструкции и наладка приборов активного и пассивного контроля, контрольных устройств и автоматов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Особенности конструкций и наладки измерительных систем с электрическими, пневматическими и индуктивными датчиками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Способы сборки и регулировки режущего инструмента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Методы заточки несложного режущего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Виды оборудования и оснастки для заточки несложного режущего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базирования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Расположение базовых элементов в применяемых приспособлениях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Конструкции и устройства силовых приводов приспособлений, применяемых для зажима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Виды смазочно-охлаждающих жидкостей, способы регулировки и подачи их в зону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Виды слесарно-сборочных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Инструмент, применяемый для выполнения слесарно-сборочных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Методы и порядок выполнения пробной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Виды износа металлообрабатывающего инструмента и периодичность смены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Виды приборов для проверки режимов обработки и правила их использования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Ключевые характеристики оборудования для проверки качества выполнения ремонтных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Конструктивные особенности оборудования, манипуляторов и роботов с программным управлением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Конструкции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построения различных типов схем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Способы разработки управляющих программ для оборудования, манипуляторов и роботов с программным управлением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Российский и зарубежный опыт в автомобилестроении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Особенности конструкций механизмов правки абразивного инструмента и периодичность правки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Порядок расчета режимов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Расчет шестерен, кулачков, эксцентриков, копиров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Справочная литература по расчету режимов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Информационные технологии и программные продукты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Положения о кайдзен-предложениях и рационализаторских 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Соблюдать требования охраны труда, пожарной, промышленной безопасности</w:t>
            </w:r>
          </w:p>
        </w:tc>
      </w:tr>
    </w:tbl>
    <w:p w:rsidR="003755C0" w:rsidRDefault="003755C0"/>
    <w:p w:rsidR="003755C0" w:rsidRDefault="003755C0">
      <w:bookmarkStart w:id="15" w:name="sub_13"/>
      <w:r>
        <w:t>3.2.3. Трудовая функция</w:t>
      </w:r>
    </w:p>
    <w:bookmarkEnd w:id="15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4570"/>
        <w:gridCol w:w="736"/>
        <w:gridCol w:w="1027"/>
        <w:gridCol w:w="2060"/>
        <w:gridCol w:w="43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Изготовление деталей в соответствии с технологическим процессом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7"/>
        <w:gridCol w:w="788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Закрепление деталей на станке для их изготовления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Обработка деталей и их транспортировка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Читать схемы, чертежи, технологическую документацию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загрузку и закрепление деталей на станке, съем деталей после 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Выполнять требования по идентификации и прослеживаемости продукции в течение производственного цикла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термообработку деталей в соответствии с технологической документацией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сборку изделия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работу по металлопокрытию в соответствии с технологической документацией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Использовать грузоподъемные механизмы и грузозахватные приспособления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зацеп для перемещения грузов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правила строповки и перемещения грузов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надежность креплений заготовок в приспособлениях и прилегание заготовок к базовым плоскостям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с зажимными приспособлениями различных типов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Изолировать бракованную продукцию из производственного потока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способы доработки несоответствующей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Дорабатывать несоответствующую продукцию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тару и соблюдать правила складирования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работу с учетом требований кайдзен-предложений и рационализаторских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 при работе на оборудовании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 при работе с грузоподъемными механизмами и грузозахватными приспособлениями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 при работе со смазочно-охлаждающими жидкостями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черчения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материаловедения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теории обработки металлов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теории резания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термообработки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сборки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металлопокрытий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получения заготовок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получения металлов, сплавов и их механические свойства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и устройства ручных контрольно-измерительных приборов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маркировка абразивного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Геометрические параметры и правила термообработки, заточки и доводки режущего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Металлообрабатывающее оборудование различных типов и принципы работы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по идентификации и прослеживаемости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инструмента, применяемого для обработки деталей по технологическому процессу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Периодичность смены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материалов, применяемые для изготовления заготовок и полуфабрикатов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свойства вспомогательных материалов, применяемых при изготовлении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износа металлообрабатывающего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Причины и способы устранения поломки инструмента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инструментальных материалов и их механические свойства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Особенности конструкций механизмов правки абразивного инструмента и периодичность правки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выработки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Схемы строповки и кантовки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кайдзен-предложениях и рационализаторских 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пожарной, промышленной безопасности</w:t>
            </w:r>
          </w:p>
        </w:tc>
      </w:tr>
    </w:tbl>
    <w:p w:rsidR="003755C0" w:rsidRDefault="003755C0"/>
    <w:p w:rsidR="003755C0" w:rsidRDefault="003755C0">
      <w:bookmarkStart w:id="16" w:name="sub_14"/>
      <w:r>
        <w:t>3.2.4. Трудовая функция</w:t>
      </w:r>
    </w:p>
    <w:bookmarkEnd w:id="16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7"/>
        <w:gridCol w:w="3901"/>
        <w:gridCol w:w="656"/>
        <w:gridCol w:w="1031"/>
        <w:gridCol w:w="2116"/>
        <w:gridCol w:w="41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соблюдения технологического процесса изготовления деталей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7"/>
        <w:gridCol w:w="794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Контроль исправности оборудования в соответствии с технологическими требованиями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Контроль режимов обработки деталей в соответствии с требованиями технологической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установленные режимы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Контролировать соответствие используемого инструмента и оснастки требованиям технологического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Осуществлять работу с учетом требований кайдзен-предложений и рационализаторских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технологии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Межоперационные карты обработки деталей и измерительный инструмент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производственных систем и бережливого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Положения о кайдзен-предложениях и рационализаторских 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-</w:t>
            </w:r>
          </w:p>
        </w:tc>
      </w:tr>
    </w:tbl>
    <w:p w:rsidR="003755C0" w:rsidRDefault="003755C0"/>
    <w:p w:rsidR="003755C0" w:rsidRDefault="003755C0">
      <w:bookmarkStart w:id="17" w:name="sub_15"/>
      <w:r>
        <w:t>3.2.5. Трудовая функция</w:t>
      </w:r>
    </w:p>
    <w:bookmarkEnd w:id="17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6"/>
        <w:gridCol w:w="4522"/>
        <w:gridCol w:w="681"/>
        <w:gridCol w:w="1067"/>
        <w:gridCol w:w="2110"/>
        <w:gridCol w:w="46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работы основных механизмов оборудования, приспособлений и оснастки, их подналадка для обеспечения бесперебойной работы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В/05.3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4"/>
        <w:gridCol w:w="7928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работы металлообрабатывающего оборудования и контрольных устройств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Подналадка оборудования, средств контроля, приспособлений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визуальный контроль работы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наличие и уровень масла в гидравлической системе оборудования и техническое состояние системы смазки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давление насосов по манометру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Регулировать параметры давления гидравлической и пневматической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подачу смазочно-охлаждающих жидкостей в зону 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Регулировать подачу смазочной жидкости на трущиеся детали механизмов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Регулировать подачу смазочно-охлаждающей жидкости на обрабатываемую поверхность детали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Выявлять и устранять неполадки и сбои в работе металлообрабатывающего оборудования, приспособлений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Фиксировать факт сбоя в работе металлообрабатывающего оборудования в учетном журнале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замену изношенного режущего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и устранять причину поломки инструмента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дробление и удаление стружки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подналадку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Изолировать бракованную продукцию из производственного потока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способы доработки несоответствующей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Дорабатывать несоответствующую продукцию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электротехники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электроники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Виды, причины и способы устранения поломок инструмента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смазочно-охлаждающих жидкостей, способы регулировки и подачи их в зону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свойства смазочных материалов и минеральных масел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Требования, предъявляемые к гидравлическим системам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технической эксплуатации и ухода за оборудованием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Принципы работы металлообрабатывающего оборудования, виды сбоев и методы их устранения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восстановления изношенного металлообрабатывающего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Информационные технологии и программные продукты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пожарной, промышленной безопасности</w:t>
            </w:r>
          </w:p>
        </w:tc>
      </w:tr>
    </w:tbl>
    <w:p w:rsidR="003755C0" w:rsidRDefault="003755C0"/>
    <w:p w:rsidR="003755C0" w:rsidRDefault="003755C0">
      <w:bookmarkStart w:id="18" w:name="sub_16"/>
      <w:r>
        <w:t>3.2.6. Трудовая функция</w:t>
      </w:r>
    </w:p>
    <w:bookmarkEnd w:id="18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4603"/>
        <w:gridCol w:w="677"/>
        <w:gridCol w:w="1072"/>
        <w:gridCol w:w="2048"/>
        <w:gridCol w:w="49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качества изготовления деталей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В/06.3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8"/>
        <w:gridCol w:w="7921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Контроль размеров пробных деталей в соответствии с требованиями технологической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Контроль исправности приборов и устройств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Обрабатывать пробные детали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Использовать универсальные и специализированные измерительные инструменты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Пользоваться средствами измерения различных типов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Контролировать исправность приборов активного и пассивного контроля, контрольных устройств и автоматов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Вести карты регулирования при внедрении статистических методов управления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Осуществлять работу с учетом требований кайдзен-предложений и рационализаторских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Политика организации в области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Цели организации в области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Стандарты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Системы допусков и посадок, степени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Квалитеты и параметры шероховатости поверхностей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гидравлики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метрологии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Конструкции приборов активного и пассивного контроля, универсальных и специализированных мерительных инструментов, контрольных устройств и автоматов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статистического контроля и регулирования процессов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Виды инструмента и оснастки, применяемые для выверки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Конструкции и устройство силовых приводов приспособлений, применяемых для зажима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Показатели качества производственного процесса, принцип встроенного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Положения о кайдзен-предложениях и рационализаторских 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Особенности конструкций измерительных систем с электрическими, пневматическими и индуктивными датчиками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Информационные технологии и программные продукты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-</w:t>
            </w:r>
          </w:p>
        </w:tc>
      </w:tr>
    </w:tbl>
    <w:p w:rsidR="003755C0" w:rsidRDefault="003755C0"/>
    <w:p w:rsidR="003755C0" w:rsidRDefault="003755C0">
      <w:bookmarkStart w:id="19" w:name="sub_17"/>
      <w:r>
        <w:t>3.2.7. Трудовая функция</w:t>
      </w:r>
    </w:p>
    <w:bookmarkEnd w:id="19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4570"/>
        <w:gridCol w:w="721"/>
        <w:gridCol w:w="1061"/>
        <w:gridCol w:w="2005"/>
        <w:gridCol w:w="48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Ремонт металлообрабатывающего оборудования, приспособлений и оснастки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В/07.3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8"/>
        <w:gridCol w:w="7871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Устранение мелких неисправностей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Подготовка оборудования к ремонту и его приемка после ремонта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Информировать ремонтно-сервисные службы о сбое в работе металлообрабатывающего оборудования и возникновении нештатной ситуации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оборудование к ремонту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мелкий ремонт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Устранять мелкие неисправности работы гидравлической и пневматической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Составлять дефектную ведомость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замену дефектных деталей оборудования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качество ремонта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оборудование и оснастку на технологическую точность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дополнительную выверку оборудования и оснастки на соответствие технологической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Принимать оборудование после ремонта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Использовать паспортные данные станка для выверки геометрической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работу с учетом требований кайдзен-предложений и рационализаторских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механики и робототехники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Кинематические схемы оборудования и взаимодействие механизмов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металлообрабатывающего оборудования различных типов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слесарно-сборочных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возможных неисправностей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Причины возникновения неисправностей оборудования, меры по их предупреждению и устранению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Конструкции, принципы работы и регулировки гидравлических, пневматических и смазочных систем металлообрабатывающего оборудования, способы устранения мелких неисправностей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Способы, методы замены и восстановления дефектных деталей оборудования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Требования, предъявляемые к гидравлическим системам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Инструмент, применяемый для выполнения слесарно-сборочных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кайдзен-предложениях и рационализаторских 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информирования ремонтно-сервисных служб о сбоях в работе металлообрабатывающего оборудования и возникновении нештатных ситуаций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Ключевые характеристики оборудования для проверки качества выполнения ремонтных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Конструктивные особенности оборудования, манипуляторов и роботов с программным управлением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построения различных типов схем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проверки качества выполнения ремонтных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проведения пусконаладочных работ и изготовления наладочных партий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выверки оборудования на технологическую точность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Требования, предъявляемые к сборочным соединениям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конфликтологии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пожарной, промышленной безопасности</w:t>
            </w:r>
          </w:p>
        </w:tc>
      </w:tr>
    </w:tbl>
    <w:p w:rsidR="003755C0" w:rsidRDefault="003755C0"/>
    <w:p w:rsidR="003755C0" w:rsidRDefault="003755C0">
      <w:bookmarkStart w:id="20" w:name="sub_18"/>
      <w:r>
        <w:t>3.2.8. Трудовая функция</w:t>
      </w:r>
    </w:p>
    <w:bookmarkEnd w:id="20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4570"/>
        <w:gridCol w:w="726"/>
        <w:gridCol w:w="1028"/>
        <w:gridCol w:w="2059"/>
        <w:gridCol w:w="448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Монтаж нового оборудования и перемонтаж действующего оборудования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В/08.3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2"/>
        <w:gridCol w:w="789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Проверка исправности устанавливаемого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Пробная обработка деталей для проверки оборудования на технологическую точность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исправность оборудования и его заземление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Читать схемы, чертежи, технологическую документацию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методы и способы наладки нового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пусконаладочные работы при запуске наладочных партий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пробную обработку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оборудование и оснастку на технологическую точность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дополнительную выверку оборудования и оснастки на соответствие технологической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Конструктивные особенности металлообрабатывающего оборудования различных типов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и правила монтажа оборудования на фундамент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Методы и порядок выполнения пробной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Технологические нормы размещения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конфликтологии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пожарной, промышленной безопасности</w:t>
            </w:r>
          </w:p>
        </w:tc>
      </w:tr>
    </w:tbl>
    <w:p w:rsidR="003755C0" w:rsidRDefault="003755C0"/>
    <w:p w:rsidR="003755C0" w:rsidRDefault="003755C0">
      <w:bookmarkStart w:id="21" w:name="sub_19"/>
      <w:r>
        <w:t>3.2.9. Трудовая функция</w:t>
      </w:r>
    </w:p>
    <w:bookmarkEnd w:id="21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1"/>
        <w:gridCol w:w="4498"/>
        <w:gridCol w:w="681"/>
        <w:gridCol w:w="1037"/>
        <w:gridCol w:w="2040"/>
        <w:gridCol w:w="53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Внедрение высокоэффективных технологий с целью снижения уровня затрат на изготовление продукции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В/09.3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7899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Рациональное использование производственных ресурсов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Отработка технологических операций при внедрении высокоэффективных технологий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предложения и осуществлять работу по внедрению высокоэффективных технологий, оборудования, инструмента и технологической оснастки, средств механизации и автоматизации производственных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Рационально использовать энергоносители и расходные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Рационально использовать рабочее время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режимы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Принимать меры по предупреждению возникновения брака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Подавать предложения по снижению затрат на изготовление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работу с учетом требований кайдзен-предложений и рационализаторских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внутреннего трудового распорядка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экономики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Показатели качества производственного процесса, принцип встроенного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брака, способы предупреждения и устранения причин его возникновения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выработки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кайдзен-предложениях и рационализаторских 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Соблюдать требования охраны труда, пожарной, промышленной и экологической безопасности</w:t>
            </w:r>
          </w:p>
        </w:tc>
      </w:tr>
    </w:tbl>
    <w:p w:rsidR="003755C0" w:rsidRDefault="003755C0"/>
    <w:p w:rsidR="003755C0" w:rsidRDefault="003755C0">
      <w:bookmarkStart w:id="22" w:name="sub_29"/>
      <w:r>
        <w:t>3.3. Обобщенная трудовая функция</w:t>
      </w:r>
    </w:p>
    <w:bookmarkEnd w:id="22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5080"/>
        <w:gridCol w:w="710"/>
        <w:gridCol w:w="479"/>
        <w:gridCol w:w="2098"/>
        <w:gridCol w:w="45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технологических процессов изготовления деталей, контроль соблюдения технологического процесса и качества изготовления деталей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2"/>
        <w:gridCol w:w="709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Начальник участка</w:t>
            </w:r>
          </w:p>
          <w:p w:rsidR="003755C0" w:rsidRDefault="003755C0">
            <w:pPr>
              <w:pStyle w:val="afff2"/>
            </w:pPr>
            <w:r>
              <w:t>Инженер</w:t>
            </w:r>
          </w:p>
          <w:p w:rsidR="003755C0" w:rsidRDefault="003755C0">
            <w:pPr>
              <w:pStyle w:val="afff2"/>
            </w:pPr>
            <w:r>
              <w:t>Мастер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Высшее образование - бакалавриат</w:t>
            </w:r>
          </w:p>
          <w:p w:rsidR="003755C0" w:rsidRDefault="003755C0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</w:tbl>
    <w:p w:rsidR="003755C0" w:rsidRDefault="003755C0"/>
    <w:p w:rsidR="003755C0" w:rsidRDefault="003755C0">
      <w:r>
        <w:t>Дополнительные характеристики:</w:t>
      </w:r>
    </w:p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7"/>
        <w:gridCol w:w="1286"/>
        <w:gridCol w:w="650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 классификатора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28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29" w:history="1">
              <w:r>
                <w:rPr>
                  <w:rStyle w:val="a4"/>
                  <w:rFonts w:cs="Arial"/>
                </w:rPr>
                <w:t>2145</w:t>
              </w:r>
            </w:hyperlink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Инженеры-механики и технологи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30" w:history="1">
              <w:r>
                <w:rPr>
                  <w:rStyle w:val="a4"/>
                  <w:rFonts w:cs="Arial"/>
                </w:rPr>
                <w:t>ЕКС</w:t>
              </w:r>
            </w:hyperlink>
            <w:hyperlink w:anchor="sub_49" w:history="1">
              <w:r>
                <w:rPr>
                  <w:rStyle w:val="a4"/>
                  <w:rFonts w:cs="Arial"/>
                </w:rPr>
                <w:t>*(5)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hyperlink r:id="rId31" w:history="1">
              <w:r>
                <w:rPr>
                  <w:rStyle w:val="a4"/>
                  <w:rFonts w:cs="Arial"/>
                </w:rPr>
                <w:t>Начальник цеха (участка)</w:t>
              </w:r>
            </w:hyperlink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32" w:history="1">
              <w:r>
                <w:rPr>
                  <w:rStyle w:val="a4"/>
                  <w:rFonts w:cs="Arial"/>
                </w:rPr>
                <w:t>ОКСО</w:t>
              </w:r>
            </w:hyperlink>
            <w:hyperlink w:anchor="sub_50" w:history="1">
              <w:r>
                <w:rPr>
                  <w:rStyle w:val="a4"/>
                  <w:rFonts w:cs="Arial"/>
                </w:rPr>
                <w:t>*(6)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150400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Технологические машины и оборудование</w:t>
            </w:r>
          </w:p>
        </w:tc>
      </w:tr>
    </w:tbl>
    <w:p w:rsidR="003755C0" w:rsidRDefault="003755C0"/>
    <w:p w:rsidR="003755C0" w:rsidRDefault="003755C0">
      <w:bookmarkStart w:id="23" w:name="sub_21"/>
      <w:r>
        <w:t>3.3.1. Трудовая функция</w:t>
      </w:r>
    </w:p>
    <w:bookmarkEnd w:id="23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7"/>
        <w:gridCol w:w="4603"/>
        <w:gridCol w:w="705"/>
        <w:gridCol w:w="1064"/>
        <w:gridCol w:w="2098"/>
        <w:gridCol w:w="403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Рассмотрение и согласование конструкторской документации на технологичность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3"/>
        <w:gridCol w:w="791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предложений по результатам анализа конструкторской документации на технологичность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предложений по предупреждению причин возникновения несоответствующей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Читать схемы, чертежи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Прорабатывать конструкторскую документацию на технологичность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с конструкторской документацией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операционные чертежи и технические задания на закупаемое или модернизированное оборудование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корректирующие и предупреждающие действия по выявленным дефектам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составе рабочих групп по выявлению дефектов конструкций и анализу их последствий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Единой системы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Материаловедение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построения схем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Теория обработки металлов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Анализ видов и последствий потенциальных отказов продуктов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соблюдение требований охраны труда, пожарной, промышленной и экологической безопасности</w:t>
            </w:r>
          </w:p>
        </w:tc>
      </w:tr>
    </w:tbl>
    <w:p w:rsidR="003755C0" w:rsidRDefault="003755C0"/>
    <w:p w:rsidR="003755C0" w:rsidRDefault="003755C0">
      <w:bookmarkStart w:id="24" w:name="sub_22"/>
      <w:r>
        <w:t>3.3.2. Трудовая функция</w:t>
      </w:r>
    </w:p>
    <w:bookmarkEnd w:id="24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4253"/>
        <w:gridCol w:w="801"/>
        <w:gridCol w:w="1057"/>
        <w:gridCol w:w="2136"/>
        <w:gridCol w:w="611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технологических процессов обработки деталей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9"/>
        <w:gridCol w:w="792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технологической документации на процессы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Подбор оборудования и оснастки для оснащения технологического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Читать схемы, чертежи, технологическую документацию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с конструкторской и технологической документацией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Рассчитывать режимы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нормы на основные и вспомогательные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технологическую документацию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Устанавливать технологическую последовательность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маршрутный технологический процесс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операционные технологические карты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карты эскизов 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карты контроля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карты стандартизированных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технико-нормировочные карты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Пользоваться персональным компьютером, специальным программным обеспечением и оргтехникой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Рассчитывать мощности и загрузку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подбор специального оборудования и оснастки для оснащения технологического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Оформлять эскизы обработки и схемы базирования деталей для технического задания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нормы расхода основных и вспомогательных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техническое задание на оснащение технологического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конструкторскую документацию на технологическую оснастку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карты рабочего места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Принимать решения по изменениям в технологической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Вносить изменения в технологическую документацию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Производить расчеты затрат и оформлять сметы затрат на подготовку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изготовление опытно-промышленных партий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схемы кантовки и строповки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в работе кайдзен-предложения и рационализаторские 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Использовать передовой опыт российских и зарубежных автопроизводителей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Единой системы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 по оформлению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Машиностроительное черчение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Материаловедение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получения заготовок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термообработки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сборки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сопротивления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сварочного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окрасочного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металлопокрытий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технологии штамповочного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базирования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Детали машин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слесарно-сборочных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Теория резания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Теория обработки металлов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и устройства силовых приводов приспособлений, применяемых для зажима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Конструктивные особенности, устройство и правила применения универсальных и специальных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свойства вспомогательных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получения металлов, сплавов и их механические свойства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Анализ видов и последствий потенциальных отказов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построения схем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проведения пусконаладочных работ и изготовления опытно-промышленных партий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Инструмент, применяемый для выполнения слесарно-сборочных работ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Требования, предъявляемые к сборочным соединениям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расходов используемых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оформления заказа оборудования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расчета норм на основные и вспомогательные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Справочная литература по расчету режимов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Передовой опыт российских и зарубежных автопроизводителей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Информационные технологии и программные продукты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соблюдение требований охраны труда, пожарной, промышленной и экологической безопасности</w:t>
            </w:r>
          </w:p>
        </w:tc>
      </w:tr>
    </w:tbl>
    <w:p w:rsidR="003755C0" w:rsidRDefault="003755C0"/>
    <w:p w:rsidR="003755C0" w:rsidRDefault="003755C0">
      <w:bookmarkStart w:id="25" w:name="sub_23"/>
      <w:r>
        <w:t>3.3.3. Трудовая функция</w:t>
      </w:r>
    </w:p>
    <w:bookmarkEnd w:id="25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2"/>
        <w:gridCol w:w="4210"/>
        <w:gridCol w:w="711"/>
        <w:gridCol w:w="1162"/>
        <w:gridCol w:w="2045"/>
        <w:gridCol w:w="46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планировок и оформление технических заданий на размещение и подключение оборудования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0"/>
        <w:gridCol w:w="7898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технических заданий на размещение оборудования с учетом требований нормативной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технологической документации на новое оборудование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Читать схемы, чертежи, технологическую документацию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планировки на размещение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технические задания на размещение и подключение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процесс монтажа и демонтажа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Пользоваться персональным компьютером, специальным программным обеспечением и оргтехникой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операционные чертежи и технические задания на вновь закупаемое или модернизированное оборудование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Составлять технические спецификации на поставку нового или модернизируемого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Вовлекать персонал в процесс непрерывных улучшений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в работе кайдзен-предложения и рационализаторские 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 по оформлению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проектирования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и правила проектирования участков, цехов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и правила монтажа оборудования на фундаменте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Информационные технологии и программные продукты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требованиями охраны труда, пожарной, промышленной и экологической безопасности</w:t>
            </w:r>
          </w:p>
        </w:tc>
      </w:tr>
    </w:tbl>
    <w:p w:rsidR="003755C0" w:rsidRDefault="003755C0"/>
    <w:p w:rsidR="003755C0" w:rsidRDefault="003755C0">
      <w:bookmarkStart w:id="26" w:name="sub_24"/>
      <w:r>
        <w:t>3.3.4. Трудовая функция</w:t>
      </w:r>
    </w:p>
    <w:bookmarkEnd w:id="26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1"/>
        <w:gridCol w:w="4555"/>
        <w:gridCol w:w="656"/>
        <w:gridCol w:w="1201"/>
        <w:gridCol w:w="2080"/>
        <w:gridCol w:w="31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выпуска продукции в соответствии с требованиями нормативной документации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4"/>
        <w:gridCol w:w="789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и контроль соблюдения технологического процесса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ритмичности производственного процесса в соответствии с требованиями производственной системы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требованиями технологического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ритмичную работу производственного участка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предложения по мотивации персонала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Взаимодействовать с подразделениями и внешними организациями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Обеспечивать рациональные и безопасные условия работы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использование материально-технических ресурсов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Обеспечивать идентификацию и прослеживаемость продукции в течение производственного цикла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Предупреждать и устранять причины возникновения несоответствующей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причины поломки инструмента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Информировать ремонтно-сервисные службы о сбое в работе металлообрабатывающего оборудования и возникновении нештатной ситуации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Принимать решения по устранению сбоя в работе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качество ремонта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производственной системой и системой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Вовлекать персонал в процесс непрерывных улучшений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в работе кайдзен-предложения и рационализаторские 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Локальные акты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внутреннего трудового распорядка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Инструкции по эксплуатации оборудования, инструмента и приборов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 по идентификации и прослеживаемости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гидравлики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механики и робототехники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электротехники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электроники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менеджмента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Требования, предъявляемые к гидравлическим и пневматическим системам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Должностные инструкции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информирования ремонтно-сервисных служб о возникновении нештатной ситуации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Цикл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Инструмент и оснастка, применяемые по технологическому процессу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технической эксплуатации и ухода за оборудованием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износа инструмента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свойства смазочных материалов и минеральных масел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приборов для проверки режимов обработки и правила их использования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рациональной организации рабочего места и его обслуживания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Условия хранения и эксплуатации универсальных, специализированных мерительных инструментов и приспособлений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складирования деталей в таре и ее расположение на участке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Принципы работы металлообрабатывающего оборудования, виды сбоев в работе и методы их устранения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Методы мотивации персонала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деловой переписки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Информационные технологии и программные продукты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требованиями охраны труда, пожарной, промышленной и экологической безопасности</w:t>
            </w:r>
          </w:p>
        </w:tc>
      </w:tr>
    </w:tbl>
    <w:p w:rsidR="003755C0" w:rsidRDefault="003755C0"/>
    <w:p w:rsidR="003755C0" w:rsidRDefault="003755C0">
      <w:bookmarkStart w:id="27" w:name="sub_25"/>
      <w:r>
        <w:t>3.3.5. Трудовая функция</w:t>
      </w:r>
    </w:p>
    <w:bookmarkEnd w:id="27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8"/>
        <w:gridCol w:w="4045"/>
        <w:gridCol w:w="724"/>
        <w:gridCol w:w="1136"/>
        <w:gridCol w:w="2131"/>
        <w:gridCol w:w="50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соблюдения технологического процесса обработки деталей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4"/>
        <w:gridCol w:w="790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режимов обработки деталей в соответствии с требованиями технологической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Учет плановых показателей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соответствие используемого инструмента и оснастки требованиям технологического процесса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установленные режимы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Проверять состояние приспособлений, оснастки и инструмента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Оформлять протоколы соблюдения технологического процесса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и оформлять динамику плановых показателей по результатам контроля соблюдения технологического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в работе кайдзен-предложения и рационализаторские 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 по проверке технологических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делопроизводства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и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Инструмент и оснастка, применяемые в технологическом процессе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соблюдение требований охраны труда, пожарной, промышленной, экологической безопасности, правил организации рабочего места</w:t>
            </w:r>
          </w:p>
        </w:tc>
      </w:tr>
    </w:tbl>
    <w:p w:rsidR="003755C0" w:rsidRDefault="003755C0"/>
    <w:p w:rsidR="003755C0" w:rsidRDefault="003755C0">
      <w:bookmarkStart w:id="28" w:name="sub_26"/>
      <w:r>
        <w:t>3.3.6. Трудовая функция</w:t>
      </w:r>
    </w:p>
    <w:bookmarkEnd w:id="28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1"/>
        <w:gridCol w:w="4555"/>
        <w:gridCol w:w="682"/>
        <w:gridCol w:w="1100"/>
        <w:gridCol w:w="2152"/>
        <w:gridCol w:w="487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качества изготовления деталей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С/06.4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3"/>
        <w:gridCol w:w="7871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Выявление и устранение причин возникновения несоответствующей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Разработка мероприятий по предупреждению причин возникновения несоответствующей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предложений по изменению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мероприятия по предупреждению возникновения брака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Выявлять и устранять причины возникновения несоответствующей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Контролировать изолирование несоответствующей продукции из производственного потока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Проводить анализ выявленных дефектов, в том числе рекламационных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Оформлять решения на использование изделий с отклонениями от параметров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Разрабатывать корректирующие и предупреждающие действия по выявленным дефектам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Оформлять предложения на изменение конструкторской документации в целях повышения качества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Проверять соответствие заготовок и вспомогательных материалов требованиям технологической карты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Использовать универсальные и специализированные мерительные инструменты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Принимать участие в работе команд по выявлению дефектов конструкций и анализу их последствий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Применять в работе кайдзен-предложения и рационализаторские 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Международные стандарты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Политика организации в области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Цели организации в области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Стандарты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метрологии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статистического контроля и регулирования процессов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Способы проверки параметров заготовок на соответствие конструкторской и технологической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Виды, причины брака и способы его предупреждения и устранения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Показатели качества производственного процесса, принцип встроенного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Измерительные системы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Универсальные и специализированные мерительные инструменты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конфликтологии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Контролировать соблюдение требований охраны труда, пожарной, промышленной, экологической безопасности, правил организации рабочего места</w:t>
            </w:r>
          </w:p>
        </w:tc>
      </w:tr>
    </w:tbl>
    <w:p w:rsidR="003755C0" w:rsidRDefault="003755C0"/>
    <w:p w:rsidR="003755C0" w:rsidRDefault="003755C0">
      <w:bookmarkStart w:id="29" w:name="sub_27"/>
      <w:r>
        <w:t>3.3.7. Трудовая функция</w:t>
      </w:r>
    </w:p>
    <w:bookmarkEnd w:id="29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2"/>
        <w:gridCol w:w="3885"/>
        <w:gridCol w:w="765"/>
        <w:gridCol w:w="1187"/>
        <w:gridCol w:w="2135"/>
        <w:gridCol w:w="59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Проверка оборудования и оснастки на обеспечение технологической точности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С/07.4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6"/>
        <w:gridCol w:w="787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соответствия оборудования и оснастки на технологическую точность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Определение причин и разработка предложений по устранению неисправностей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Использовать паспортные данные станка для выверки геометрической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работу оборудования и оснастку на технологическую точность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причины неисправностей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мероприятия по устранению неисправностей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Оформлять протоколы контроля оборудования и оснастки на технологическую точность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 по оформлению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Кинематические схемы оборудования и взаимодействие механизмов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Конструктивные особенности оборудования, манипуляторов и роботов с программным управлением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причины возможных неисправностей оборудования, мероприятия по их предупреждению и устранению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технической эксплуатации и ухода за оборудованием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выверки оборудования на технологическую точность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приборов для проверки режимов обработки и правила их использования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инструмента и оснастки, применяемые для проверки и выверки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соблюдение требований охраны труда, пожарной, промышленной, экологической безопасности, правил организации рабочего места</w:t>
            </w:r>
          </w:p>
        </w:tc>
      </w:tr>
    </w:tbl>
    <w:p w:rsidR="003755C0" w:rsidRDefault="003755C0"/>
    <w:p w:rsidR="003755C0" w:rsidRDefault="003755C0">
      <w:bookmarkStart w:id="30" w:name="sub_28"/>
      <w:r>
        <w:t>3.3.8. Трудовая функция</w:t>
      </w:r>
    </w:p>
    <w:bookmarkEnd w:id="30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3"/>
        <w:gridCol w:w="4189"/>
        <w:gridCol w:w="813"/>
        <w:gridCol w:w="1228"/>
        <w:gridCol w:w="2150"/>
        <w:gridCol w:w="437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предложений по снижению уровня затрат на изготовление продукции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С/08.4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4"/>
        <w:gridCol w:w="786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Анализ технологического процесса с целью определения направлений по снижению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Разработка предложений по совершенствованию технологического процесса с учетом снижения уровня затрат на изготовление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технологического процесса в части снижения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конструкций деталей и узлов в части снижения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основных средств производства в части снижения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применяемых основных и вспомогательных материалов в части снижения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предложения по улучшению процесса производства и снижению уровня затрат на изготовление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Внедрять высокоэффективные технологии, оборудование, инструмент и технологическую оснастку, средства механизации и автоматизации производственных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Рационально использовать энергоносители и расходные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Обучать персонал методам бережливого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разъяснительную работу при реализации процесса непрерывных улучшений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Подавать и внедрять кайдзен-предложения и рационализаторские 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экономики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свойства основных и вспомогательных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энергоносителей и расходных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Высокоэффективные технологии, оборудование, инструмент и технологическая оснастка, средства механизации и автоматизации производственных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соблюдение требований охраны труда, пожарной, промышленной, экологической безопасности, правил организации рабочего места</w:t>
            </w:r>
          </w:p>
        </w:tc>
      </w:tr>
    </w:tbl>
    <w:p w:rsidR="003755C0" w:rsidRDefault="003755C0"/>
    <w:p w:rsidR="003755C0" w:rsidRDefault="003755C0">
      <w:bookmarkStart w:id="31" w:name="sub_34"/>
      <w:r>
        <w:t>3.4. Обобщенная трудовая функция</w:t>
      </w:r>
    </w:p>
    <w:bookmarkEnd w:id="31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6"/>
        <w:gridCol w:w="4166"/>
        <w:gridCol w:w="696"/>
        <w:gridCol w:w="430"/>
        <w:gridCol w:w="2123"/>
        <w:gridCol w:w="61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Планирование, организация и совершенствование технологического процесса изготовления деталей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D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 квалификации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2"/>
        <w:gridCol w:w="7029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Начальник бюро</w:t>
            </w:r>
          </w:p>
          <w:p w:rsidR="003755C0" w:rsidRDefault="003755C0">
            <w:pPr>
              <w:pStyle w:val="afff2"/>
            </w:pPr>
            <w:r>
              <w:t>Начальник отдела</w:t>
            </w:r>
          </w:p>
          <w:p w:rsidR="003755C0" w:rsidRDefault="003755C0">
            <w:pPr>
              <w:pStyle w:val="afff2"/>
            </w:pPr>
            <w:r>
              <w:t>Заместитель начальника цеха</w:t>
            </w:r>
          </w:p>
          <w:p w:rsidR="003755C0" w:rsidRDefault="003755C0">
            <w:pPr>
              <w:pStyle w:val="afff2"/>
            </w:pPr>
            <w:r>
              <w:t>Начальник цеха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Высшее образование - бакалавриат</w:t>
            </w:r>
          </w:p>
          <w:p w:rsidR="003755C0" w:rsidRDefault="003755C0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 менее трех лет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</w:tbl>
    <w:p w:rsidR="003755C0" w:rsidRDefault="003755C0"/>
    <w:p w:rsidR="003755C0" w:rsidRDefault="003755C0">
      <w:r>
        <w:t>Дополнительные характеристики:</w:t>
      </w:r>
    </w:p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54"/>
        <w:gridCol w:w="1349"/>
        <w:gridCol w:w="6527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 классификатора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33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34" w:history="1">
              <w:r>
                <w:rPr>
                  <w:rStyle w:val="a4"/>
                  <w:rFonts w:cs="Arial"/>
                </w:rPr>
                <w:t>1222</w:t>
              </w:r>
            </w:hyperlink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35" w:history="1">
              <w:r>
                <w:rPr>
                  <w:rStyle w:val="a4"/>
                  <w:rFonts w:cs="Arial"/>
                </w:rPr>
                <w:t>ЕКС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Начальник отделения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36" w:history="1">
              <w:r>
                <w:rPr>
                  <w:rStyle w:val="a4"/>
                  <w:rFonts w:cs="Arial"/>
                </w:rPr>
                <w:t>ОКСО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150400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Технологические машины и оборудование</w:t>
            </w:r>
          </w:p>
        </w:tc>
      </w:tr>
    </w:tbl>
    <w:p w:rsidR="003755C0" w:rsidRDefault="003755C0"/>
    <w:p w:rsidR="003755C0" w:rsidRDefault="003755C0">
      <w:bookmarkStart w:id="32" w:name="sub_30"/>
      <w:r>
        <w:t>3.4.1. Трудовая функция</w:t>
      </w:r>
    </w:p>
    <w:bookmarkEnd w:id="32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1"/>
        <w:gridCol w:w="4189"/>
        <w:gridCol w:w="724"/>
        <w:gridCol w:w="1054"/>
        <w:gridCol w:w="2216"/>
        <w:gridCol w:w="63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Организация и планирование производственного процесса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D/01.5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792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Согласование конструкторской документации по металлообрабатывающему производству и планирование производственного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функционирования и совершенствования процесса производства в соответствии с требованиями системы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Вносить предложения по формированию и реализации стратегии развития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Обеспечивать реализацию стратегических решений развития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документацию на выпуск освоенной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конструкторскую документацию на выпускаемую продукцию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конструкторскую документацию на технологическую оснастку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технические задания на размещение и подключение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и осуществлять контроль проведения работы по выявлению дефектов конструкций и анализу их последствий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Участвовать в рабочих комиссиях по выявлению дефектов конструкций и анализу их последствий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Планировать закупку нового оборудования и оснастки с учетом бюджета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сметы затрат на подготовку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Планировать внедрение новых технологических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документацию на внедрение технологических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планировки на размещение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и рассматривать инвестиционные предложения по обеспечению подразделения материально-техническими ресурсами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нормы на основные и вспомогательные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проведение монтажа нового оборудования и перемонтажа действующего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технологический процесс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технические задания на оснащение технологического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требованиями системы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видов и последствий потенциальных отказов процессов и продуктов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рабочие места в соответствии с требованиями технологического процесса и планировки участка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разработку технологической документации для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изготовление наладочных партий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необходимое оборудование и оснастку для оснащения технологического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данные для расчета затрат на подготовку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Оформлять документацию на внедрение технологических процессов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Вовлекать персонал в процесс непрерывных улучшений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Внедрять рационализаторские предложения и кайдзен-предложения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Использовать передовой опыт российских и зарубежных автопроизводителей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информационные технологии, программные продукты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Международные стандарты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Приказы, распоряжения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Единой системы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экономики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стратегического планирования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Механика и робототехника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Сопротивление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Детали машин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Метрология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Черчение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Управление проектами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проектирования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статистического контроля и регулирования процессов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получения заготовок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термообработки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сборки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металлопокрытий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сварочного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окрасочного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Конструкция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оформления заказа оборудования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и правила проектирования участков и цехов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расчета норм на основные и вспомогательные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и правила монтажа оборудования на фундаменте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формирования и рассмотрения инвестиционных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Стратегия развития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проведения пусконаладочных работ и изготовления наладочных партий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конструкторской документации на заготовки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Передовой опыт российских и зарубежных автопроизводителей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Информационные технологии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требованиями охраны труда, пожарной, промышленной и экологической безопасности</w:t>
            </w:r>
          </w:p>
        </w:tc>
      </w:tr>
    </w:tbl>
    <w:p w:rsidR="003755C0" w:rsidRDefault="003755C0"/>
    <w:p w:rsidR="003755C0" w:rsidRDefault="003755C0">
      <w:bookmarkStart w:id="33" w:name="sub_31"/>
      <w:r>
        <w:t>3.4.2. Трудовая функция</w:t>
      </w:r>
    </w:p>
    <w:bookmarkEnd w:id="33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6"/>
        <w:gridCol w:w="4517"/>
        <w:gridCol w:w="686"/>
        <w:gridCol w:w="1102"/>
        <w:gridCol w:w="2040"/>
        <w:gridCol w:w="47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выпуска продукции в соответствии с требованиями нормативной документации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D/02.5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8"/>
        <w:gridCol w:w="790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Организация и планирование производственного процесса в соответствии с требованиями нормативной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Организация работы с учетом принципов производственной системы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Обеспечивать идентификацию и прослеживаемость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выпуск продукции в соответствии с требованиями технологической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качество изготовления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производственной системой и системой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изолирование бракованной продукции из производственного потока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нормы расходов используемых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Обеспечивать рациональные и безопасные условия работы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предложения по мотивации персонала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Вовлекать персонал в процесс непрерывных улучшений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Внедрять рационализаторские предложения и кайдзен-предложения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Взаимодействовать с подразделениями и внешними организациями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Управлять конфликтными ситуациями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Локальные акты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экономики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менеджмента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Теория резания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материаловедения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Сопротивление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Детали машин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Теория обработки металлов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Механика и робототехника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тайм-менеджмента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получения металлов, сплавов и их механические свойства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получения заготовок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термообработки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сборки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металлопокрытий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сварочного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окрасочного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Инструкции по эксплуатации оргтехники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расходов используемых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рациональной организации рабочего места и его обслуживания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технической эксплуатации и ухода за оборудованием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Требования, предъявляемые к сборочным соединениям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Информационные технологии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соблюдение требований охраны труда, пожарной, промышленной и экологической безопасности</w:t>
            </w:r>
          </w:p>
        </w:tc>
      </w:tr>
    </w:tbl>
    <w:p w:rsidR="003755C0" w:rsidRDefault="003755C0"/>
    <w:p w:rsidR="003755C0" w:rsidRDefault="003755C0">
      <w:bookmarkStart w:id="34" w:name="sub_32"/>
      <w:r>
        <w:t>3.4.3. Трудовая функция</w:t>
      </w:r>
    </w:p>
    <w:bookmarkEnd w:id="34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5"/>
        <w:gridCol w:w="4267"/>
        <w:gridCol w:w="782"/>
        <w:gridCol w:w="1037"/>
        <w:gridCol w:w="2078"/>
        <w:gridCol w:w="599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функционирования и совершенствование процесса производства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D/03.5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9"/>
        <w:gridCol w:w="788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Контроль технического состояния оборудования и оснастки и обеспечение его своевременного ремонта и технического обслуживания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Внедрение высокоэффективных технологий, оборудования, инструмента и технологической оснастки, средств механизации и автоматизации производственных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предложения по формированию и реализации стратегии развития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Подготавливать предложения по формированию политики модернизации оборудования и технологических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работу по участию в научно-исследовательской деятельности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соблюдение технологического процесса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обеспечение материально-техническими ресурсами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операционные чертежи и технические задания на вновь закупаемое или модернизированное оборудование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технические спецификации на поставку нового или модернизируемого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технические проекты на новое или модернизированное оборудование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Внедрять высокоэффективные технологии, оборудование, инструмент и технологическую оснастку, средства механизации и автоматизации производственных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Анализировать выявленные дефекты, в том числе рекламационные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причины возникновения дефектов продукции, в том числе рекламационных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Разрабатывать и контролировать корректирующие и предупреждающие действия по выявленным дефектам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и обеспечивать своевременную отправку средств измерения и средств контроля на поверку и ремонт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техническое состояние оборудования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проведение проверки оборудования и оснастки на обеспечение технологической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Оформлять заявки на административно-хозяйственное обеспечение подразделения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Определять методы мотивации персонала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разработку технологической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Вовлекать персонал в процесс непрерывных улучшений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Внедрять рационализаторские предложения и кайдзен-предложения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Принимать решения по изменениям в технологической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Принимать решения по устранению сбоя в работе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качество ремонта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Информировать ремонтно-сервисные службы о возникновении нештатной ситуации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порядок утилизации промышленных отходов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и осуществлять контроль проведения проектов по выявлению дефектов конструкций и анализу их последствий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работу рабочих групп по выявлению дефектов конструкций и анализу их последствий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Участвовать в подготовке и проведении презентаций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Использовать передовой опыт российских и зарубежных автопроизводителей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Разрешать конфликтные ситуации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Приказы, распоряжения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Коллективный договор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Стратегия развития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экономики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Материаловедение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Теория обработки металлов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Теория резания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Сопротивление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Детали машин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Механика и робототехника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Управление проектами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менеджмента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делопроизводства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получения заготовок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термообработки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сборки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металлопокрытий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сварочного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окрасочного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получения металлов, сплавов и их механические свойства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конструкторской документации на заготовки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Показатели качества производственного процесса, принцип встроенного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информирования ремонтно-сервисных служб о возникновении аварийных ситуаций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Виды, причины брака и способы его предупреждения и устранения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расходов используемых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технической эксплуатации и ухода за оборудованием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Передовой опыт российских и зарубежных автопроизводителей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Информационные технологии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требованиями охраны труда, пожарной, промышленной и экологической безопасности</w:t>
            </w:r>
          </w:p>
        </w:tc>
      </w:tr>
    </w:tbl>
    <w:p w:rsidR="003755C0" w:rsidRDefault="003755C0"/>
    <w:p w:rsidR="003755C0" w:rsidRDefault="003755C0">
      <w:bookmarkStart w:id="35" w:name="sub_33"/>
      <w:r>
        <w:t>3.4.4. Трудовая функция</w:t>
      </w:r>
    </w:p>
    <w:bookmarkEnd w:id="35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6"/>
        <w:gridCol w:w="4396"/>
        <w:gridCol w:w="781"/>
        <w:gridCol w:w="1072"/>
        <w:gridCol w:w="2070"/>
        <w:gridCol w:w="421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снижения уровня затрат на изготовление продукции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D/04.5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9"/>
        <w:gridCol w:w="7877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Формирование предложений по поставщикам комплектующих изделий, основных и вспомогательных материалов с целью снижения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Формирование предложений по изменению конструкторской документации и совершенствованию технологических процессов в целях повышения качества продукции, снижения уровня затрат на производство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конструкций деталей и узлов в части снижения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основных средств производства в части снижения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применяемых основных и вспомогательных материалов в части снижения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поставщиков комплектующих, основных и вспомогательных материалов с целью снижения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Формировать предложения на изменение конструкторской документации в целях повышения качества продукции, снижения уровня затрат на производство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Формировать предложения по улучшению процесса производства и снижению уровня затрат на изготовление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Рационально использовать энергоносители и расходные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Вовлекать персонал в процесс непрерывных улучшений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Внедрять рационализаторские предложения и кайдзен-предложения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Обосновывать инвестиционные предложения по улучшению производственного процесса и снижению уровня затрат на изготовление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Работать в команде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Единой системы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экономики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производственных систем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свойства основных и вспомогательных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Высокоэффективные технологии, оборудование, инструмент и технологическая оснастка, средства механизации и автоматизации производственных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энергоносителей и расходных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Положения о рационализаторских предложениях и кайдзен-предложениях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Обеспечивать соблюдение требований охраны труда, пожарной, промышленной, экологической безопасности, правил организации рабочего места</w:t>
            </w:r>
          </w:p>
        </w:tc>
      </w:tr>
    </w:tbl>
    <w:p w:rsidR="003755C0" w:rsidRDefault="003755C0"/>
    <w:p w:rsidR="003755C0" w:rsidRDefault="003755C0">
      <w:bookmarkStart w:id="36" w:name="sub_39"/>
      <w:r>
        <w:t>3.5. Обобщенная трудовая функция</w:t>
      </w:r>
    </w:p>
    <w:bookmarkEnd w:id="36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6"/>
        <w:gridCol w:w="4820"/>
        <w:gridCol w:w="730"/>
        <w:gridCol w:w="773"/>
        <w:gridCol w:w="2030"/>
        <w:gridCol w:w="46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совершенствования металлообрабатывающего производства организации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Е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 квалификации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8"/>
        <w:gridCol w:w="7088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Заместитель главного технолога</w:t>
            </w:r>
          </w:p>
          <w:p w:rsidR="003755C0" w:rsidRDefault="003755C0">
            <w:pPr>
              <w:pStyle w:val="afff2"/>
            </w:pPr>
            <w:r>
              <w:t>Главный специалист</w:t>
            </w:r>
          </w:p>
          <w:p w:rsidR="003755C0" w:rsidRDefault="003755C0">
            <w:pPr>
              <w:pStyle w:val="afff2"/>
            </w:pPr>
            <w:r>
              <w:t>Начальник производства</w:t>
            </w:r>
          </w:p>
          <w:p w:rsidR="003755C0" w:rsidRDefault="003755C0">
            <w:pPr>
              <w:pStyle w:val="afff2"/>
            </w:pPr>
            <w:r>
              <w:t>Заместитель директора по производству</w:t>
            </w:r>
          </w:p>
          <w:p w:rsidR="003755C0" w:rsidRDefault="003755C0">
            <w:pPr>
              <w:pStyle w:val="afff2"/>
            </w:pPr>
            <w:r>
              <w:t>Управляющий производством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Высшее образование - специалитет, магистратура</w:t>
            </w:r>
          </w:p>
          <w:p w:rsidR="003755C0" w:rsidRDefault="003755C0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 менее трех лет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</w:tbl>
    <w:p w:rsidR="003755C0" w:rsidRDefault="003755C0"/>
    <w:p w:rsidR="003755C0" w:rsidRDefault="003755C0">
      <w:r>
        <w:t>Дополнительные характеристики:</w:t>
      </w:r>
    </w:p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6"/>
        <w:gridCol w:w="1200"/>
        <w:gridCol w:w="6568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 классификатора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37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38" w:history="1">
              <w:r>
                <w:rPr>
                  <w:rStyle w:val="a4"/>
                  <w:rFonts w:cs="Arial"/>
                </w:rPr>
                <w:t>1222</w:t>
              </w:r>
            </w:hyperlink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39" w:history="1">
              <w:r>
                <w:rPr>
                  <w:rStyle w:val="a4"/>
                  <w:rFonts w:cs="Arial"/>
                </w:rPr>
                <w:t>1237</w:t>
              </w:r>
            </w:hyperlink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Руководители подразделений (служб) научно-технического развития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40" w:history="1">
              <w:r>
                <w:rPr>
                  <w:rStyle w:val="a4"/>
                  <w:rFonts w:cs="Arial"/>
                </w:rPr>
                <w:t>ЕКС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hyperlink r:id="rId41" w:history="1">
              <w:r>
                <w:rPr>
                  <w:rStyle w:val="a4"/>
                  <w:rFonts w:cs="Arial"/>
                </w:rPr>
                <w:t>Главный технолог</w:t>
              </w:r>
            </w:hyperlink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hyperlink r:id="rId42" w:history="1">
              <w:r>
                <w:rPr>
                  <w:rStyle w:val="a4"/>
                  <w:rFonts w:cs="Arial"/>
                </w:rPr>
                <w:t>ОКСО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150400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Технологические машины и оборудование</w:t>
            </w:r>
          </w:p>
        </w:tc>
      </w:tr>
    </w:tbl>
    <w:p w:rsidR="003755C0" w:rsidRDefault="003755C0"/>
    <w:p w:rsidR="003755C0" w:rsidRDefault="003755C0">
      <w:bookmarkStart w:id="37" w:name="sub_35"/>
      <w:r>
        <w:t>3.5.1. Трудовая функция</w:t>
      </w:r>
    </w:p>
    <w:bookmarkEnd w:id="37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5"/>
        <w:gridCol w:w="4435"/>
        <w:gridCol w:w="701"/>
        <w:gridCol w:w="1014"/>
        <w:gridCol w:w="2129"/>
        <w:gridCol w:w="512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Планирование, организация и совершенствование производственного процесса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Е/01.6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3"/>
        <w:gridCol w:w="790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Достижение целей и задач развития металлообрабатывающего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Организация работы металлообрабатывающего производства в соответствии с требованиями системы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Организация и проведение научно-исследовательской деятельности в области металлообработки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Обеспечивать реализацию стратегических решений развития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Вносить предложения по формированию и реализации стратегии развития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Формировать политику по модернизации оборудования и технологических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Формировать планы подготовки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и утверждать сметы затрат на подготовку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Формировать заказ оборудования и оснастки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системой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Контролировать организацию производственного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и утверждать операционные чертежи и технические задания на вновь закупаемое или модернизированное оборудование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и утверждать технические спецификации на поставку нового или модернизируемого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Согласовывать технические проекты на новое или модернизированное оборудование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Осуществлять взаимодействие с внешними организациями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проведение научно-исследовательской деятельности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Принимать решения по модернизации оборудования и технологических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Обосновывать инвестиционные предложения по улучшению производственного процесса и снижению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и осуществлять контроль выявления дефектов конструкций и анализа их последствий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Использовать передовой опыт российских и зарубежных производителей в области автомобилестроения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Трудовое законодательство Российской Федерации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Международные стандарты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Приказы и распоряжения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Стратегия развития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Единой системы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Правила по охране труда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промышленной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Механика и робототехника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Сопротивление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Детали машин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проектирования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метрологии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экономики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статистического контроля и регулирования процессов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стратегического планирования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менеджмента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тайм-менеджмента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Управление проектами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машиностроения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получения заготовок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термообработки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сборки изделий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металлопокрытий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сварочного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Технология окрасочного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и правила монтажа оборудования на фундаменте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формирования и рассмотрения инвестиционных предложений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и правила проектирования участков и цехов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расчета норм на основные и вспомогательные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Порядок проведения пусконаладочных работ и изготовления наладочных партий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Передовой опыт российских и зарубежных производителей в области автомобилестроения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Информационные технологии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производственный процесс в соответствии с требованиями охраны труда, пожарной, промышленной и экологической безопасности</w:t>
            </w:r>
          </w:p>
        </w:tc>
      </w:tr>
    </w:tbl>
    <w:p w:rsidR="003755C0" w:rsidRDefault="003755C0"/>
    <w:p w:rsidR="003755C0" w:rsidRDefault="003755C0">
      <w:bookmarkStart w:id="38" w:name="sub_36"/>
      <w:r>
        <w:t>3.5.2. Трудовая функция</w:t>
      </w:r>
    </w:p>
    <w:bookmarkEnd w:id="38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4414"/>
        <w:gridCol w:w="720"/>
        <w:gridCol w:w="1162"/>
        <w:gridCol w:w="2157"/>
        <w:gridCol w:w="401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Утверждение и согласование технологической документации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Е/02.6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4"/>
        <w:gridCol w:w="7940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Утверждение технологической документации металлообрабатывающего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Утверждение технических заданий на обеспечение производства материально-техническими ресурсами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Утверждать документацию на выпуск освоенной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Утверждать технические задания на размещение и подключение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Утверждать документацию на внедрение технологических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Утверждать планировки на размещение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Утверждать нормы на основные и вспомогательные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Утверждать технологический процесс обработки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Утверждать технические задания на оснащение технологического процесса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Организовывать и осуществлять контроль по выявлению дефектов конструкций и анализу их последствий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Руководить рабочими группами по выявлению дефектов конструкций и анализу их последствий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Международные стандарты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Приказы, распоряжения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Стандарты Единой системы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Системы допусков и посадок, степени точности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Квалитеты и параметры шероховатости поверхностей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Нормы и правила проектирования участков и цехов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проектирования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Требования конструкторской документации на заготовки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</w:tbl>
    <w:p w:rsidR="003755C0" w:rsidRDefault="003755C0"/>
    <w:p w:rsidR="003755C0" w:rsidRDefault="003755C0">
      <w:bookmarkStart w:id="39" w:name="sub_37"/>
      <w:r>
        <w:t>3.5.3. Трудовая функция</w:t>
      </w:r>
    </w:p>
    <w:bookmarkEnd w:id="39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4"/>
        <w:gridCol w:w="4522"/>
        <w:gridCol w:w="666"/>
        <w:gridCol w:w="1078"/>
        <w:gridCol w:w="2138"/>
        <w:gridCol w:w="37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деятельности подразделений в соответствии с требованиями стандартов системы менеджмента качества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Е/03.6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7901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Организация производственного процесса в соответствии с требованиями производственной системы и системы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Обеспечение выпуска продукции в соответствии с требованиями нормативной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Обеспечивать работу производственных подразделений и выпуск продукции в соответствии с требованиями нормативно-технической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Обеспечивать рациональные условия работы металлообрабатывающего оборудования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Контролировать выполнение требований по идентификации и прослеживаемости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Контролировать качество изготовления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Организовывать производственный процесс в соответствии с производственной системой и системой менеджмента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Контролировать выполнение требований стандартов по изолированию несоответствующей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Международные стандарты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Политика организации в области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Цели организации в области качества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Приказы, распоряжения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Специальное программное обеспечение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Стандарты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Нормативная документация организации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экономики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Технологический процесс изготовления деталей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Основы межличностных отношений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  <w:r>
              <w:t>Организовывать производственный процесс в соответствии с требованиями охраны труда, пожарной, промышленной, экологической безопасности и стандартов организации</w:t>
            </w:r>
          </w:p>
        </w:tc>
      </w:tr>
    </w:tbl>
    <w:p w:rsidR="003755C0" w:rsidRDefault="003755C0"/>
    <w:p w:rsidR="003755C0" w:rsidRDefault="003755C0">
      <w:bookmarkStart w:id="40" w:name="sub_38"/>
      <w:r>
        <w:t>3.5.4. Трудовая функция</w:t>
      </w:r>
    </w:p>
    <w:bookmarkEnd w:id="40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4608"/>
        <w:gridCol w:w="737"/>
        <w:gridCol w:w="1012"/>
        <w:gridCol w:w="2023"/>
        <w:gridCol w:w="45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Наименование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Обеспечение деятельности по снижению себестоимости выпускаемой продукции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Е/04.6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Уровень</w:t>
            </w:r>
          </w:p>
          <w:p w:rsidR="003755C0" w:rsidRDefault="003755C0">
            <w:pPr>
              <w:pStyle w:val="afff2"/>
            </w:pPr>
            <w:r>
              <w:t>(подуровень)</w:t>
            </w:r>
          </w:p>
          <w:p w:rsidR="003755C0" w:rsidRDefault="003755C0">
            <w:pPr>
              <w:pStyle w:val="afff2"/>
            </w:pPr>
            <w:r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C0" w:rsidRDefault="003755C0">
            <w:pPr>
              <w:pStyle w:val="aff9"/>
              <w:jc w:val="center"/>
            </w:pPr>
            <w:r>
              <w:t>Регистрационный</w:t>
            </w:r>
          </w:p>
          <w:p w:rsidR="003755C0" w:rsidRDefault="003755C0">
            <w:pPr>
              <w:pStyle w:val="aff9"/>
              <w:jc w:val="center"/>
            </w:pPr>
            <w:r>
              <w:t>номер</w:t>
            </w:r>
          </w:p>
          <w:p w:rsidR="003755C0" w:rsidRDefault="003755C0">
            <w:pPr>
              <w:pStyle w:val="aff9"/>
              <w:jc w:val="center"/>
            </w:pPr>
            <w:r>
              <w:t>профессионального</w:t>
            </w:r>
          </w:p>
          <w:p w:rsidR="003755C0" w:rsidRDefault="003755C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8"/>
        <w:gridCol w:w="788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Трудовые действия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Совершенствование нормативной документации для производственного процесса металлообработки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Формирование предложений по повышению производительности труда и снижению уровня затрат на выпуск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умения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конструкций деталей и узлов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основных средств производства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применяемых основных и вспомогательных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Проводить анализ поставщиков комплектующих, основных и вспомогательных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Обосновывать инвестиционные предложения по улучшению производственного процесса и снижению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Формировать предложения на изменение конструкторской документации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Формировать предложения по улучшению процесса производства и снижению уровня затрат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Рационально использовать энергоносители и расходные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Необходимые знания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Технологический процесс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Конструкции узлов, агрегатов и готовых автомобилей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Способы снижения себестоимости продукции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и свойства основных и вспомогательных материалов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Прогрессивные высокоэффективные технологии, оборудование, инструмент и технологическая оснастка, средства механизации и автоматизации производственных процессов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Виды энергоносителей и расходные материалы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-</w:t>
            </w:r>
          </w:p>
        </w:tc>
      </w:tr>
    </w:tbl>
    <w:p w:rsidR="003755C0" w:rsidRDefault="003755C0"/>
    <w:p w:rsidR="003755C0" w:rsidRDefault="003755C0">
      <w:pPr>
        <w:pStyle w:val="1"/>
      </w:pPr>
      <w:bookmarkStart w:id="41" w:name="sub_43"/>
      <w:r>
        <w:t>IV. Сведения об организациях - разработчиках профессионального стандарта</w:t>
      </w:r>
    </w:p>
    <w:bookmarkEnd w:id="41"/>
    <w:p w:rsidR="003755C0" w:rsidRDefault="003755C0"/>
    <w:p w:rsidR="003755C0" w:rsidRDefault="003755C0">
      <w:bookmarkStart w:id="42" w:name="sub_41"/>
      <w:r>
        <w:t>4.1. Ответственная организация-разработчик</w:t>
      </w:r>
    </w:p>
    <w:bookmarkEnd w:id="42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30"/>
        <w:gridCol w:w="4876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:rsidR="003755C0" w:rsidRDefault="003755C0">
            <w:pPr>
              <w:pStyle w:val="afff2"/>
            </w:pPr>
            <w:r>
              <w:t>НП "Объединение автопроизводителей России", город Москва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nil"/>
              <w:bottom w:val="single" w:sz="4" w:space="0" w:color="auto"/>
              <w:right w:val="nil"/>
            </w:tcBorders>
          </w:tcPr>
          <w:p w:rsidR="003755C0" w:rsidRDefault="003755C0">
            <w:pPr>
              <w:pStyle w:val="afff2"/>
            </w:pPr>
            <w:r>
              <w:t>Исполнительный директор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3755C0" w:rsidRDefault="003755C0">
            <w:pPr>
              <w:pStyle w:val="aff9"/>
              <w:jc w:val="right"/>
            </w:pPr>
            <w:r>
              <w:t>Коровкин Игорь Алексеевич</w:t>
            </w:r>
          </w:p>
        </w:tc>
      </w:tr>
    </w:tbl>
    <w:p w:rsidR="003755C0" w:rsidRDefault="003755C0"/>
    <w:p w:rsidR="003755C0" w:rsidRDefault="003755C0">
      <w:bookmarkStart w:id="43" w:name="sub_42"/>
      <w:r>
        <w:t>4.2. Наименования организаций-разработчиков</w:t>
      </w:r>
    </w:p>
    <w:bookmarkEnd w:id="43"/>
    <w:p w:rsidR="003755C0" w:rsidRDefault="003755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9654"/>
      </w:tblGrid>
      <w:tr w:rsidR="003755C0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1.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ОАО "АВТОВАЗ", город Жигули, Самарская область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2.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ОАО "КАМАЗ", город Набережные Челны, Республика Татарстан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3.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ОАО "СОЛЛЕРС", город Москва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4.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ООО "УК "Группа ГАЗ", город Нижний Новгород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5.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ООО "ФОЛЬКСВАГЕН Груп Рус", город Калуга</w:t>
            </w:r>
          </w:p>
        </w:tc>
      </w:tr>
      <w:tr w:rsidR="003755C0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C0" w:rsidRDefault="003755C0">
            <w:pPr>
              <w:pStyle w:val="aff9"/>
              <w:jc w:val="center"/>
            </w:pPr>
            <w:r>
              <w:t>6.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C0" w:rsidRDefault="003755C0">
            <w:pPr>
              <w:pStyle w:val="afff2"/>
            </w:pPr>
            <w:r>
              <w:t>Центр развития профессиональных квалификаций ФГБОУ ВПО "Национальный исследовательский университет "Высшая школа экономики", город Москва</w:t>
            </w:r>
          </w:p>
        </w:tc>
      </w:tr>
    </w:tbl>
    <w:p w:rsidR="003755C0" w:rsidRDefault="003755C0"/>
    <w:p w:rsidR="003755C0" w:rsidRDefault="003755C0">
      <w:r>
        <w:t>______________________________</w:t>
      </w:r>
    </w:p>
    <w:p w:rsidR="003755C0" w:rsidRDefault="003755C0">
      <w:bookmarkStart w:id="44" w:name="sub_45"/>
      <w:r>
        <w:t xml:space="preserve">*(1) </w:t>
      </w:r>
      <w:hyperlink r:id="rId43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занятий.</w:t>
      </w:r>
    </w:p>
    <w:p w:rsidR="003755C0" w:rsidRDefault="003755C0">
      <w:bookmarkStart w:id="45" w:name="sub_46"/>
      <w:bookmarkEnd w:id="44"/>
      <w:r>
        <w:t xml:space="preserve">*(2) </w:t>
      </w:r>
      <w:hyperlink r:id="rId44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3755C0" w:rsidRDefault="003755C0">
      <w:bookmarkStart w:id="46" w:name="sub_47"/>
      <w:bookmarkEnd w:id="45"/>
      <w:r>
        <w:t xml:space="preserve">*(3) </w:t>
      </w:r>
      <w:hyperlink r:id="rId45" w:history="1">
        <w:r>
          <w:rPr>
            <w:rStyle w:val="a4"/>
            <w:rFonts w:cs="Arial"/>
          </w:rPr>
          <w:t>Единый тарифно-квалификационный справочник</w:t>
        </w:r>
      </w:hyperlink>
      <w:r>
        <w:t xml:space="preserve"> работ и профессий рабочих, выпуск 2, часть 2, раздел "Механическая обработка металлов и других материалов".</w:t>
      </w:r>
    </w:p>
    <w:p w:rsidR="003755C0" w:rsidRDefault="003755C0">
      <w:bookmarkStart w:id="47" w:name="sub_48"/>
      <w:bookmarkEnd w:id="46"/>
      <w:r>
        <w:t xml:space="preserve">*(4) </w:t>
      </w:r>
      <w:hyperlink r:id="rId46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начального профессионального образования.</w:t>
      </w:r>
    </w:p>
    <w:p w:rsidR="003755C0" w:rsidRDefault="003755C0">
      <w:bookmarkStart w:id="48" w:name="sub_49"/>
      <w:bookmarkEnd w:id="47"/>
      <w:r>
        <w:t xml:space="preserve">*(5) </w:t>
      </w:r>
      <w:hyperlink r:id="rId47" w:history="1">
        <w:r>
          <w:rPr>
            <w:rStyle w:val="a4"/>
            <w:rFonts w:cs="Arial"/>
          </w:rPr>
          <w:t>Единый квалификационный справочник</w:t>
        </w:r>
      </w:hyperlink>
      <w:r>
        <w:t xml:space="preserve"> должностей руководителей, специалистов и служащих.</w:t>
      </w:r>
    </w:p>
    <w:p w:rsidR="003755C0" w:rsidRDefault="003755C0">
      <w:bookmarkStart w:id="49" w:name="sub_50"/>
      <w:bookmarkEnd w:id="48"/>
      <w:r>
        <w:t xml:space="preserve">*(6) </w:t>
      </w:r>
      <w:hyperlink r:id="rId48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49"/>
    <w:p w:rsidR="003755C0" w:rsidRDefault="003755C0"/>
    <w:sectPr w:rsidR="003755C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55C0"/>
    <w:rsid w:val="002F10F1"/>
    <w:rsid w:val="003755C0"/>
    <w:rsid w:val="00C1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9057&amp;sub=7223" TargetMode="External"/><Relationship Id="rId18" Type="http://schemas.openxmlformats.org/officeDocument/2006/relationships/hyperlink" Target="http://ivo.garant.ru/document?id=79057&amp;sub=7223" TargetMode="External"/><Relationship Id="rId26" Type="http://schemas.openxmlformats.org/officeDocument/2006/relationships/hyperlink" Target="http://ivo.garant.ru/document?id=5019254&amp;sub=1031" TargetMode="External"/><Relationship Id="rId39" Type="http://schemas.openxmlformats.org/officeDocument/2006/relationships/hyperlink" Target="http://ivo.garant.ru/document?id=79057&amp;sub=12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90217&amp;sub=0" TargetMode="External"/><Relationship Id="rId34" Type="http://schemas.openxmlformats.org/officeDocument/2006/relationships/hyperlink" Target="http://ivo.garant.ru/document?id=79057&amp;sub=1222" TargetMode="External"/><Relationship Id="rId42" Type="http://schemas.openxmlformats.org/officeDocument/2006/relationships/hyperlink" Target="http://ivo.garant.ru/document?id=86755&amp;sub=0" TargetMode="External"/><Relationship Id="rId47" Type="http://schemas.openxmlformats.org/officeDocument/2006/relationships/hyperlink" Target="http://ivo.garant.ru/document?id=80422&amp;sub=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9057&amp;sub=3115" TargetMode="External"/><Relationship Id="rId17" Type="http://schemas.openxmlformats.org/officeDocument/2006/relationships/hyperlink" Target="http://ivo.garant.ru/document?id=79057&amp;sub=0" TargetMode="External"/><Relationship Id="rId25" Type="http://schemas.openxmlformats.org/officeDocument/2006/relationships/hyperlink" Target="http://ivo.garant.ru/document?id=8186&amp;sub=0" TargetMode="External"/><Relationship Id="rId33" Type="http://schemas.openxmlformats.org/officeDocument/2006/relationships/hyperlink" Target="http://ivo.garant.ru/document?id=79057&amp;sub=0" TargetMode="External"/><Relationship Id="rId38" Type="http://schemas.openxmlformats.org/officeDocument/2006/relationships/hyperlink" Target="http://ivo.garant.ru/document?id=79057&amp;sub=1222" TargetMode="External"/><Relationship Id="rId46" Type="http://schemas.openxmlformats.org/officeDocument/2006/relationships/hyperlink" Target="http://ivo.garant.ru/document?id=90217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5134&amp;sub=0" TargetMode="External"/><Relationship Id="rId20" Type="http://schemas.openxmlformats.org/officeDocument/2006/relationships/hyperlink" Target="http://ivo.garant.ru/document?id=5019254&amp;sub=1058" TargetMode="External"/><Relationship Id="rId29" Type="http://schemas.openxmlformats.org/officeDocument/2006/relationships/hyperlink" Target="http://ivo.garant.ru/document?id=79057&amp;sub=2145" TargetMode="External"/><Relationship Id="rId41" Type="http://schemas.openxmlformats.org/officeDocument/2006/relationships/hyperlink" Target="http://ivo.garant.ru/document?id=80422&amp;sub=3011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9057&amp;sub=2145" TargetMode="External"/><Relationship Id="rId24" Type="http://schemas.openxmlformats.org/officeDocument/2006/relationships/hyperlink" Target="http://ivo.garant.ru/document?id=79057&amp;sub=3115" TargetMode="External"/><Relationship Id="rId32" Type="http://schemas.openxmlformats.org/officeDocument/2006/relationships/hyperlink" Target="http://ivo.garant.ru/document?id=86755&amp;sub=0" TargetMode="External"/><Relationship Id="rId37" Type="http://schemas.openxmlformats.org/officeDocument/2006/relationships/hyperlink" Target="http://ivo.garant.ru/document?id=79057&amp;sub=0" TargetMode="External"/><Relationship Id="rId40" Type="http://schemas.openxmlformats.org/officeDocument/2006/relationships/hyperlink" Target="http://ivo.garant.ru/document?id=80422&amp;sub=0" TargetMode="External"/><Relationship Id="rId45" Type="http://schemas.openxmlformats.org/officeDocument/2006/relationships/hyperlink" Target="http://ivo.garant.ru/document?id=8186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9057&amp;sub=0" TargetMode="External"/><Relationship Id="rId23" Type="http://schemas.openxmlformats.org/officeDocument/2006/relationships/hyperlink" Target="http://ivo.garant.ru/document?id=79057&amp;sub=7223" TargetMode="External"/><Relationship Id="rId28" Type="http://schemas.openxmlformats.org/officeDocument/2006/relationships/hyperlink" Target="http://ivo.garant.ru/document?id=79057&amp;sub=0" TargetMode="External"/><Relationship Id="rId36" Type="http://schemas.openxmlformats.org/officeDocument/2006/relationships/hyperlink" Target="http://ivo.garant.ru/document?id=86755&amp;sub=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vo.garant.ru/document?id=79057&amp;sub=1237" TargetMode="External"/><Relationship Id="rId19" Type="http://schemas.openxmlformats.org/officeDocument/2006/relationships/hyperlink" Target="http://ivo.garant.ru/document?id=8186&amp;sub=0" TargetMode="External"/><Relationship Id="rId31" Type="http://schemas.openxmlformats.org/officeDocument/2006/relationships/hyperlink" Target="http://ivo.garant.ru/document?id=80422&amp;sub=3075" TargetMode="External"/><Relationship Id="rId44" Type="http://schemas.openxmlformats.org/officeDocument/2006/relationships/hyperlink" Target="http://ivo.garant.ru/document?id=85134&amp;sub=0" TargetMode="External"/><Relationship Id="rId4" Type="http://schemas.openxmlformats.org/officeDocument/2006/relationships/hyperlink" Target="http://ivo.garant.ru/document?id=70729270&amp;sub=0" TargetMode="External"/><Relationship Id="rId9" Type="http://schemas.openxmlformats.org/officeDocument/2006/relationships/hyperlink" Target="http://ivo.garant.ru/document?id=79057&amp;sub=1222" TargetMode="External"/><Relationship Id="rId14" Type="http://schemas.openxmlformats.org/officeDocument/2006/relationships/hyperlink" Target="http://ivo.garant.ru/document?id=79057&amp;sub=0" TargetMode="External"/><Relationship Id="rId22" Type="http://schemas.openxmlformats.org/officeDocument/2006/relationships/hyperlink" Target="http://ivo.garant.ru/document?id=79057&amp;sub=0" TargetMode="External"/><Relationship Id="rId27" Type="http://schemas.openxmlformats.org/officeDocument/2006/relationships/hyperlink" Target="http://ivo.garant.ru/document?id=90217&amp;sub=0" TargetMode="External"/><Relationship Id="rId30" Type="http://schemas.openxmlformats.org/officeDocument/2006/relationships/hyperlink" Target="http://ivo.garant.ru/document?id=80422&amp;sub=0" TargetMode="External"/><Relationship Id="rId35" Type="http://schemas.openxmlformats.org/officeDocument/2006/relationships/hyperlink" Target="http://ivo.garant.ru/document?id=80422&amp;sub=0" TargetMode="External"/><Relationship Id="rId43" Type="http://schemas.openxmlformats.org/officeDocument/2006/relationships/hyperlink" Target="http://ivo.garant.ru/document?id=79057&amp;sub=0" TargetMode="External"/><Relationship Id="rId48" Type="http://schemas.openxmlformats.org/officeDocument/2006/relationships/hyperlink" Target="http://ivo.garant.ru/document?id=86755&amp;sub=0" TargetMode="External"/><Relationship Id="rId8" Type="http://schemas.openxmlformats.org/officeDocument/2006/relationships/hyperlink" Target="http://ivo.garant.ru/document?id=186799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14664</Words>
  <Characters>83590</Characters>
  <Application>Microsoft Office Word</Application>
  <DocSecurity>0</DocSecurity>
  <Lines>696</Lines>
  <Paragraphs>196</Paragraphs>
  <ScaleCrop>false</ScaleCrop>
  <Company>НПП "Гарант-Сервис"</Company>
  <LinksUpToDate>false</LinksUpToDate>
  <CharactersWithSpaces>98058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crazy</cp:lastModifiedBy>
  <cp:revision>2</cp:revision>
  <dcterms:created xsi:type="dcterms:W3CDTF">2017-04-25T11:37:00Z</dcterms:created>
  <dcterms:modified xsi:type="dcterms:W3CDTF">2017-04-25T11:37:00Z</dcterms:modified>
</cp:coreProperties>
</file>