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66CC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11 декабря 2014 г. N 1018н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"Агломератчик"</w:t>
        </w:r>
      </w:hyperlink>
    </w:p>
    <w:p w:rsidR="00000000" w:rsidRDefault="007466CC"/>
    <w:p w:rsidR="00000000" w:rsidRDefault="007466CC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000000" w:rsidRDefault="007466CC">
      <w:bookmarkStart w:id="0" w:name="sub_14"/>
      <w:r>
        <w:t xml:space="preserve">Утвердить прилагаемый </w:t>
      </w:r>
      <w:hyperlink w:anchor="sub_13" w:history="1">
        <w:r>
          <w:rPr>
            <w:rStyle w:val="a4"/>
          </w:rPr>
          <w:t>профессиональный стандарт</w:t>
        </w:r>
      </w:hyperlink>
      <w:r>
        <w:t xml:space="preserve"> "Агломератчи</w:t>
      </w:r>
      <w:r>
        <w:t>к".</w:t>
      </w:r>
    </w:p>
    <w:bookmarkEnd w:id="0"/>
    <w:p w:rsidR="00000000" w:rsidRDefault="007466CC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66CC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66CC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7466CC"/>
    <w:p w:rsidR="00000000" w:rsidRDefault="007466CC">
      <w:pPr>
        <w:pStyle w:val="afff2"/>
      </w:pPr>
      <w:r>
        <w:t>Зарегистрировано в Минюсте РФ 29 декабря 2014 г.</w:t>
      </w:r>
    </w:p>
    <w:p w:rsidR="00000000" w:rsidRDefault="007466CC">
      <w:pPr>
        <w:pStyle w:val="afff2"/>
      </w:pPr>
      <w:r>
        <w:t>Регистрационный N 35479</w:t>
      </w:r>
    </w:p>
    <w:p w:rsidR="00000000" w:rsidRDefault="007466CC"/>
    <w:p w:rsidR="00000000" w:rsidRDefault="007466CC">
      <w:pPr>
        <w:pStyle w:val="afa"/>
        <w:rPr>
          <w:color w:val="000000"/>
          <w:sz w:val="16"/>
          <w:szCs w:val="16"/>
        </w:rPr>
      </w:pPr>
      <w:bookmarkStart w:id="1" w:name="sub_13"/>
      <w:r>
        <w:rPr>
          <w:color w:val="000000"/>
          <w:sz w:val="16"/>
          <w:szCs w:val="16"/>
        </w:rPr>
        <w:t>ГАРАНТ:</w:t>
      </w:r>
    </w:p>
    <w:bookmarkEnd w:id="1"/>
    <w:p w:rsidR="00000000" w:rsidRDefault="007466CC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7466CC">
      <w:pPr>
        <w:pStyle w:val="afa"/>
      </w:pPr>
    </w:p>
    <w:p w:rsidR="00000000" w:rsidRDefault="007466CC">
      <w:pPr>
        <w:pStyle w:val="1"/>
      </w:pPr>
      <w:r>
        <w:t>Профессиональный станда</w:t>
      </w:r>
      <w:r>
        <w:t>рт</w:t>
      </w:r>
      <w:r>
        <w:br/>
        <w:t>Агломератчик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11 декабря 2014 г. N 1018н)</w:t>
      </w:r>
    </w:p>
    <w:p w:rsidR="00000000" w:rsidRDefault="00746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0"/>
        <w:gridCol w:w="23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7466CC"/>
    <w:p w:rsidR="00000000" w:rsidRDefault="007466CC">
      <w:pPr>
        <w:pStyle w:val="1"/>
      </w:pPr>
      <w:bookmarkStart w:id="2" w:name="sub_1"/>
      <w:r>
        <w:t>I. Общие сведения</w:t>
      </w:r>
    </w:p>
    <w:bookmarkEnd w:id="2"/>
    <w:p w:rsidR="00000000" w:rsidRDefault="00746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00"/>
        <w:gridCol w:w="1350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466CC">
            <w:pPr>
              <w:pStyle w:val="afff2"/>
            </w:pPr>
            <w:r>
              <w:t>Спекание железорудного сырья на агломерационных машинах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27.019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7466CC"/>
    <w:p w:rsidR="00000000" w:rsidRDefault="007466CC">
      <w:r>
        <w:t>Основная цель вида профессиональной деятельности:</w:t>
      </w:r>
    </w:p>
    <w:p w:rsidR="00000000" w:rsidRDefault="00746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5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5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Получение агломерата в результате спекания железорудной шихты на агломерационных машинах</w:t>
            </w:r>
          </w:p>
        </w:tc>
      </w:tr>
    </w:tbl>
    <w:p w:rsidR="00000000" w:rsidRDefault="007466CC"/>
    <w:p w:rsidR="00000000" w:rsidRDefault="007466CC">
      <w:r>
        <w:t>Группа занятий:</w:t>
      </w:r>
    </w:p>
    <w:p w:rsidR="00000000" w:rsidRDefault="00746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06"/>
        <w:gridCol w:w="82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hyperlink r:id="rId8" w:history="1">
              <w:r>
                <w:rPr>
                  <w:rStyle w:val="a4"/>
                </w:rPr>
                <w:t>8112</w:t>
              </w:r>
            </w:hyperlink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Операторы, аппаратчики и машинисты установок по обработке руды и камня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5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8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7466CC"/>
    <w:p w:rsidR="00000000" w:rsidRDefault="007466CC">
      <w:r>
        <w:lastRenderedPageBreak/>
        <w:t>Отнесение к видам экономической деятельности:</w:t>
      </w:r>
    </w:p>
    <w:p w:rsidR="00000000" w:rsidRDefault="00746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9"/>
        <w:gridCol w:w="89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hyperlink r:id="rId10" w:history="1">
              <w:r>
                <w:rPr>
                  <w:rStyle w:val="a4"/>
                </w:rPr>
                <w:t>07.10.3</w:t>
              </w:r>
            </w:hyperlink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Обогащение и агломерация железных руд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ОКВЭД</w:t>
              </w:r>
            </w:hyperlink>
            <w:hyperlink w:anchor="sub_16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7466CC"/>
    <w:p w:rsidR="00000000" w:rsidRDefault="007466CC">
      <w:pPr>
        <w:pStyle w:val="1"/>
      </w:pPr>
      <w:bookmarkStart w:id="3" w:name="sub_2"/>
      <w:r>
        <w:t>II. Описание трудовых функций, входящих в профессиональный стандарт</w:t>
      </w:r>
      <w:r>
        <w:br/>
        <w:t>(функциональная карта вида трудовой деятельности)</w:t>
      </w:r>
    </w:p>
    <w:bookmarkEnd w:id="3"/>
    <w:p w:rsidR="00000000" w:rsidRDefault="00746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0"/>
        <w:gridCol w:w="1855"/>
        <w:gridCol w:w="1276"/>
        <w:gridCol w:w="4101"/>
        <w:gridCol w:w="953"/>
        <w:gridCol w:w="13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А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Техническое обслуживание агломерационной машины, вспомогательного оборудования и механизмов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Обслуживание агрегатов, узлов и механизмов, установленных в зоне нижнего строения агломерационной машины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Выполнение основных и вспомогательных операций по техническому обслуживанию агломерационной машины, основных агрегатов, машин и механизмов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Ведение технологических процессов подготовки и спекания агломерационной шихты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Регулирование процессов подготовки, загрузки и распределения на агломашине шихты и постели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Управление процессами зажигания, внешнего нагрева и спекания агломерационной шихты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B/02.3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7466CC"/>
    <w:p w:rsidR="00000000" w:rsidRDefault="007466CC">
      <w:pPr>
        <w:pStyle w:val="1"/>
      </w:pPr>
      <w:bookmarkStart w:id="4" w:name="sub_9"/>
      <w:r>
        <w:t>III. Характеристика обобщенных трудовых функций</w:t>
      </w:r>
    </w:p>
    <w:bookmarkEnd w:id="4"/>
    <w:p w:rsidR="00000000" w:rsidRDefault="007466CC"/>
    <w:p w:rsidR="00000000" w:rsidRDefault="007466CC">
      <w:bookmarkStart w:id="5" w:name="sub_5"/>
      <w:r>
        <w:t>3.1. Обобщенная трудовая функция</w:t>
      </w:r>
    </w:p>
    <w:bookmarkEnd w:id="5"/>
    <w:p w:rsidR="00000000" w:rsidRDefault="00746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0"/>
        <w:gridCol w:w="4380"/>
        <w:gridCol w:w="883"/>
        <w:gridCol w:w="1051"/>
        <w:gridCol w:w="1603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Наименование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Техническое обслуживание агломерационной машины, вспомогательного оборудования и механизмов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Код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А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Уровень квалификации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746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7"/>
        <w:gridCol w:w="140"/>
        <w:gridCol w:w="1260"/>
        <w:gridCol w:w="954"/>
        <w:gridCol w:w="2114"/>
        <w:gridCol w:w="1417"/>
        <w:gridCol w:w="1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Оригинал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X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46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8"/>
        <w:gridCol w:w="7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Возможные наименования должностей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Агломератчик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Агломератчик 4-го разряда</w:t>
            </w:r>
          </w:p>
        </w:tc>
      </w:tr>
    </w:tbl>
    <w:p w:rsidR="00000000" w:rsidRDefault="00746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7"/>
        <w:gridCol w:w="78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466CC">
            <w:pPr>
              <w:pStyle w:val="afff2"/>
            </w:pPr>
            <w:r>
              <w:t>Лица не моложе 18 лет</w:t>
            </w:r>
            <w:hyperlink w:anchor="sub_17" w:history="1">
              <w:r>
                <w:rPr>
                  <w:rStyle w:val="a4"/>
                </w:rPr>
                <w:t>*(3)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2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7466CC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2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7466CC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hyperlink w:anchor="sub_18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2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7466CC">
            <w:pPr>
              <w:pStyle w:val="afff2"/>
            </w:pPr>
            <w:r>
              <w:t>Наличие удостоверений: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2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7466CC">
            <w:pPr>
              <w:pStyle w:val="afff2"/>
            </w:pPr>
            <w:r>
              <w:t>- стропальщика;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- на допуск к обслуживанию и эксплуатации объектов газового хозяйства</w:t>
            </w:r>
          </w:p>
        </w:tc>
      </w:tr>
    </w:tbl>
    <w:p w:rsidR="00000000" w:rsidRDefault="007466CC"/>
    <w:p w:rsidR="00000000" w:rsidRDefault="007466CC">
      <w:r>
        <w:t>Дополнительные характеристики</w:t>
      </w:r>
    </w:p>
    <w:p w:rsidR="00000000" w:rsidRDefault="00746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9"/>
        <w:gridCol w:w="1838"/>
        <w:gridCol w:w="5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Наименование документа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Код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hyperlink r:id="rId1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hyperlink r:id="rId13" w:history="1">
              <w:r>
                <w:rPr>
                  <w:rStyle w:val="a4"/>
                </w:rPr>
                <w:t>8112</w:t>
              </w:r>
            </w:hyperlink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Операторы, аппаратчики и маши</w:t>
            </w:r>
            <w:r>
              <w:t>нисты установок по обработке руды и камня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hyperlink r:id="rId14" w:history="1">
              <w:r>
                <w:rPr>
                  <w:rStyle w:val="a4"/>
                </w:rPr>
                <w:t>ЕТКС</w:t>
              </w:r>
            </w:hyperlink>
            <w:hyperlink w:anchor="sub_19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hyperlink r:id="rId15" w:history="1">
              <w:r>
                <w:rPr>
                  <w:rStyle w:val="a4"/>
                </w:rPr>
                <w:t>§ 1</w:t>
              </w:r>
            </w:hyperlink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Агломератчик, 3-й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hyperlink r:id="rId16" w:history="1">
              <w:r>
                <w:rPr>
                  <w:rStyle w:val="a4"/>
                </w:rPr>
                <w:t>§ 2</w:t>
              </w:r>
            </w:hyperlink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Агломератчик, 4-й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-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-</w:t>
            </w:r>
          </w:p>
        </w:tc>
      </w:tr>
    </w:tbl>
    <w:p w:rsidR="00000000" w:rsidRDefault="007466CC"/>
    <w:p w:rsidR="00000000" w:rsidRDefault="007466CC">
      <w:bookmarkStart w:id="6" w:name="sub_3"/>
      <w:r>
        <w:t>3.1.1 Трудовая функция</w:t>
      </w:r>
    </w:p>
    <w:bookmarkEnd w:id="6"/>
    <w:p w:rsidR="00000000" w:rsidRDefault="00746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50"/>
        <w:gridCol w:w="4086"/>
        <w:gridCol w:w="711"/>
        <w:gridCol w:w="1046"/>
        <w:gridCol w:w="2003"/>
        <w:gridCol w:w="7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Наименование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Обслуживание агрегатов, узлов и механизмов, установленных в зоне нижнего строения агломерационной машины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А/01.2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746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4"/>
        <w:gridCol w:w="1814"/>
        <w:gridCol w:w="2549"/>
        <w:gridCol w:w="1258"/>
        <w:gridCol w:w="21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Оригинал 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46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6"/>
        <w:gridCol w:w="96"/>
        <w:gridCol w:w="7766"/>
        <w:gridCol w:w="29"/>
        <w:gridCol w:w="6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Трудовые действия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Получение (передача) при приемке-сдаче смены информации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290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290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 xml:space="preserve">Контроль состояния основных узлов привода агломашины (работающих и резервных двигателей, редукторов, передаточных устройств, барабана, обеспечивающего движение спекательных тележек), газоотводов вакуум-камер, дробилки агломерата, систем удаления просыпи в </w:t>
            </w:r>
            <w:r>
              <w:t>зоне холостого хода спекательных тележек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290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Аспирационная, гидравлическая и ручная очистка от пыли лестниц и площадок в зоне обслуживания привода агломашины, дроссельных клапанов газоотводов вакуум-камер, дробилки агломерата и рельсовых путей возвратного дв</w:t>
            </w:r>
            <w:r>
              <w:t>ижения спекательных тележек по замкнутому контуру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290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Проверка и обслуживание систем управления дроссельными клапанами газоотводов вакуум-камер, дробилки агломерата, скреперной лебедки для удаления просыпи из желоба холостой ветви агломашины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290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Проверка состо</w:t>
            </w:r>
            <w:r>
              <w:t>яния систем жидкой и густой смазки отдельных узлов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290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Ведение агрегатного журнала и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Необходимые умения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Владеть способами элементарной проверки состояния и работоспособности основных узлов привода агломашины, дробилки агломерата, скреперной лебедки удаления просыпи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290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 xml:space="preserve">Управлять </w:t>
            </w:r>
            <w:r>
              <w:t xml:space="preserve">дроссельными клапанами регулирования газовых потоков вакуум-камер, скреперной лебедкой удаления </w:t>
            </w:r>
            <w:r>
              <w:lastRenderedPageBreak/>
              <w:t>просыпи из желоба холостой ветви агломашины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290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Управлять устройствами аспирационной и гидравлической уборки просыпи агломерата и пыли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290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 xml:space="preserve">Пользоваться программным </w:t>
            </w:r>
            <w:r>
              <w:t>обеспечением для агломератчика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Необходимые знания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Технологическая инструкция по производству железорудного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290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Устройство и принцип действия, правила эксплуатации оборудования агломашины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290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Режимы работы оборудования в условиях повышенной температуры и запыленности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290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Правила использования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Программное обеспечение для агломератчика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Положения, правил</w:t>
            </w:r>
            <w:r>
              <w:t>а и инструкции по охране труда, производственной санитарии, промышленной, экологической и пожарной безопасности для 1 агломератчика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6" w:type="dxa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-</w:t>
            </w:r>
          </w:p>
        </w:tc>
      </w:tr>
    </w:tbl>
    <w:p w:rsidR="00000000" w:rsidRDefault="007466CC"/>
    <w:p w:rsidR="00000000" w:rsidRDefault="007466CC">
      <w:bookmarkStart w:id="7" w:name="sub_4"/>
      <w:r>
        <w:t>3.1.2 Трудовая функция</w:t>
      </w:r>
    </w:p>
    <w:bookmarkEnd w:id="7"/>
    <w:p w:rsidR="00000000" w:rsidRDefault="00746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50"/>
        <w:gridCol w:w="4086"/>
        <w:gridCol w:w="711"/>
        <w:gridCol w:w="1046"/>
        <w:gridCol w:w="2003"/>
        <w:gridCol w:w="7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Наименование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Выполнение основных и вспомогательных операций по техническому обслуживанию агломерационной машины, основных агрегатов, машин и механизмов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746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4"/>
        <w:gridCol w:w="1260"/>
        <w:gridCol w:w="554"/>
        <w:gridCol w:w="140"/>
        <w:gridCol w:w="2409"/>
        <w:gridCol w:w="140"/>
        <w:gridCol w:w="1118"/>
        <w:gridCol w:w="140"/>
        <w:gridCol w:w="2054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466CC">
            <w:pPr>
              <w:pStyle w:val="afff2"/>
            </w:pPr>
            <w:r>
              <w:t>Оригинал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X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46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Трудовые действия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Получение (передача) при приемке-сдаче смены информации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 xml:space="preserve">Проверка общего состояния основных рабочих </w:t>
            </w:r>
            <w:r>
              <w:t>мест, средств контроля и управления технологическими процессами из операторского пульта агломашины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Проверка наличия и комплектности инструментов и приспособлений, необходимых для выполнения производственных функций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Контроль работы систем кондиционирования, вентиляции и аспирации рабочих мест спекательного корпуса, ознакомление с показателями очистки технологических газов агломашин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Контроль герметичности газоотводящего тракта, систем аспирации и защитного укрытия ра</w:t>
            </w:r>
            <w:r>
              <w:t>бочей ветви агломерационной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Проверка исправности газо- и воздухопроводов, газовых горелок, регулирующих дросселей, задвижек, огнеупорной футеровки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Выполнение вспомогательных операций по техническому обслуживанию системы измерения уровня шихты в шихтовом бункере (бункерах) агломашины и при калибровке ленточного весового дозатора аглошихты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Выполнение вспомогательных операций при проведении профилакти</w:t>
            </w:r>
            <w:r>
              <w:t>ческих ремонтов систем увлажнения, подогрева, окомкования и загрузки шихты на спекательные тележки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Выполнение вспомогательных операций при проведении калибровки весового дозатора топлива перед барабаном-окомкователем при двухслойной загрузке шихты на агл</w:t>
            </w:r>
            <w:r>
              <w:t>омашины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Выполнение вспомогательных операций при диагностике и ремонтах загрузочных устройств постели и агломерационной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Выполнение вспомогательных операций при проведении ремонтов и наладки системы подачи и регулирования расходов газа и воздуха горения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Контроль состояния колосниковой решетки спекательных тележек агломашин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Полная или частичная замена колосников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Очистка зазоров между колосниками от массовых залипаний шихтой и расплавом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Подготовка агломашины к текущим или капитальным ремонтам, выполнение вспомогательных операций при проведении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Приемка технологического оборудования и систем регулировани</w:t>
            </w:r>
            <w:r>
              <w:t>я процессов агломерации после выполнения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Аспирационная и гидравлическая уборка пыли и просыпи на основных рабочих местах контроля и управления процессом спекания и в зоне движения холостой ветви спекательных тележек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Выявление и устранение прич</w:t>
            </w:r>
            <w:r>
              <w:t>ин перегрузов привода агломашины из-за срывов уплотнительных пластин вакуум-камер, неисправности ходовых роликов спекательных тележек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Вызов ремонтного и обслуживающего персонала для устранения выявленных неисправностей в работе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Ведение агрегатного журнала и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Необходимые умения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Определять визуально неисправности узлов и механизмов, степень их соответствия действующим технологическим и эксплуатационным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Выполнять несложные ремонтные и профилактические работы узлов и систем подготовки и спекания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Владеть способами регулирования уровней загрузки шихтовых материалов в основные и промежуточные бункера, расходов шихты, топлива, увлажняющей шихту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Владеть способами обеспечения стабильности выхода материалов из бункеров, барабанов-окомкователей и тракта подачи шихты на агломашину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Устранять неисправности и производить замену спекательных тележек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Выявлять неисправности продольных и поперечных уплот</w:t>
            </w:r>
            <w:r>
              <w:t>нений вакуум-камер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Пользоваться программным обеспечением для агломератчика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Необходимые знания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Общая схема цепи аппаратов аглофабрики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Технологическая инструкция по производству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Производственно-технические инструкции по обслуживанию и эксплуатации основных агрегатов и узлов агломашины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Причины и способы устранения неисправностей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Устройство основного оборудования агломашины, систем очи</w:t>
            </w:r>
            <w:r>
              <w:t>стки технологических газов, кондиционирования, вентиляции и аспирации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Правила пуска, остановки и эксплуатации агломашины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Правила пуска и эксплуатации зажигательного горна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Предельно допустимые концентрации пыли и токсичных газов в атмосферном воздухе,</w:t>
            </w:r>
            <w:r>
              <w:t xml:space="preserve"> предельно допустимые выбросы и сбросы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Виды газоочистных аппаратов для очистки газов агломерационных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Влияние технологических факторов на удельные выбросы пыли и газов в агломерационном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 xml:space="preserve">Системы смазки механизмов, виды смазочных материалов и </w:t>
            </w:r>
            <w:r>
              <w:lastRenderedPageBreak/>
              <w:t>правила их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Требования бирочной системы при выполнении ремонтных и поофилактических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План ликвидации аварий для агломератчика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Программное обеспечение для агломератчика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агломератчика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-</w:t>
            </w:r>
          </w:p>
        </w:tc>
      </w:tr>
    </w:tbl>
    <w:p w:rsidR="00000000" w:rsidRDefault="007466CC"/>
    <w:p w:rsidR="00000000" w:rsidRDefault="007466CC">
      <w:bookmarkStart w:id="8" w:name="sub_8"/>
      <w:r>
        <w:t>3.2. Обобщенная трудовая функция</w:t>
      </w:r>
    </w:p>
    <w:bookmarkEnd w:id="8"/>
    <w:p w:rsidR="00000000" w:rsidRDefault="007466CC"/>
    <w:p w:rsidR="00000000" w:rsidRDefault="00746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0"/>
        <w:gridCol w:w="4380"/>
        <w:gridCol w:w="883"/>
        <w:gridCol w:w="1051"/>
        <w:gridCol w:w="1603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Наименование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Ведение технологических процессов подготовки и спекания агломерационной шихты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Код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В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Уровень квалификации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746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7"/>
        <w:gridCol w:w="140"/>
        <w:gridCol w:w="1260"/>
        <w:gridCol w:w="954"/>
        <w:gridCol w:w="2114"/>
        <w:gridCol w:w="1417"/>
        <w:gridCol w:w="1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Оригинал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X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46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3"/>
        <w:gridCol w:w="79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Возможные наименования должностей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466CC">
            <w:pPr>
              <w:pStyle w:val="afff2"/>
            </w:pPr>
            <w:r>
              <w:t>Агломератчик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93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7466CC">
            <w:pPr>
              <w:pStyle w:val="afff2"/>
            </w:pPr>
            <w:r>
              <w:t>Агломератчик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9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</w:tr>
    </w:tbl>
    <w:p w:rsidR="00000000" w:rsidRDefault="00746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7"/>
        <w:gridCol w:w="7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Не менее шести месяцев работы агломератчиком 4-го ра</w:t>
            </w:r>
            <w:r>
              <w:t>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466CC">
            <w:pPr>
              <w:pStyle w:val="afff2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7466CC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периодических, медицинских </w:t>
            </w:r>
            <w:r>
              <w:lastRenderedPageBreak/>
              <w:t>осмотров (обследований), а также внеочередных медицинских осмотров (обследований) в порядке, установленном законодательством Российской Федерации Наличие удос</w:t>
            </w:r>
            <w:r>
              <w:t>товерений:</w:t>
            </w:r>
          </w:p>
          <w:p w:rsidR="00000000" w:rsidRDefault="007466CC">
            <w:pPr>
              <w:pStyle w:val="afff2"/>
            </w:pPr>
            <w:r>
              <w:t>- стропальщика;</w:t>
            </w:r>
          </w:p>
          <w:p w:rsidR="00000000" w:rsidRDefault="007466CC">
            <w:pPr>
              <w:pStyle w:val="afff2"/>
            </w:pPr>
            <w:r>
              <w:t>- на допуск к обслуживанию и эксплуатации объектов газового хозяйства</w:t>
            </w:r>
          </w:p>
        </w:tc>
      </w:tr>
    </w:tbl>
    <w:p w:rsidR="00000000" w:rsidRDefault="007466CC"/>
    <w:p w:rsidR="00000000" w:rsidRDefault="007466CC">
      <w:r>
        <w:t>Дополнительные характеристики</w:t>
      </w:r>
    </w:p>
    <w:p w:rsidR="00000000" w:rsidRDefault="00746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0"/>
        <w:gridCol w:w="1838"/>
        <w:gridCol w:w="59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Наименование документа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Код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hyperlink r:id="rId17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hyperlink r:id="rId18" w:history="1">
              <w:r>
                <w:rPr>
                  <w:rStyle w:val="a4"/>
                </w:rPr>
                <w:t>8112</w:t>
              </w:r>
            </w:hyperlink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Операторы, аппаратчики и машинисты установок по обработке руды и камня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hyperlink r:id="rId19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hyperlink r:id="rId20" w:history="1">
              <w:r>
                <w:rPr>
                  <w:rStyle w:val="a4"/>
                </w:rPr>
                <w:t>§ 3</w:t>
              </w:r>
            </w:hyperlink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Агломератчик. 5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hyperlink r:id="rId21" w:history="1">
              <w:r>
                <w:rPr>
                  <w:rStyle w:val="a4"/>
                </w:rPr>
                <w:t>§ 4</w:t>
              </w:r>
            </w:hyperlink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Агломератчик, 6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-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-</w:t>
            </w:r>
          </w:p>
        </w:tc>
      </w:tr>
    </w:tbl>
    <w:p w:rsidR="00000000" w:rsidRDefault="007466CC"/>
    <w:p w:rsidR="00000000" w:rsidRDefault="007466CC">
      <w:bookmarkStart w:id="9" w:name="sub_6"/>
      <w:r>
        <w:t>3.2.1. Трудовая функция</w:t>
      </w:r>
    </w:p>
    <w:bookmarkEnd w:id="9"/>
    <w:p w:rsidR="00000000" w:rsidRDefault="00746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0"/>
        <w:gridCol w:w="4380"/>
        <w:gridCol w:w="883"/>
        <w:gridCol w:w="1051"/>
        <w:gridCol w:w="1603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Наименование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Регулирование процессов подготовки, загрузки и распределения на агломашине шихты и постели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746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7"/>
        <w:gridCol w:w="140"/>
        <w:gridCol w:w="1260"/>
        <w:gridCol w:w="954"/>
        <w:gridCol w:w="2114"/>
        <w:gridCol w:w="1417"/>
        <w:gridCol w:w="1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Оригинал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X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46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Получение (передача) при приемке-сдаче смены информации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Контроль и регулирование нормированного, зависящего от хода процесса спекания, уровня загрузки шихтой и постельной фракцией накопительных и промежуточных бункеров (загрузочных воронок) соответствующих загрузочных устройств (постели, нижнего и верхнего слое</w:t>
            </w:r>
            <w:r>
              <w:t>в шихты)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 xml:space="preserve">Контроль и регулирование расходов постели, аглошихты нижнего и верхнего потоков, твердого топлива, подаваемого в </w:t>
            </w:r>
            <w:r>
              <w:lastRenderedPageBreak/>
              <w:t>верхний слой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Контроль и регулирование температуры подогрева и влажности аглошихты по данным показаний соответствующих приборов, путем визуальной оценки структуры шихты и ввода изменений расходов шихты, воды и подогревающего шихту пара или горючего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Управление кач</w:t>
            </w:r>
            <w:r>
              <w:t>еством окомкования аглошихты путем обеспечения оптимального содержания влаги в шихте (регулирования соотношений расходов шихты и воды)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Управление работой челнокового распределителя (распределителей) шихты, устройств загрузки слоев постельной фракции и агломерационной шихты на агломашину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Регулирование высоты слоев постели, шихты (нижнего и верхнего слоев) в зависимости от газодинамически</w:t>
            </w:r>
            <w:r>
              <w:t>х характеристик указанных слоев, газовой сети агломашины и производительности эксгаустера (разрежения под спекаемым слоем)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Ведение агрегатного журнала и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Владеть способами регул</w:t>
            </w:r>
            <w:r>
              <w:t>ирования уровней загрузки шихты в бункера, обеспечения устойчивости потока дозируемых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Владеть способами устранения налипаний шихты на отдельные узлы и детали загрузочных устройств агломашины</w:t>
            </w:r>
            <w:r>
              <w:t>, удаления посторонних предметов из потока шихтовых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Контролировать и регулировать влажность шихты и степень ее окомкования, расходы аглошихты, постели, твердого топлива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Определять примерную влажность и степень окомкования шихты по визуальной</w:t>
            </w:r>
            <w:r>
              <w:t xml:space="preserve"> оценке ее структуры при сжатии порции шихты в руке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Определять на ощупь примерную температуру подогрева и влажность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Владеть способами регулирования параметров работы челнокового распределителя шихты и загрузочных устройств агломашины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Визуально определять и регулировать степень сегрегации классов крупности по высоте укладываемого слоя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Устранять мелкие неисправности в работе загрузочных устройств агломашины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Пользоваться программным обеспечением для агломератчика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Необходимые зн</w:t>
            </w:r>
            <w:r>
              <w:t>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 xml:space="preserve">Устройство и правила эксплуатации машин и аппаратов поточно-транспортной системы, обеспечивающей подготовку, </w:t>
            </w:r>
            <w:r>
              <w:lastRenderedPageBreak/>
              <w:t>подачу агломерационной шихты и постельной фракции на агломашины (конвейеры, бункера, дозаторы, взвешивающие устройства, питатели, барабанные с</w:t>
            </w:r>
            <w:r>
              <w:t>месители-окомкователи, загрузочные устройства постели и аглошихты)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Требования к качеству сырья, топлива, энергоносителей в соответствии со стандартом организации на поставку этих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Компонентный состав и физико-химические свойства агломерационной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Сущность процессов дозирования, смешивания, увлажнения, подогрева, известкования и окомкования аглошихты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Способы контроля процессов дозирования, смешивания, увлажнения, подогрева, и</w:t>
            </w:r>
            <w:r>
              <w:t>звесткования и окомкования аглошихты и управляющего воздействия на них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Влияние расхода шихты и топлива на себестоимость продукции, выбросы пыли и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Процессы усреднения агломерационного сырья, влияние физико-химической однородности сырья на показате</w:t>
            </w:r>
            <w:r>
              <w:t>ли качества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Влияние высоты спекаемого слоя шихты на экономические и экологические показатели агломерации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Роль влажности, степени известкования, температуры шихты, режима работы барабана-окомкователя, массовой доли возврата в шихте в формировании ее гранулированной структуры, повышении газопроницаемости слоя шихты в процессе спекания, улучшении показателей агл</w:t>
            </w:r>
            <w:r>
              <w:t>омерации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Влияние согласованной по производительности работы шихтового и спекательного отделений на качество агломерата и производительность агломашин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Схемы блокировки пусковых устройств и аварийных выключателей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Требования бирочной системы при выполнении ремонтных и профилактических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План ликвидации аварий для агломератчика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Программное обеспечение для агломератчика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</w:t>
            </w:r>
            <w:r>
              <w:t>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-</w:t>
            </w:r>
          </w:p>
        </w:tc>
      </w:tr>
    </w:tbl>
    <w:p w:rsidR="00000000" w:rsidRDefault="007466CC"/>
    <w:p w:rsidR="00000000" w:rsidRDefault="007466CC">
      <w:bookmarkStart w:id="10" w:name="sub_7"/>
      <w:r>
        <w:t>3.2.2. Трудовая функция</w:t>
      </w:r>
    </w:p>
    <w:bookmarkEnd w:id="10"/>
    <w:p w:rsidR="00000000" w:rsidRDefault="00746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0"/>
        <w:gridCol w:w="4380"/>
        <w:gridCol w:w="883"/>
        <w:gridCol w:w="1051"/>
        <w:gridCol w:w="1603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Наименование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 xml:space="preserve">Управление процессами зажигания, внешнего нагрева и </w:t>
            </w:r>
            <w:r>
              <w:lastRenderedPageBreak/>
              <w:t>спекания агломерационной шихты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Уровень квалифика</w:t>
            </w:r>
            <w:r>
              <w:lastRenderedPageBreak/>
              <w:t>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lastRenderedPageBreak/>
              <w:t>3</w:t>
            </w:r>
          </w:p>
        </w:tc>
      </w:tr>
    </w:tbl>
    <w:p w:rsidR="00000000" w:rsidRDefault="00746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7"/>
        <w:gridCol w:w="140"/>
        <w:gridCol w:w="1260"/>
        <w:gridCol w:w="954"/>
        <w:gridCol w:w="2114"/>
        <w:gridCol w:w="1417"/>
        <w:gridCol w:w="1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466CC">
            <w:pPr>
              <w:pStyle w:val="afff2"/>
            </w:pPr>
            <w:r>
              <w:t>Оригинал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  <w:jc w:val="center"/>
            </w:pPr>
            <w:r>
              <w:t>X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466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46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Трудовые действия</w:t>
            </w:r>
          </w:p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Получение (передача) при приемке-сдаче смены и</w:t>
            </w:r>
            <w:r>
              <w:t>нформации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Контроль и регулирование режимов зажигания и дополнительного внешнего нагрева шихты в камерном зажигательном горне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Регулирование температуры и давления (разрежения) в зажигательном горне путем изменений соотношения расходов газовой смеси и воздуха горения, дросселирования потока газов в вакуум-камерах под горном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Выбор и обеспечение оптимального режима работы зажигате</w:t>
            </w:r>
            <w:r>
              <w:t>льного горна по критериям качественного зажигания и нагрева слоя и в связи с изменениями условий протекания этих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Регулирование скорости движения спекательных тележек агломашины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Контроль расхода твердого топлива на процесс спекания и обеспечен</w:t>
            </w:r>
            <w:r>
              <w:t>ие оптимального его снижения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Контроль и регулирование теплового уровня процесса спекания путем оптимизации массовой доли углерода топлива в шихте и режима зажигания шихты на основании данных приборного и визуального контроля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Контроль температуры и разрежения в вакуум-камерах и газовом коллекторе агломашины и определение возможных причин отклонений величин этих параметров от оптимальных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Контроль и обеспечение законченности процесса спекания над предпоследней вакуум-камерой за</w:t>
            </w:r>
            <w:r>
              <w:t xml:space="preserve"> счет качественной подготовки шихты и правильного выбора скорости движения спекательных тележек агломашины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 xml:space="preserve">Отбор проб загружаемой на агломашину шихты для определения содержания в ней массовой доли углерода, влаги, определяющих качество окомкования шихты </w:t>
            </w:r>
            <w:r>
              <w:t>классов крупности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 xml:space="preserve">Отбор проб агломерата для определения его химического </w:t>
            </w:r>
            <w:r>
              <w:lastRenderedPageBreak/>
              <w:t>состава, барабанного испытания прочности на удар и истирание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Ведение агрегатного журнала и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Необходимые умения</w:t>
            </w:r>
          </w:p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Определять по контрольно-измерительным приборам и путем визуальной оценки состояние технологического оборудования и уровень соблюдения заданных режимов зажигания и спекания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Владеть способами ручного и автоматического регулирования режимов зажигания и внешнего нагрева слоя шихты по данным приборов и визуального контроля цвета факелов горения газа в горне и свечения поверхности слоя шихты при выходе из камеры горна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Регулировать температуру и давление в камере горна путем изменения расходов газа и воздуха, дросселирования потока газов в вакуум-камерах под горном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Обеспечивать равномерное качественное зажигание шихты на всей площади тепловой обработки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Устранять мелкие неисправности в работе горна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Владеть способами устранение факторов, вызывающих снижение скорости спекания шихты, уменьшение производительности агломашины и ухудшение качества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Владеть способами оценки и регулирования тепловог</w:t>
            </w:r>
            <w:r>
              <w:t>о уровня процесса спекания, прогнозирования показателей качества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Владеть способами обеспечения заданных предельных температур отходящих газов (80 и 180 °С)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Контролировать расход твердого топлива на процесс спекания и обеспечивать оптимальное</w:t>
            </w:r>
            <w:r>
              <w:t xml:space="preserve"> его снижение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Пользоваться программным обеспечением для агломератчика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Необходимые знания</w:t>
            </w:r>
          </w:p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Устройство, принцип действия основных узлов и механизмов агломашины, производственно-технические инструкции по их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Технологическая инструкция по производству железорудного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Основные сведения из теории и технологии производства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Понятие об оптимальном режиме зажигания и внешнего нагрева слоя шихты и его влиянии на показатели агломерации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Критерии оптимальности зажигания и внешнего нагрева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Устройство, правила пуска и эксплуатации зажигательных горнов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 xml:space="preserve">Способы контроля и регулирования температуры зажигания </w:t>
            </w:r>
            <w:r>
              <w:lastRenderedPageBreak/>
              <w:t>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Понятие о горении углерода твердого топлива в слое шихты, регенерации тепла и факторах, определяющих удельный расход топлива на получение тонны годного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Влияние различных факторов на скорость спекания шихты, удельную производительность агломаши</w:t>
            </w:r>
            <w:r>
              <w:t>ны и показатели качества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Режим возврата и влияние массовой доли возврата в шихте на показатели агломерации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Зависимость скорости движения спекательных тележек от изменений условий процесса спекания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Влияние расхода твердого топлива на прочно</w:t>
            </w:r>
            <w:r>
              <w:t>сть, выход годного агломерата, уровень вредных выбросов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Применение постельной фракции при формировании спекаемого слоя шихты как важнейшего компонента, обеспечивающего улучшение экономических и экологических показателей агломерации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Роль рециркуляции отходящих газов в улучшении показателей агломерации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Основные требования технологии доменной плавки к показателям качества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Метрологическое обеспечение производства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Нормативы предельно допустимых выбросов и сброс</w:t>
            </w:r>
            <w:r>
              <w:t>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Требования бирочной системы при выполнении ремонтных и профилактических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План ликвидации аварий для агломератчика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Программное обеспечение для агломератчика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агломератчика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-</w:t>
            </w:r>
          </w:p>
        </w:tc>
      </w:tr>
    </w:tbl>
    <w:p w:rsidR="00000000" w:rsidRDefault="007466CC"/>
    <w:p w:rsidR="00000000" w:rsidRDefault="007466CC">
      <w:pPr>
        <w:pStyle w:val="1"/>
      </w:pPr>
      <w:bookmarkStart w:id="11" w:name="sub_12"/>
      <w:r>
        <w:t>IV. Сведения об организациях - разработчиках профессионального стандарта</w:t>
      </w:r>
    </w:p>
    <w:bookmarkEnd w:id="11"/>
    <w:p w:rsidR="00000000" w:rsidRDefault="007466CC"/>
    <w:p w:rsidR="00000000" w:rsidRDefault="007466CC">
      <w:pPr>
        <w:pStyle w:val="1"/>
      </w:pPr>
      <w:bookmarkStart w:id="12" w:name="sub_10"/>
      <w:r>
        <w:t>4.1. Ответственная организация-разработчик</w:t>
      </w:r>
    </w:p>
    <w:bookmarkEnd w:id="12"/>
    <w:p w:rsidR="00000000" w:rsidRDefault="00746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85"/>
        <w:gridCol w:w="48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OOP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466CC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Кузьмин Дмитрий Владимирович</w:t>
            </w:r>
          </w:p>
        </w:tc>
      </w:tr>
    </w:tbl>
    <w:p w:rsidR="00000000" w:rsidRDefault="007466CC"/>
    <w:p w:rsidR="00000000" w:rsidRDefault="007466CC">
      <w:bookmarkStart w:id="13" w:name="sub_11"/>
      <w:r>
        <w:t>4.2. Наименования организаций-разработчиков</w:t>
      </w:r>
    </w:p>
    <w:bookmarkEnd w:id="13"/>
    <w:p w:rsidR="00000000" w:rsidRDefault="00746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9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bookmarkStart w:id="14" w:name="sub_20"/>
            <w:r>
              <w:t>1</w:t>
            </w:r>
            <w:bookmarkEnd w:id="14"/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ОАО "ЕВРАЗ Объединенный Западно-Сибирский металлургический комбинат", город Новокузнецк, 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bookmarkStart w:id="15" w:name="sub_21"/>
            <w:r>
              <w:lastRenderedPageBreak/>
              <w:t>2</w:t>
            </w:r>
            <w:bookmarkEnd w:id="15"/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ОАО "Магнитогорский металлургический комбинат", город Магнитогорск, 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bookmarkStart w:id="16" w:name="sub_22"/>
            <w:r>
              <w:t>3</w:t>
            </w:r>
            <w:bookmarkEnd w:id="16"/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ОАО "Металлургический завод имени А.К. Серова", город Серов,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bookmarkStart w:id="17" w:name="sub_23"/>
            <w:r>
              <w:t>4</w:t>
            </w:r>
            <w:bookmarkEnd w:id="17"/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ОАО "Новолипецкий металлургический комбинат", город Липецк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bookmarkStart w:id="18" w:name="sub_24"/>
            <w:r>
              <w:t>5</w:t>
            </w:r>
            <w:bookmarkEnd w:id="18"/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ОАО "Северсталь", город Череповец, Вологодская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bookmarkStart w:id="19" w:name="sub_25"/>
            <w:r>
              <w:t>6</w:t>
            </w:r>
            <w:bookmarkEnd w:id="19"/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ОАО "Тулачермет</w:t>
            </w:r>
            <w:r>
              <w:t>", город Тула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bookmarkStart w:id="20" w:name="sub_26"/>
            <w:r>
              <w:t>7</w:t>
            </w:r>
            <w:bookmarkEnd w:id="20"/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ОАО "Челябинский металлургический комбинат" город 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bookmarkStart w:id="21" w:name="sub_27"/>
            <w:r>
              <w:t>8</w:t>
            </w:r>
            <w:bookmarkEnd w:id="21"/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bookmarkStart w:id="22" w:name="sub_28"/>
            <w:r>
              <w:t>9</w:t>
            </w:r>
            <w:bookmarkEnd w:id="22"/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66CC">
            <w:pPr>
              <w:pStyle w:val="afff2"/>
            </w:pPr>
            <w:bookmarkStart w:id="23" w:name="sub_29"/>
            <w:r>
              <w:t>10</w:t>
            </w:r>
            <w:bookmarkEnd w:id="23"/>
          </w:p>
        </w:tc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66CC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7466CC"/>
    <w:p w:rsidR="00000000" w:rsidRDefault="007466CC">
      <w:r>
        <w:t>_____________________________</w:t>
      </w:r>
    </w:p>
    <w:p w:rsidR="00000000" w:rsidRDefault="007466CC">
      <w:bookmarkStart w:id="24" w:name="sub_15"/>
      <w:r>
        <w:t xml:space="preserve">*(1) </w:t>
      </w:r>
      <w:hyperlink r:id="rId22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7466CC">
      <w:bookmarkStart w:id="25" w:name="sub_16"/>
      <w:bookmarkEnd w:id="24"/>
      <w:r>
        <w:t xml:space="preserve">*(2) </w:t>
      </w:r>
      <w:hyperlink r:id="rId23" w:history="1">
        <w:r>
          <w:rPr>
            <w:rStyle w:val="a4"/>
          </w:rPr>
          <w:t>Общ</w:t>
        </w:r>
        <w:r>
          <w:rPr>
            <w:rStyle w:val="a4"/>
          </w:rPr>
          <w:t>ероссийский классификатор</w:t>
        </w:r>
      </w:hyperlink>
      <w:r>
        <w:t xml:space="preserve"> видов экономической деятельности.</w:t>
      </w:r>
    </w:p>
    <w:p w:rsidR="00000000" w:rsidRDefault="007466CC">
      <w:bookmarkStart w:id="26" w:name="sub_17"/>
      <w:bookmarkEnd w:id="25"/>
      <w:r>
        <w:t xml:space="preserve">*(3) </w:t>
      </w:r>
      <w:hyperlink r:id="rId2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163 "Об утверждении перечня тяжелых работ с </w:t>
      </w:r>
      <w:r>
        <w:t>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 1131; 2001, N 26, ст. 26, ст. 2685; 2011, N 26, ст. 3803).</w:t>
      </w:r>
    </w:p>
    <w:p w:rsidR="00000000" w:rsidRDefault="007466CC">
      <w:bookmarkStart w:id="27" w:name="sub_18"/>
      <w:bookmarkEnd w:id="26"/>
      <w:r>
        <w:t xml:space="preserve">*(4) </w:t>
      </w:r>
      <w:hyperlink r:id="rId25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</w:t>
      </w:r>
      <w:r>
        <w:t>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</w:t>
      </w:r>
      <w:r>
        <w:t xml:space="preserve">ловиями труда" (зарегистрирован Минюстом России 21 октября 2011 г., регистрационный N 22111), с </w:t>
      </w:r>
      <w:hyperlink r:id="rId26" w:history="1">
        <w:r>
          <w:rPr>
            <w:rStyle w:val="a4"/>
          </w:rPr>
          <w:t>изменением</w:t>
        </w:r>
      </w:hyperlink>
      <w:r>
        <w:t xml:space="preserve">, внесенным </w:t>
      </w:r>
      <w:hyperlink r:id="rId27" w:history="1">
        <w:r>
          <w:rPr>
            <w:rStyle w:val="a4"/>
          </w:rPr>
          <w:t>приказом</w:t>
        </w:r>
      </w:hyperlink>
      <w:r>
        <w:t xml:space="preserve"> Ми</w:t>
      </w:r>
      <w:r>
        <w:t xml:space="preserve">нздрава России от 15 мая 2013 г. N 296н (зарегистрирован Минюстом России 3 июля 2013 г., регистрационный N 28970); </w:t>
      </w:r>
      <w:hyperlink r:id="rId28" w:history="1">
        <w:r>
          <w:rPr>
            <w:rStyle w:val="a4"/>
          </w:rPr>
          <w:t>статья 213</w:t>
        </w:r>
      </w:hyperlink>
      <w:r>
        <w:t xml:space="preserve"> Трудового кодекса Российской Федерации (Собрание законодательства </w:t>
      </w:r>
      <w:r>
        <w:t>Российской Федерации, 2002, N 1, ст. 3; 2004, N 35, ст. 3607; 2006, N 27, ст. 2878; 2008, N 30, ст. 3616; 2011, N 49, ст. 7031; 2013, N 48, ст. 6165, N 52, ст. 6986).</w:t>
      </w:r>
    </w:p>
    <w:p w:rsidR="00000000" w:rsidRDefault="007466CC">
      <w:bookmarkStart w:id="28" w:name="sub_19"/>
      <w:bookmarkEnd w:id="27"/>
      <w:r>
        <w:t xml:space="preserve">*(5) </w:t>
      </w:r>
      <w:hyperlink r:id="rId29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профессий рабочих, выпуск 4, раздел "Агломерация руд".</w:t>
      </w:r>
    </w:p>
    <w:bookmarkEnd w:id="28"/>
    <w:p w:rsidR="00000000" w:rsidRDefault="007466CC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66CC"/>
    <w:rsid w:val="0074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9057&amp;sub=8112" TargetMode="External"/><Relationship Id="rId13" Type="http://schemas.openxmlformats.org/officeDocument/2006/relationships/hyperlink" Target="http://ivo.garant.ru/document?id=79057&amp;sub=8112" TargetMode="External"/><Relationship Id="rId18" Type="http://schemas.openxmlformats.org/officeDocument/2006/relationships/hyperlink" Target="http://ivo.garant.ru/document?id=79057&amp;sub=8112" TargetMode="External"/><Relationship Id="rId26" Type="http://schemas.openxmlformats.org/officeDocument/2006/relationships/hyperlink" Target="http://ivo.garant.ru/document?id=70310156&amp;sub=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86391&amp;sub=604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9057&amp;sub=0" TargetMode="External"/><Relationship Id="rId17" Type="http://schemas.openxmlformats.org/officeDocument/2006/relationships/hyperlink" Target="http://ivo.garant.ru/document?id=79057&amp;sub=0" TargetMode="External"/><Relationship Id="rId25" Type="http://schemas.openxmlformats.org/officeDocument/2006/relationships/hyperlink" Target="http://ivo.garant.ru/document?id=12091202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86391&amp;sub=602" TargetMode="External"/><Relationship Id="rId20" Type="http://schemas.openxmlformats.org/officeDocument/2006/relationships/hyperlink" Target="http://ivo.garant.ru/document?id=86391&amp;sub=603" TargetMode="External"/><Relationship Id="rId29" Type="http://schemas.openxmlformats.org/officeDocument/2006/relationships/hyperlink" Target="http://ivo.garant.ru/document?id=86391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0" TargetMode="External"/><Relationship Id="rId24" Type="http://schemas.openxmlformats.org/officeDocument/2006/relationships/hyperlink" Target="http://ivo.garant.ru/document?id=81762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86391&amp;sub=601" TargetMode="External"/><Relationship Id="rId23" Type="http://schemas.openxmlformats.org/officeDocument/2006/relationships/hyperlink" Target="http://ivo.garant.ru/document?id=70550726&amp;sub=0" TargetMode="External"/><Relationship Id="rId28" Type="http://schemas.openxmlformats.org/officeDocument/2006/relationships/hyperlink" Target="http://ivo.garant.ru/document?id=12025268&amp;sub=213" TargetMode="External"/><Relationship Id="rId10" Type="http://schemas.openxmlformats.org/officeDocument/2006/relationships/hyperlink" Target="http://ivo.garant.ru/document?id=70550726&amp;sub=7103" TargetMode="External"/><Relationship Id="rId19" Type="http://schemas.openxmlformats.org/officeDocument/2006/relationships/hyperlink" Target="http://ivo.garant.ru/document?id=86391&amp;sub=0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ivo.garant.ru/document?id=70743336&amp;sub=0" TargetMode="External"/><Relationship Id="rId9" Type="http://schemas.openxmlformats.org/officeDocument/2006/relationships/hyperlink" Target="http://ivo.garant.ru/document?id=79057&amp;sub=0" TargetMode="External"/><Relationship Id="rId14" Type="http://schemas.openxmlformats.org/officeDocument/2006/relationships/hyperlink" Target="http://ivo.garant.ru/document?id=86391&amp;sub=0" TargetMode="External"/><Relationship Id="rId22" Type="http://schemas.openxmlformats.org/officeDocument/2006/relationships/hyperlink" Target="http://ivo.garant.ru/document?id=79057&amp;sub=0" TargetMode="External"/><Relationship Id="rId27" Type="http://schemas.openxmlformats.org/officeDocument/2006/relationships/hyperlink" Target="http://ivo.garant.ru/document?id=70310156&amp;sub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4071</Words>
  <Characters>23206</Characters>
  <Application>Microsoft Office Word</Application>
  <DocSecurity>4</DocSecurity>
  <Lines>193</Lines>
  <Paragraphs>54</Paragraphs>
  <ScaleCrop>false</ScaleCrop>
  <Company>НПП "Гарант-Сервис"</Company>
  <LinksUpToDate>false</LinksUpToDate>
  <CharactersWithSpaces>27223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2015-10-22T06:38:00Z</dcterms:created>
  <dcterms:modified xsi:type="dcterms:W3CDTF">2015-10-22T06:38:00Z</dcterms:modified>
</cp:coreProperties>
</file>