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8A8" w:rsidRPr="00A0551C" w:rsidRDefault="00AB68A8" w:rsidP="00AB68A8">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Министерство образования и науки Челябинской области</w:t>
      </w:r>
    </w:p>
    <w:p w:rsidR="00AB68A8" w:rsidRPr="00A0551C" w:rsidRDefault="00AB68A8" w:rsidP="00AB68A8">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Государственное бюджетное профессиональное образовательное учреждение</w:t>
      </w:r>
    </w:p>
    <w:p w:rsidR="00AB68A8" w:rsidRPr="00A0551C" w:rsidRDefault="00AB68A8" w:rsidP="00AB68A8">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 xml:space="preserve"> «ЮЖНО-УРАЛЬСКИЙ МНОГОПРОФИЛЬНЫЙ КОЛЛЕДЖ»</w:t>
      </w:r>
    </w:p>
    <w:p w:rsidR="00AB68A8" w:rsidRPr="00A0551C" w:rsidRDefault="00AB68A8" w:rsidP="00AB68A8">
      <w:pPr>
        <w:spacing w:after="0" w:line="240" w:lineRule="auto"/>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AB68A8">
      <w:pPr>
        <w:spacing w:after="0" w:line="240" w:lineRule="auto"/>
        <w:jc w:val="center"/>
        <w:rPr>
          <w:rFonts w:ascii="Times New Roman" w:hAnsi="Times New Roman" w:cs="Times New Roman"/>
          <w:bCs/>
          <w:sz w:val="26"/>
          <w:szCs w:val="26"/>
        </w:rPr>
      </w:pPr>
    </w:p>
    <w:p w:rsidR="00AB68A8" w:rsidRPr="00A0551C" w:rsidRDefault="00AB68A8" w:rsidP="005D493E">
      <w:pPr>
        <w:spacing w:after="0" w:line="240" w:lineRule="auto"/>
        <w:jc w:val="center"/>
        <w:rPr>
          <w:rFonts w:ascii="Times New Roman" w:hAnsi="Times New Roman" w:cs="Times New Roman"/>
          <w:bCs/>
          <w:sz w:val="26"/>
          <w:szCs w:val="26"/>
        </w:rPr>
      </w:pPr>
    </w:p>
    <w:p w:rsidR="00A0551C" w:rsidRPr="00A0551C" w:rsidRDefault="00A0551C" w:rsidP="005D493E">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Сборник</w:t>
      </w:r>
    </w:p>
    <w:p w:rsidR="00A0551C" w:rsidRPr="00A0551C" w:rsidRDefault="00A0551C" w:rsidP="005D493E">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контрольных заданий,</w:t>
      </w:r>
    </w:p>
    <w:p w:rsidR="00A0551C" w:rsidRPr="00A0551C" w:rsidRDefault="00A0551C" w:rsidP="005D493E">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экзаменационных материалов</w:t>
      </w:r>
    </w:p>
    <w:p w:rsidR="00A0551C" w:rsidRDefault="00A0551C" w:rsidP="005D493E">
      <w:pPr>
        <w:spacing w:after="0" w:line="240" w:lineRule="auto"/>
        <w:jc w:val="center"/>
        <w:rPr>
          <w:rFonts w:ascii="Times New Roman" w:hAnsi="Times New Roman" w:cs="Times New Roman"/>
          <w:b/>
          <w:sz w:val="26"/>
          <w:szCs w:val="26"/>
        </w:rPr>
      </w:pPr>
      <w:r w:rsidRPr="00A0551C">
        <w:rPr>
          <w:rFonts w:ascii="Times New Roman" w:hAnsi="Times New Roman" w:cs="Times New Roman"/>
          <w:sz w:val="26"/>
          <w:szCs w:val="26"/>
        </w:rPr>
        <w:t xml:space="preserve">для студентов заочного отделения </w:t>
      </w:r>
      <w:r w:rsidR="005123C4">
        <w:rPr>
          <w:rFonts w:ascii="Times New Roman" w:hAnsi="Times New Roman" w:cs="Times New Roman"/>
          <w:b/>
          <w:sz w:val="26"/>
          <w:szCs w:val="26"/>
        </w:rPr>
        <w:t>2</w:t>
      </w:r>
      <w:r w:rsidRPr="00A0551C">
        <w:rPr>
          <w:rFonts w:ascii="Times New Roman" w:hAnsi="Times New Roman" w:cs="Times New Roman"/>
          <w:b/>
          <w:sz w:val="26"/>
          <w:szCs w:val="26"/>
        </w:rPr>
        <w:t xml:space="preserve"> курса</w:t>
      </w:r>
    </w:p>
    <w:p w:rsidR="00A0551C" w:rsidRDefault="00A0551C" w:rsidP="005D493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(на базе основного общего</w:t>
      </w:r>
      <w:r w:rsidR="00EE0D20">
        <w:rPr>
          <w:rFonts w:ascii="Times New Roman" w:hAnsi="Times New Roman" w:cs="Times New Roman"/>
          <w:b/>
          <w:sz w:val="26"/>
          <w:szCs w:val="26"/>
        </w:rPr>
        <w:t xml:space="preserve"> образования</w:t>
      </w:r>
      <w:r>
        <w:rPr>
          <w:rFonts w:ascii="Times New Roman" w:hAnsi="Times New Roman" w:cs="Times New Roman"/>
          <w:b/>
          <w:sz w:val="26"/>
          <w:szCs w:val="26"/>
        </w:rPr>
        <w:t xml:space="preserve"> 9 классов)</w:t>
      </w:r>
    </w:p>
    <w:p w:rsidR="00CB2C2A" w:rsidRPr="00A0551C" w:rsidRDefault="00CB2C2A" w:rsidP="005D493E">
      <w:pPr>
        <w:spacing w:after="0" w:line="240" w:lineRule="auto"/>
        <w:jc w:val="center"/>
        <w:rPr>
          <w:rFonts w:ascii="Times New Roman" w:hAnsi="Times New Roman" w:cs="Times New Roman"/>
          <w:sz w:val="26"/>
          <w:szCs w:val="26"/>
        </w:rPr>
      </w:pPr>
    </w:p>
    <w:p w:rsidR="00A0551C" w:rsidRPr="00A0551C" w:rsidRDefault="007D4355" w:rsidP="005D493E">
      <w:pPr>
        <w:spacing w:after="0" w:line="240" w:lineRule="auto"/>
        <w:jc w:val="center"/>
        <w:rPr>
          <w:rFonts w:ascii="Times New Roman" w:hAnsi="Times New Roman" w:cs="Times New Roman"/>
          <w:b/>
          <w:bCs/>
          <w:sz w:val="26"/>
          <w:szCs w:val="26"/>
          <w:u w:val="single"/>
        </w:rPr>
      </w:pPr>
      <w:r>
        <w:rPr>
          <w:rFonts w:ascii="Times New Roman" w:hAnsi="Times New Roman" w:cs="Times New Roman"/>
          <w:b/>
          <w:bCs/>
          <w:sz w:val="26"/>
          <w:szCs w:val="26"/>
          <w:u w:val="single"/>
        </w:rPr>
        <w:t>Вариант № 2</w:t>
      </w:r>
    </w:p>
    <w:p w:rsidR="00A0551C" w:rsidRPr="00A0551C" w:rsidRDefault="00A0551C" w:rsidP="00A0551C">
      <w:pPr>
        <w:jc w:val="center"/>
        <w:rPr>
          <w:rFonts w:ascii="Times New Roman" w:hAnsi="Times New Roman" w:cs="Times New Roman"/>
          <w:b/>
          <w:bCs/>
          <w:sz w:val="26"/>
          <w:szCs w:val="26"/>
        </w:rPr>
      </w:pPr>
    </w:p>
    <w:p w:rsidR="00A0551C" w:rsidRPr="00A0551C" w:rsidRDefault="00A0551C" w:rsidP="00A0551C">
      <w:pPr>
        <w:jc w:val="center"/>
        <w:rPr>
          <w:rFonts w:ascii="Times New Roman" w:hAnsi="Times New Roman" w:cs="Times New Roman"/>
          <w:b/>
          <w:bCs/>
          <w:sz w:val="26"/>
          <w:szCs w:val="26"/>
        </w:rPr>
      </w:pPr>
      <w:r w:rsidRPr="00A0551C">
        <w:rPr>
          <w:rFonts w:ascii="Times New Roman" w:hAnsi="Times New Roman" w:cs="Times New Roman"/>
          <w:b/>
          <w:bCs/>
          <w:sz w:val="26"/>
          <w:szCs w:val="26"/>
        </w:rPr>
        <w:t>Специальность:</w:t>
      </w:r>
    </w:p>
    <w:p w:rsidR="00A0551C" w:rsidRPr="00E430EC" w:rsidRDefault="00A0551C" w:rsidP="00A0551C">
      <w:pPr>
        <w:jc w:val="center"/>
        <w:rPr>
          <w:rFonts w:ascii="Times New Roman" w:hAnsi="Times New Roman" w:cs="Times New Roman"/>
          <w:b/>
          <w:bCs/>
          <w:sz w:val="26"/>
          <w:szCs w:val="26"/>
        </w:rPr>
      </w:pPr>
      <w:r w:rsidRPr="00E430EC">
        <w:rPr>
          <w:rFonts w:ascii="Times New Roman" w:hAnsi="Times New Roman" w:cs="Times New Roman"/>
          <w:b/>
          <w:bCs/>
          <w:sz w:val="26"/>
          <w:szCs w:val="26"/>
        </w:rPr>
        <w:t>«ЮРИСПРУДЕНЦИЯ»</w:t>
      </w:r>
    </w:p>
    <w:p w:rsidR="00A0551C" w:rsidRPr="00E430EC" w:rsidRDefault="00A0551C" w:rsidP="00A0551C">
      <w:pPr>
        <w:jc w:val="center"/>
        <w:rPr>
          <w:rFonts w:ascii="Times New Roman" w:hAnsi="Times New Roman" w:cs="Times New Roman"/>
          <w:b/>
          <w:sz w:val="26"/>
          <w:szCs w:val="26"/>
        </w:rPr>
      </w:pPr>
      <w:r w:rsidRPr="00E430EC">
        <w:rPr>
          <w:rFonts w:ascii="Times New Roman" w:hAnsi="Times New Roman" w:cs="Times New Roman"/>
          <w:b/>
          <w:sz w:val="26"/>
          <w:szCs w:val="26"/>
        </w:rPr>
        <w:t>Правовое обеспечение деятельности организаций и оказание юридической помощи физическим лицам и их объединениям</w:t>
      </w:r>
    </w:p>
    <w:p w:rsidR="00A0551C" w:rsidRPr="00A0551C" w:rsidRDefault="00A0551C" w:rsidP="00A0551C">
      <w:pPr>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5B2086" w:rsidRDefault="005B2086" w:rsidP="00AB68A8">
      <w:pPr>
        <w:spacing w:after="0" w:line="240" w:lineRule="auto"/>
        <w:jc w:val="center"/>
        <w:rPr>
          <w:rFonts w:ascii="Times New Roman" w:hAnsi="Times New Roman" w:cs="Times New Roman"/>
          <w:b/>
          <w:bCs/>
          <w:sz w:val="26"/>
          <w:szCs w:val="26"/>
        </w:rPr>
      </w:pPr>
    </w:p>
    <w:p w:rsidR="005D493E" w:rsidRDefault="005D493E" w:rsidP="00AB68A8">
      <w:pPr>
        <w:spacing w:after="0" w:line="240" w:lineRule="auto"/>
        <w:jc w:val="center"/>
        <w:rPr>
          <w:rFonts w:ascii="Times New Roman" w:hAnsi="Times New Roman" w:cs="Times New Roman"/>
          <w:b/>
          <w:bCs/>
          <w:sz w:val="26"/>
          <w:szCs w:val="26"/>
        </w:rPr>
      </w:pPr>
    </w:p>
    <w:p w:rsidR="005D493E" w:rsidRDefault="005D493E" w:rsidP="00AB68A8">
      <w:pPr>
        <w:spacing w:after="0" w:line="240" w:lineRule="auto"/>
        <w:jc w:val="center"/>
        <w:rPr>
          <w:rFonts w:ascii="Times New Roman" w:hAnsi="Times New Roman" w:cs="Times New Roman"/>
          <w:b/>
          <w:bCs/>
          <w:sz w:val="26"/>
          <w:szCs w:val="26"/>
        </w:rPr>
      </w:pPr>
    </w:p>
    <w:p w:rsidR="00BE1101" w:rsidRPr="00A0551C" w:rsidRDefault="00BE1101"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AB68A8" w:rsidRPr="00A0551C" w:rsidRDefault="00AB68A8" w:rsidP="00AB68A8">
      <w:pPr>
        <w:spacing w:after="0" w:line="240" w:lineRule="auto"/>
        <w:jc w:val="center"/>
        <w:rPr>
          <w:rFonts w:ascii="Times New Roman" w:hAnsi="Times New Roman" w:cs="Times New Roman"/>
          <w:b/>
          <w:bCs/>
          <w:sz w:val="26"/>
          <w:szCs w:val="26"/>
        </w:rPr>
      </w:pPr>
    </w:p>
    <w:p w:rsidR="006F1D4E" w:rsidRPr="00A0551C" w:rsidRDefault="006F1D4E" w:rsidP="00AB68A8">
      <w:pPr>
        <w:spacing w:after="0" w:line="240" w:lineRule="auto"/>
        <w:jc w:val="center"/>
        <w:rPr>
          <w:rFonts w:ascii="Times New Roman" w:hAnsi="Times New Roman" w:cs="Times New Roman"/>
          <w:b/>
          <w:sz w:val="26"/>
          <w:szCs w:val="26"/>
        </w:rPr>
      </w:pPr>
    </w:p>
    <w:p w:rsidR="00AB68A8" w:rsidRDefault="00AB68A8" w:rsidP="00AB68A8">
      <w:pPr>
        <w:spacing w:after="0" w:line="240" w:lineRule="auto"/>
        <w:jc w:val="center"/>
        <w:rPr>
          <w:rFonts w:ascii="Times New Roman" w:hAnsi="Times New Roman" w:cs="Times New Roman"/>
          <w:b/>
          <w:sz w:val="26"/>
          <w:szCs w:val="26"/>
        </w:rPr>
      </w:pPr>
      <w:r w:rsidRPr="00A0551C">
        <w:rPr>
          <w:rFonts w:ascii="Times New Roman" w:hAnsi="Times New Roman" w:cs="Times New Roman"/>
          <w:b/>
          <w:sz w:val="26"/>
          <w:szCs w:val="26"/>
        </w:rPr>
        <w:t>Челябинск</w:t>
      </w:r>
      <w:r w:rsidR="00C061B3">
        <w:rPr>
          <w:rFonts w:ascii="Times New Roman" w:hAnsi="Times New Roman" w:cs="Times New Roman"/>
          <w:b/>
          <w:sz w:val="26"/>
          <w:szCs w:val="26"/>
        </w:rPr>
        <w:t xml:space="preserve"> 2025</w:t>
      </w:r>
      <w:r w:rsidRPr="00A0551C">
        <w:rPr>
          <w:rFonts w:ascii="Times New Roman" w:hAnsi="Times New Roman" w:cs="Times New Roman"/>
          <w:b/>
          <w:sz w:val="26"/>
          <w:szCs w:val="26"/>
        </w:rPr>
        <w:t xml:space="preserve"> г.</w:t>
      </w:r>
    </w:p>
    <w:p w:rsidR="00771421" w:rsidRDefault="00771421" w:rsidP="00AB68A8">
      <w:pPr>
        <w:spacing w:after="0" w:line="240" w:lineRule="auto"/>
        <w:jc w:val="center"/>
        <w:rPr>
          <w:rFonts w:ascii="Times New Roman" w:hAnsi="Times New Roman" w:cs="Times New Roman"/>
          <w:b/>
          <w:sz w:val="26"/>
          <w:szCs w:val="26"/>
        </w:rPr>
      </w:pPr>
    </w:p>
    <w:p w:rsidR="008D7249" w:rsidRDefault="008D7249" w:rsidP="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lastRenderedPageBreak/>
        <w:t>Министерство образования и науки Челябинской области</w:t>
      </w:r>
    </w:p>
    <w:p w:rsidR="008D7249" w:rsidRDefault="008D7249" w:rsidP="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государственное бюджетное профессиональное образовательное учреждение</w:t>
      </w:r>
    </w:p>
    <w:p w:rsidR="008D7249" w:rsidRDefault="008D7249" w:rsidP="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 xml:space="preserve"> «ЮЖНО-УРАЛЬСКИЙ МНОГОПРОФИЛЬНЫЙ КОЛЛЕДЖ»</w:t>
      </w:r>
    </w:p>
    <w:p w:rsidR="008D7249" w:rsidRDefault="008D7249" w:rsidP="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УЧЕБНЫЙ ПЛАН-ГРАФИК</w:t>
      </w:r>
    </w:p>
    <w:p w:rsidR="008D7249" w:rsidRDefault="008D7249" w:rsidP="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НА 2025-2026  УЧЕБНЫЙ ГОД</w:t>
      </w:r>
    </w:p>
    <w:p w:rsidR="008D7249" w:rsidRDefault="008D7249" w:rsidP="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 xml:space="preserve">СПЕЦИАЛЬНОСТЬ 40.02.04  </w:t>
      </w:r>
    </w:p>
    <w:p w:rsidR="008D7249" w:rsidRDefault="008D7249" w:rsidP="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 xml:space="preserve">ЮРИСПРУДЕНЦИЯ </w:t>
      </w:r>
    </w:p>
    <w:p w:rsidR="008D7249" w:rsidRDefault="008D7249" w:rsidP="008D7249">
      <w:pPr>
        <w:spacing w:after="0"/>
        <w:jc w:val="center"/>
        <w:rPr>
          <w:rFonts w:ascii="Times New Roman" w:hAnsi="Times New Roman" w:cs="Times New Roman"/>
          <w:b/>
          <w:sz w:val="23"/>
          <w:szCs w:val="23"/>
        </w:rPr>
      </w:pPr>
      <w:r>
        <w:rPr>
          <w:rFonts w:ascii="Times New Roman" w:hAnsi="Times New Roman" w:cs="Times New Roman"/>
          <w:b/>
          <w:sz w:val="23"/>
          <w:szCs w:val="23"/>
        </w:rPr>
        <w:t>Правовое обеспечение деятельности организаций и оказание юридической помощи физическим лицам и их объединениям</w:t>
      </w:r>
    </w:p>
    <w:p w:rsidR="008D7249" w:rsidRDefault="008D7249" w:rsidP="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 xml:space="preserve"> (на базе основного общего образования)</w:t>
      </w:r>
    </w:p>
    <w:p w:rsidR="008D7249" w:rsidRDefault="008D7249" w:rsidP="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II КУРС</w:t>
      </w:r>
    </w:p>
    <w:p w:rsidR="008D7249" w:rsidRDefault="008D7249" w:rsidP="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ГРУППЫ ЮК – 221; ЮК - 222</w:t>
      </w:r>
    </w:p>
    <w:p w:rsidR="008D7249" w:rsidRDefault="008D7249" w:rsidP="008D7249">
      <w:pPr>
        <w:spacing w:after="0"/>
        <w:rPr>
          <w:rFonts w:ascii="Times New Roman" w:hAnsi="Times New Roman" w:cs="Times New Roman"/>
          <w:b/>
          <w:bCs/>
          <w:sz w:val="23"/>
          <w:szCs w:val="23"/>
        </w:rPr>
      </w:pPr>
      <w:r>
        <w:rPr>
          <w:rFonts w:ascii="Times New Roman" w:hAnsi="Times New Roman" w:cs="Times New Roman"/>
          <w:b/>
          <w:bCs/>
          <w:sz w:val="23"/>
          <w:szCs w:val="23"/>
        </w:rPr>
        <w:t>22.09.2025 г.  - 24.09.2025 г.  -  УСТАНОВОЧНАЯ СЕССИЯ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7"/>
        <w:gridCol w:w="1880"/>
        <w:gridCol w:w="1726"/>
        <w:gridCol w:w="1748"/>
        <w:gridCol w:w="1505"/>
        <w:gridCol w:w="1010"/>
      </w:tblGrid>
      <w:tr w:rsidR="008D7249" w:rsidTr="008D7249">
        <w:trPr>
          <w:trHeight w:val="867"/>
        </w:trPr>
        <w:tc>
          <w:tcPr>
            <w:tcW w:w="2657" w:type="dxa"/>
            <w:tcBorders>
              <w:top w:val="single" w:sz="4" w:space="0" w:color="auto"/>
              <w:left w:val="single" w:sz="4" w:space="0" w:color="auto"/>
              <w:bottom w:val="single" w:sz="4" w:space="0" w:color="auto"/>
              <w:right w:val="single" w:sz="4" w:space="0" w:color="auto"/>
            </w:tcBorders>
            <w:shd w:val="clear" w:color="auto" w:fill="C0C0C0"/>
            <w:hideMark/>
          </w:tcPr>
          <w:p w:rsidR="008D7249" w:rsidRDefault="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 xml:space="preserve"> Наименование дисциплины</w:t>
            </w:r>
          </w:p>
        </w:tc>
        <w:tc>
          <w:tcPr>
            <w:tcW w:w="1880" w:type="dxa"/>
            <w:tcBorders>
              <w:top w:val="single" w:sz="4" w:space="0" w:color="auto"/>
              <w:left w:val="single" w:sz="4" w:space="0" w:color="auto"/>
              <w:bottom w:val="single" w:sz="4" w:space="0" w:color="auto"/>
              <w:right w:val="single" w:sz="4" w:space="0" w:color="auto"/>
            </w:tcBorders>
            <w:shd w:val="clear" w:color="auto" w:fill="C0C0C0"/>
            <w:hideMark/>
          </w:tcPr>
          <w:p w:rsidR="008D7249" w:rsidRDefault="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Контрольные работы</w:t>
            </w:r>
          </w:p>
        </w:tc>
        <w:tc>
          <w:tcPr>
            <w:tcW w:w="1726" w:type="dxa"/>
            <w:tcBorders>
              <w:top w:val="single" w:sz="4" w:space="0" w:color="auto"/>
              <w:left w:val="single" w:sz="4" w:space="0" w:color="auto"/>
              <w:bottom w:val="single" w:sz="4" w:space="0" w:color="auto"/>
              <w:right w:val="single" w:sz="4" w:space="0" w:color="auto"/>
            </w:tcBorders>
            <w:shd w:val="clear" w:color="auto" w:fill="C0C0C0"/>
            <w:hideMark/>
          </w:tcPr>
          <w:p w:rsidR="008D7249" w:rsidRDefault="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Сроки выполнения</w:t>
            </w:r>
          </w:p>
        </w:tc>
        <w:tc>
          <w:tcPr>
            <w:tcW w:w="1748" w:type="dxa"/>
            <w:tcBorders>
              <w:top w:val="single" w:sz="4" w:space="0" w:color="auto"/>
              <w:left w:val="single" w:sz="4" w:space="0" w:color="auto"/>
              <w:bottom w:val="single" w:sz="4" w:space="0" w:color="auto"/>
              <w:right w:val="single" w:sz="4" w:space="0" w:color="auto"/>
            </w:tcBorders>
            <w:shd w:val="clear" w:color="auto" w:fill="C0C0C0"/>
            <w:hideMark/>
          </w:tcPr>
          <w:p w:rsidR="008D7249" w:rsidRDefault="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Количество аудиторных часов</w:t>
            </w:r>
          </w:p>
        </w:tc>
        <w:tc>
          <w:tcPr>
            <w:tcW w:w="1505" w:type="dxa"/>
            <w:tcBorders>
              <w:top w:val="single" w:sz="4" w:space="0" w:color="auto"/>
              <w:left w:val="single" w:sz="4" w:space="0" w:color="auto"/>
              <w:bottom w:val="single" w:sz="4" w:space="0" w:color="auto"/>
              <w:right w:val="single" w:sz="4" w:space="0" w:color="auto"/>
            </w:tcBorders>
            <w:shd w:val="clear" w:color="auto" w:fill="C0C0C0"/>
            <w:hideMark/>
          </w:tcPr>
          <w:p w:rsidR="008D7249" w:rsidRDefault="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Экзамены</w:t>
            </w:r>
          </w:p>
        </w:tc>
        <w:tc>
          <w:tcPr>
            <w:tcW w:w="1010" w:type="dxa"/>
            <w:tcBorders>
              <w:top w:val="single" w:sz="4" w:space="0" w:color="auto"/>
              <w:left w:val="single" w:sz="4" w:space="0" w:color="auto"/>
              <w:bottom w:val="single" w:sz="4" w:space="0" w:color="auto"/>
              <w:right w:val="single" w:sz="4" w:space="0" w:color="auto"/>
            </w:tcBorders>
            <w:shd w:val="clear" w:color="auto" w:fill="C0C0C0"/>
            <w:hideMark/>
          </w:tcPr>
          <w:p w:rsidR="008D7249" w:rsidRDefault="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Зачеты</w:t>
            </w:r>
          </w:p>
        </w:tc>
      </w:tr>
      <w:tr w:rsidR="008D7249" w:rsidTr="008D7249">
        <w:trPr>
          <w:trHeight w:val="550"/>
        </w:trPr>
        <w:tc>
          <w:tcPr>
            <w:tcW w:w="1052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b/>
                <w:bCs/>
                <w:sz w:val="23"/>
                <w:szCs w:val="23"/>
              </w:rPr>
              <w:t>09.12.2025 г.  - 22.12.2025 г. – ЗАЧЕТНО-ЭКЗАМЕНАЦИОННАЯ СЕССИЯ</w:t>
            </w:r>
          </w:p>
        </w:tc>
      </w:tr>
      <w:tr w:rsidR="008D7249" w:rsidTr="008D7249">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rPr>
                <w:rFonts w:ascii="Times New Roman" w:hAnsi="Times New Roman" w:cs="Times New Roman"/>
                <w:sz w:val="23"/>
                <w:szCs w:val="23"/>
              </w:rPr>
            </w:pPr>
            <w:r>
              <w:rPr>
                <w:rFonts w:ascii="Times New Roman" w:hAnsi="Times New Roman" w:cs="Times New Roman"/>
                <w:sz w:val="23"/>
                <w:szCs w:val="23"/>
              </w:rPr>
              <w:t>Русский язык</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b/>
                <w:sz w:val="23"/>
                <w:szCs w:val="23"/>
              </w:rPr>
            </w:pPr>
            <w:r>
              <w:rPr>
                <w:rFonts w:ascii="Times New Roman" w:hAnsi="Times New Roman" w:cs="Times New Roman"/>
                <w:b/>
                <w:sz w:val="23"/>
                <w:szCs w:val="23"/>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8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r>
      <w:tr w:rsidR="008D7249" w:rsidTr="008D7249">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rPr>
                <w:rFonts w:ascii="Times New Roman" w:hAnsi="Times New Roman" w:cs="Times New Roman"/>
                <w:sz w:val="23"/>
                <w:szCs w:val="23"/>
              </w:rPr>
            </w:pPr>
            <w:r>
              <w:rPr>
                <w:rFonts w:ascii="Times New Roman" w:hAnsi="Times New Roman" w:cs="Times New Roman"/>
                <w:sz w:val="23"/>
                <w:szCs w:val="23"/>
              </w:rPr>
              <w:t>История</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b/>
                <w:sz w:val="23"/>
                <w:szCs w:val="23"/>
              </w:rPr>
            </w:pPr>
            <w:r>
              <w:rPr>
                <w:rFonts w:ascii="Times New Roman" w:hAnsi="Times New Roman" w:cs="Times New Roman"/>
                <w:b/>
                <w:sz w:val="23"/>
                <w:szCs w:val="23"/>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10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r>
      <w:tr w:rsidR="008D7249" w:rsidTr="008D7249">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rPr>
                <w:rFonts w:ascii="Times New Roman" w:hAnsi="Times New Roman" w:cs="Times New Roman"/>
                <w:sz w:val="23"/>
                <w:szCs w:val="23"/>
              </w:rPr>
            </w:pPr>
            <w:r>
              <w:rPr>
                <w:rFonts w:ascii="Times New Roman" w:hAnsi="Times New Roman" w:cs="Times New Roman"/>
                <w:sz w:val="23"/>
                <w:szCs w:val="23"/>
              </w:rPr>
              <w:t xml:space="preserve">Иностранный язык </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b/>
                <w:sz w:val="23"/>
                <w:szCs w:val="23"/>
              </w:rPr>
            </w:pPr>
            <w:r>
              <w:rPr>
                <w:rFonts w:ascii="Times New Roman" w:hAnsi="Times New Roman" w:cs="Times New Roman"/>
                <w:b/>
                <w:sz w:val="23"/>
                <w:szCs w:val="23"/>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8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ДЗ</w:t>
            </w:r>
          </w:p>
        </w:tc>
      </w:tr>
      <w:tr w:rsidR="008D7249" w:rsidTr="008D7249">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rPr>
                <w:rFonts w:ascii="Times New Roman" w:hAnsi="Times New Roman" w:cs="Times New Roman"/>
                <w:sz w:val="23"/>
                <w:szCs w:val="23"/>
              </w:rPr>
            </w:pPr>
            <w:r>
              <w:rPr>
                <w:rFonts w:ascii="Times New Roman" w:hAnsi="Times New Roman" w:cs="Times New Roman"/>
                <w:sz w:val="23"/>
                <w:szCs w:val="23"/>
              </w:rPr>
              <w:t xml:space="preserve">Информатика </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b/>
                <w:sz w:val="23"/>
                <w:szCs w:val="23"/>
              </w:rPr>
            </w:pPr>
            <w:r>
              <w:rPr>
                <w:rFonts w:ascii="Times New Roman" w:hAnsi="Times New Roman" w:cs="Times New Roman"/>
                <w:b/>
                <w:sz w:val="23"/>
                <w:szCs w:val="23"/>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10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ДЗ</w:t>
            </w:r>
          </w:p>
        </w:tc>
      </w:tr>
      <w:tr w:rsidR="008D7249" w:rsidTr="008D7249">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rPr>
                <w:rFonts w:ascii="Times New Roman" w:hAnsi="Times New Roman" w:cs="Times New Roman"/>
                <w:sz w:val="23"/>
                <w:szCs w:val="23"/>
              </w:rPr>
            </w:pPr>
            <w:r>
              <w:rPr>
                <w:rFonts w:ascii="Times New Roman" w:hAnsi="Times New Roman" w:cs="Times New Roman"/>
                <w:sz w:val="23"/>
                <w:szCs w:val="23"/>
              </w:rPr>
              <w:t>Право</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b/>
                <w:sz w:val="23"/>
                <w:szCs w:val="23"/>
              </w:rPr>
            </w:pPr>
            <w:r>
              <w:rPr>
                <w:rFonts w:ascii="Times New Roman" w:hAnsi="Times New Roman" w:cs="Times New Roman"/>
                <w:b/>
                <w:sz w:val="23"/>
                <w:szCs w:val="23"/>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6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 xml:space="preserve">ДЗ </w:t>
            </w:r>
          </w:p>
        </w:tc>
      </w:tr>
      <w:tr w:rsidR="008D7249" w:rsidTr="008D7249">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rPr>
                <w:rFonts w:ascii="Times New Roman" w:hAnsi="Times New Roman" w:cs="Times New Roman"/>
                <w:sz w:val="23"/>
                <w:szCs w:val="23"/>
              </w:rPr>
            </w:pPr>
            <w:r>
              <w:rPr>
                <w:rFonts w:ascii="Times New Roman" w:hAnsi="Times New Roman" w:cs="Times New Roman"/>
                <w:sz w:val="23"/>
                <w:szCs w:val="23"/>
              </w:rPr>
              <w:t>Деловое общение</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b/>
                <w:sz w:val="23"/>
                <w:szCs w:val="23"/>
              </w:rPr>
            </w:pPr>
            <w:r>
              <w:rPr>
                <w:rFonts w:ascii="Times New Roman" w:hAnsi="Times New Roman" w:cs="Times New Roman"/>
                <w:b/>
                <w:sz w:val="23"/>
                <w:szCs w:val="23"/>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6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ДЗ</w:t>
            </w:r>
          </w:p>
        </w:tc>
      </w:tr>
      <w:tr w:rsidR="008D7249" w:rsidTr="008D7249">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rPr>
                <w:rFonts w:ascii="Times New Roman" w:hAnsi="Times New Roman" w:cs="Times New Roman"/>
                <w:sz w:val="23"/>
                <w:szCs w:val="23"/>
              </w:rPr>
            </w:pPr>
            <w:r>
              <w:rPr>
                <w:rFonts w:ascii="Times New Roman" w:hAnsi="Times New Roman" w:cs="Times New Roman"/>
                <w:sz w:val="23"/>
                <w:szCs w:val="23"/>
              </w:rPr>
              <w:t>Документационное обеспечение управления</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b/>
                <w:sz w:val="23"/>
                <w:szCs w:val="23"/>
              </w:rPr>
            </w:pPr>
            <w:r>
              <w:rPr>
                <w:rFonts w:ascii="Times New Roman" w:hAnsi="Times New Roman" w:cs="Times New Roman"/>
                <w:b/>
                <w:sz w:val="23"/>
                <w:szCs w:val="23"/>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b/>
                <w:sz w:val="23"/>
                <w:szCs w:val="23"/>
              </w:rPr>
            </w:pPr>
            <w:r>
              <w:rPr>
                <w:rFonts w:ascii="Times New Roman" w:hAnsi="Times New Roman" w:cs="Times New Roman"/>
                <w:b/>
                <w:sz w:val="23"/>
                <w:szCs w:val="23"/>
              </w:rPr>
              <w:t>09.12.2025</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12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ДЗ</w:t>
            </w:r>
          </w:p>
        </w:tc>
      </w:tr>
      <w:tr w:rsidR="008D7249" w:rsidTr="008D7249">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rPr>
                <w:rFonts w:ascii="Times New Roman" w:hAnsi="Times New Roman" w:cs="Times New Roman"/>
                <w:sz w:val="23"/>
                <w:szCs w:val="23"/>
              </w:rPr>
            </w:pPr>
            <w:r>
              <w:rPr>
                <w:rFonts w:ascii="Times New Roman" w:hAnsi="Times New Roman" w:cs="Times New Roman"/>
                <w:sz w:val="23"/>
                <w:szCs w:val="23"/>
              </w:rPr>
              <w:t>МДК.02.03 Уголовное право</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b/>
                <w:sz w:val="23"/>
                <w:szCs w:val="23"/>
              </w:rPr>
            </w:pPr>
            <w:r>
              <w:rPr>
                <w:rFonts w:ascii="Times New Roman" w:hAnsi="Times New Roman" w:cs="Times New Roman"/>
                <w:b/>
                <w:sz w:val="23"/>
                <w:szCs w:val="23"/>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8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r>
      <w:tr w:rsidR="008D7249" w:rsidTr="008D7249">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rPr>
                <w:rFonts w:ascii="Times New Roman" w:hAnsi="Times New Roman" w:cs="Times New Roman"/>
                <w:sz w:val="23"/>
                <w:szCs w:val="23"/>
              </w:rPr>
            </w:pPr>
            <w:r>
              <w:rPr>
                <w:rFonts w:ascii="Times New Roman" w:hAnsi="Times New Roman" w:cs="Times New Roman"/>
                <w:sz w:val="23"/>
                <w:szCs w:val="23"/>
              </w:rPr>
              <w:t>МДК.02.02 Уголовный процесс</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b/>
                <w:sz w:val="23"/>
                <w:szCs w:val="23"/>
              </w:rPr>
            </w:pPr>
            <w:r>
              <w:rPr>
                <w:rFonts w:ascii="Times New Roman" w:hAnsi="Times New Roman" w:cs="Times New Roman"/>
                <w:b/>
                <w:sz w:val="23"/>
                <w:szCs w:val="23"/>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16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ДЗ</w:t>
            </w:r>
          </w:p>
        </w:tc>
      </w:tr>
      <w:tr w:rsidR="008D7249" w:rsidTr="008D7249">
        <w:tc>
          <w:tcPr>
            <w:tcW w:w="10526" w:type="dxa"/>
            <w:gridSpan w:val="6"/>
            <w:tcBorders>
              <w:top w:val="single" w:sz="4" w:space="0" w:color="auto"/>
              <w:left w:val="single" w:sz="4" w:space="0" w:color="auto"/>
              <w:bottom w:val="single" w:sz="4" w:space="0" w:color="auto"/>
              <w:right w:val="single" w:sz="4" w:space="0" w:color="auto"/>
            </w:tcBorders>
            <w:hideMark/>
          </w:tcPr>
          <w:p w:rsidR="008D7249" w:rsidRDefault="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30.03.2026 г. – 11.04.2026 г. – ЗАЧЕТНО- ЭКЗАМЕНАЦИОННАЯ СЕССИЯ</w:t>
            </w:r>
          </w:p>
        </w:tc>
      </w:tr>
      <w:tr w:rsidR="008D7249" w:rsidTr="008D7249">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rPr>
                <w:rFonts w:ascii="Times New Roman" w:hAnsi="Times New Roman" w:cs="Times New Roman"/>
                <w:sz w:val="23"/>
                <w:szCs w:val="23"/>
              </w:rPr>
            </w:pPr>
            <w:r>
              <w:rPr>
                <w:rFonts w:ascii="Times New Roman" w:hAnsi="Times New Roman" w:cs="Times New Roman"/>
                <w:sz w:val="23"/>
                <w:szCs w:val="23"/>
              </w:rPr>
              <w:t>Теория государства и права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b/>
                <w:sz w:val="23"/>
                <w:szCs w:val="23"/>
              </w:rPr>
            </w:pPr>
            <w:r>
              <w:rPr>
                <w:rFonts w:ascii="Times New Roman" w:hAnsi="Times New Roman" w:cs="Times New Roman"/>
                <w:b/>
                <w:sz w:val="23"/>
                <w:szCs w:val="23"/>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b/>
                <w:sz w:val="23"/>
                <w:szCs w:val="23"/>
              </w:rPr>
            </w:pPr>
            <w:r>
              <w:rPr>
                <w:rFonts w:ascii="Times New Roman" w:hAnsi="Times New Roman" w:cs="Times New Roman"/>
                <w:b/>
                <w:sz w:val="23"/>
                <w:szCs w:val="23"/>
              </w:rPr>
              <w:t>30.03.2025</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14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 (к)</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r>
      <w:tr w:rsidR="008D7249" w:rsidTr="008D7249">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rPr>
                <w:rFonts w:ascii="Times New Roman" w:hAnsi="Times New Roman" w:cs="Times New Roman"/>
                <w:sz w:val="23"/>
                <w:szCs w:val="23"/>
              </w:rPr>
            </w:pPr>
            <w:r>
              <w:rPr>
                <w:rFonts w:ascii="Times New Roman" w:hAnsi="Times New Roman" w:cs="Times New Roman"/>
                <w:sz w:val="23"/>
                <w:szCs w:val="23"/>
              </w:rPr>
              <w:t>Конституционное право</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b/>
                <w:sz w:val="23"/>
                <w:szCs w:val="23"/>
              </w:rPr>
            </w:pPr>
            <w:r>
              <w:rPr>
                <w:rFonts w:ascii="Times New Roman" w:hAnsi="Times New Roman" w:cs="Times New Roman"/>
                <w:b/>
                <w:sz w:val="23"/>
                <w:szCs w:val="23"/>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color w:val="FF0000"/>
                <w:sz w:val="23"/>
                <w:szCs w:val="23"/>
              </w:rPr>
            </w:pPr>
            <w:r>
              <w:rPr>
                <w:rFonts w:ascii="Times New Roman" w:hAnsi="Times New Roman" w:cs="Times New Roman"/>
                <w:b/>
                <w:sz w:val="23"/>
                <w:szCs w:val="23"/>
              </w:rPr>
              <w:t>30.03.2025</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14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 (к)</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r>
      <w:tr w:rsidR="008D7249" w:rsidTr="008D7249">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rPr>
                <w:rFonts w:ascii="Times New Roman" w:hAnsi="Times New Roman" w:cs="Times New Roman"/>
                <w:sz w:val="23"/>
                <w:szCs w:val="23"/>
              </w:rPr>
            </w:pPr>
            <w:r>
              <w:rPr>
                <w:rFonts w:ascii="Times New Roman" w:hAnsi="Times New Roman" w:cs="Times New Roman"/>
                <w:sz w:val="23"/>
                <w:szCs w:val="23"/>
              </w:rPr>
              <w:t>Физическая культура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color w:val="FF0000"/>
                <w:sz w:val="23"/>
                <w:szCs w:val="23"/>
              </w:rPr>
            </w:pPr>
            <w:r>
              <w:rPr>
                <w:rFonts w:ascii="Times New Roman" w:hAnsi="Times New Roman" w:cs="Times New Roman"/>
                <w:b/>
                <w:sz w:val="23"/>
                <w:szCs w:val="23"/>
              </w:rPr>
              <w:t>30.03.2025</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2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ДЗ</w:t>
            </w:r>
          </w:p>
        </w:tc>
      </w:tr>
      <w:tr w:rsidR="008D7249" w:rsidTr="008D7249">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rPr>
                <w:rFonts w:ascii="Times New Roman" w:hAnsi="Times New Roman" w:cs="Times New Roman"/>
                <w:sz w:val="23"/>
                <w:szCs w:val="23"/>
              </w:rPr>
            </w:pPr>
            <w:r>
              <w:rPr>
                <w:rFonts w:ascii="Times New Roman" w:hAnsi="Times New Roman" w:cs="Times New Roman"/>
                <w:sz w:val="23"/>
                <w:szCs w:val="23"/>
              </w:rPr>
              <w:t>Основы бережливого производства</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b/>
                <w:sz w:val="23"/>
                <w:szCs w:val="23"/>
              </w:rPr>
            </w:pPr>
            <w:r>
              <w:rPr>
                <w:rFonts w:ascii="Times New Roman" w:hAnsi="Times New Roman" w:cs="Times New Roman"/>
                <w:b/>
                <w:sz w:val="23"/>
                <w:szCs w:val="23"/>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8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ДЗ</w:t>
            </w:r>
          </w:p>
        </w:tc>
      </w:tr>
      <w:tr w:rsidR="008D7249" w:rsidTr="008D7249">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rPr>
                <w:rFonts w:ascii="Times New Roman" w:hAnsi="Times New Roman" w:cs="Times New Roman"/>
                <w:sz w:val="23"/>
                <w:szCs w:val="23"/>
              </w:rPr>
            </w:pPr>
            <w:r>
              <w:rPr>
                <w:rFonts w:ascii="Times New Roman" w:hAnsi="Times New Roman" w:cs="Times New Roman"/>
                <w:sz w:val="23"/>
                <w:szCs w:val="23"/>
              </w:rPr>
              <w:t>Основы финансовой грамотности</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color w:val="FF0000"/>
                <w:sz w:val="23"/>
                <w:szCs w:val="23"/>
              </w:rPr>
            </w:pPr>
            <w:r>
              <w:rPr>
                <w:rFonts w:ascii="Times New Roman" w:hAnsi="Times New Roman" w:cs="Times New Roman"/>
                <w:b/>
                <w:sz w:val="23"/>
                <w:szCs w:val="23"/>
              </w:rPr>
              <w:t>30.03.2025</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8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ДЗ</w:t>
            </w:r>
          </w:p>
        </w:tc>
      </w:tr>
      <w:tr w:rsidR="008D7249" w:rsidTr="008D7249">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rPr>
                <w:rFonts w:ascii="Times New Roman" w:hAnsi="Times New Roman" w:cs="Times New Roman"/>
                <w:sz w:val="23"/>
                <w:szCs w:val="23"/>
              </w:rPr>
            </w:pPr>
            <w:r>
              <w:rPr>
                <w:rFonts w:ascii="Times New Roman" w:hAnsi="Times New Roman" w:cs="Times New Roman"/>
                <w:sz w:val="23"/>
                <w:szCs w:val="23"/>
              </w:rPr>
              <w:t>Иностранный язык в профессиональной               деятельности</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6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ДЗ</w:t>
            </w:r>
          </w:p>
        </w:tc>
      </w:tr>
      <w:tr w:rsidR="008D7249" w:rsidTr="008D7249">
        <w:tc>
          <w:tcPr>
            <w:tcW w:w="2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rPr>
                <w:rFonts w:ascii="Times New Roman" w:hAnsi="Times New Roman" w:cs="Times New Roman"/>
                <w:sz w:val="23"/>
                <w:szCs w:val="23"/>
              </w:rPr>
            </w:pPr>
            <w:r>
              <w:rPr>
                <w:rFonts w:ascii="Times New Roman" w:hAnsi="Times New Roman" w:cs="Times New Roman"/>
                <w:sz w:val="23"/>
                <w:szCs w:val="23"/>
              </w:rPr>
              <w:t>МДК.03.03 Договоры в предпринимательской деятельности</w:t>
            </w:r>
          </w:p>
        </w:tc>
        <w:tc>
          <w:tcPr>
            <w:tcW w:w="1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color w:val="FF0000"/>
                <w:sz w:val="23"/>
                <w:szCs w:val="23"/>
              </w:rPr>
            </w:pPr>
            <w:r>
              <w:rPr>
                <w:rFonts w:ascii="Times New Roman" w:hAnsi="Times New Roman" w:cs="Times New Roman"/>
                <w:b/>
                <w:sz w:val="23"/>
                <w:szCs w:val="23"/>
              </w:rPr>
              <w:t>30.03.2025</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24 ч.</w:t>
            </w:r>
          </w:p>
        </w:tc>
        <w:tc>
          <w:tcPr>
            <w:tcW w:w="1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c>
          <w:tcPr>
            <w:tcW w:w="10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D7249" w:rsidRDefault="008D7249">
            <w:pPr>
              <w:spacing w:after="0"/>
              <w:jc w:val="center"/>
              <w:rPr>
                <w:rFonts w:ascii="Times New Roman" w:hAnsi="Times New Roman" w:cs="Times New Roman"/>
                <w:sz w:val="23"/>
                <w:szCs w:val="23"/>
              </w:rPr>
            </w:pPr>
            <w:r>
              <w:rPr>
                <w:rFonts w:ascii="Times New Roman" w:hAnsi="Times New Roman" w:cs="Times New Roman"/>
                <w:sz w:val="23"/>
                <w:szCs w:val="23"/>
              </w:rPr>
              <w:t>-</w:t>
            </w:r>
          </w:p>
        </w:tc>
      </w:tr>
      <w:tr w:rsidR="008D7249" w:rsidTr="008D7249">
        <w:trPr>
          <w:trHeight w:val="217"/>
        </w:trPr>
        <w:tc>
          <w:tcPr>
            <w:tcW w:w="2657" w:type="dxa"/>
            <w:tcBorders>
              <w:top w:val="single" w:sz="4" w:space="0" w:color="auto"/>
              <w:left w:val="single" w:sz="4" w:space="0" w:color="auto"/>
              <w:bottom w:val="single" w:sz="4" w:space="0" w:color="auto"/>
              <w:right w:val="single" w:sz="4" w:space="0" w:color="auto"/>
            </w:tcBorders>
            <w:shd w:val="clear" w:color="auto" w:fill="C0C0C0"/>
            <w:hideMark/>
          </w:tcPr>
          <w:p w:rsidR="008D7249" w:rsidRDefault="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ВСЕГО</w:t>
            </w:r>
          </w:p>
        </w:tc>
        <w:tc>
          <w:tcPr>
            <w:tcW w:w="1880" w:type="dxa"/>
            <w:tcBorders>
              <w:top w:val="single" w:sz="4" w:space="0" w:color="auto"/>
              <w:left w:val="single" w:sz="4" w:space="0" w:color="auto"/>
              <w:bottom w:val="single" w:sz="4" w:space="0" w:color="auto"/>
              <w:right w:val="single" w:sz="4" w:space="0" w:color="auto"/>
            </w:tcBorders>
            <w:shd w:val="clear" w:color="auto" w:fill="C0C0C0"/>
            <w:hideMark/>
          </w:tcPr>
          <w:p w:rsidR="008D7249" w:rsidRDefault="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6</w:t>
            </w:r>
          </w:p>
        </w:tc>
        <w:tc>
          <w:tcPr>
            <w:tcW w:w="1726" w:type="dxa"/>
            <w:tcBorders>
              <w:top w:val="single" w:sz="4" w:space="0" w:color="auto"/>
              <w:left w:val="single" w:sz="4" w:space="0" w:color="auto"/>
              <w:bottom w:val="single" w:sz="4" w:space="0" w:color="auto"/>
              <w:right w:val="single" w:sz="4" w:space="0" w:color="auto"/>
            </w:tcBorders>
            <w:shd w:val="clear" w:color="auto" w:fill="C0C0C0"/>
            <w:hideMark/>
          </w:tcPr>
          <w:p w:rsidR="008D7249" w:rsidRDefault="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w:t>
            </w:r>
          </w:p>
        </w:tc>
        <w:tc>
          <w:tcPr>
            <w:tcW w:w="1748" w:type="dxa"/>
            <w:tcBorders>
              <w:top w:val="single" w:sz="4" w:space="0" w:color="auto"/>
              <w:left w:val="single" w:sz="4" w:space="0" w:color="auto"/>
              <w:bottom w:val="single" w:sz="4" w:space="0" w:color="auto"/>
              <w:right w:val="single" w:sz="4" w:space="0" w:color="auto"/>
            </w:tcBorders>
            <w:shd w:val="clear" w:color="auto" w:fill="C0C0C0"/>
            <w:hideMark/>
          </w:tcPr>
          <w:p w:rsidR="008D7249" w:rsidRDefault="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 xml:space="preserve">160 </w:t>
            </w:r>
          </w:p>
        </w:tc>
        <w:tc>
          <w:tcPr>
            <w:tcW w:w="1505" w:type="dxa"/>
            <w:tcBorders>
              <w:top w:val="single" w:sz="4" w:space="0" w:color="auto"/>
              <w:left w:val="single" w:sz="4" w:space="0" w:color="auto"/>
              <w:bottom w:val="single" w:sz="4" w:space="0" w:color="auto"/>
              <w:right w:val="single" w:sz="4" w:space="0" w:color="auto"/>
            </w:tcBorders>
            <w:shd w:val="clear" w:color="auto" w:fill="C0C0C0"/>
            <w:hideMark/>
          </w:tcPr>
          <w:p w:rsidR="008D7249" w:rsidRDefault="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5</w:t>
            </w:r>
          </w:p>
        </w:tc>
        <w:tc>
          <w:tcPr>
            <w:tcW w:w="1010" w:type="dxa"/>
            <w:tcBorders>
              <w:top w:val="single" w:sz="4" w:space="0" w:color="auto"/>
              <w:left w:val="single" w:sz="4" w:space="0" w:color="auto"/>
              <w:bottom w:val="single" w:sz="4" w:space="0" w:color="auto"/>
              <w:right w:val="single" w:sz="4" w:space="0" w:color="auto"/>
            </w:tcBorders>
            <w:shd w:val="clear" w:color="auto" w:fill="C0C0C0"/>
            <w:hideMark/>
          </w:tcPr>
          <w:p w:rsidR="008D7249" w:rsidRDefault="008D7249">
            <w:pPr>
              <w:spacing w:after="0"/>
              <w:jc w:val="center"/>
              <w:rPr>
                <w:rFonts w:ascii="Times New Roman" w:hAnsi="Times New Roman" w:cs="Times New Roman"/>
                <w:b/>
                <w:bCs/>
                <w:sz w:val="23"/>
                <w:szCs w:val="23"/>
              </w:rPr>
            </w:pPr>
            <w:r>
              <w:rPr>
                <w:rFonts w:ascii="Times New Roman" w:hAnsi="Times New Roman" w:cs="Times New Roman"/>
                <w:b/>
                <w:bCs/>
                <w:sz w:val="23"/>
                <w:szCs w:val="23"/>
              </w:rPr>
              <w:t>10</w:t>
            </w:r>
          </w:p>
        </w:tc>
      </w:tr>
    </w:tbl>
    <w:p w:rsidR="008D7249" w:rsidRDefault="008D7249" w:rsidP="008D7249">
      <w:pPr>
        <w:spacing w:after="0"/>
        <w:rPr>
          <w:rFonts w:ascii="Times New Roman" w:eastAsia="Times New Roman" w:hAnsi="Times New Roman" w:cs="Times New Roman"/>
          <w:b/>
          <w:bCs/>
          <w:sz w:val="23"/>
          <w:szCs w:val="23"/>
        </w:rPr>
      </w:pPr>
    </w:p>
    <w:p w:rsidR="008D7249" w:rsidRDefault="008D7249" w:rsidP="008D7249">
      <w:pPr>
        <w:spacing w:after="0"/>
        <w:rPr>
          <w:rFonts w:ascii="Times New Roman" w:hAnsi="Times New Roman" w:cs="Times New Roman"/>
          <w:b/>
          <w:bCs/>
          <w:sz w:val="23"/>
          <w:szCs w:val="23"/>
        </w:rPr>
      </w:pPr>
    </w:p>
    <w:p w:rsidR="008D7249" w:rsidRDefault="008D7249" w:rsidP="008D7249">
      <w:pPr>
        <w:spacing w:after="0"/>
        <w:rPr>
          <w:rFonts w:ascii="Times New Roman" w:hAnsi="Times New Roman" w:cs="Times New Roman"/>
          <w:sz w:val="24"/>
          <w:szCs w:val="24"/>
        </w:rPr>
      </w:pPr>
      <w:r>
        <w:rPr>
          <w:rFonts w:ascii="Times New Roman" w:hAnsi="Times New Roman" w:cs="Times New Roman"/>
          <w:b/>
          <w:bCs/>
          <w:sz w:val="24"/>
          <w:szCs w:val="24"/>
        </w:rPr>
        <w:t xml:space="preserve">Зав. заочным отделением                                     </w:t>
      </w:r>
      <w:r>
        <w:rPr>
          <w:rFonts w:ascii="Times New Roman" w:hAnsi="Times New Roman" w:cs="Times New Roman"/>
          <w:b/>
          <w:bCs/>
          <w:sz w:val="24"/>
          <w:szCs w:val="24"/>
        </w:rPr>
        <w:tab/>
      </w:r>
      <w:r>
        <w:rPr>
          <w:rFonts w:ascii="Times New Roman" w:hAnsi="Times New Roman" w:cs="Times New Roman"/>
          <w:b/>
          <w:bCs/>
          <w:sz w:val="24"/>
          <w:szCs w:val="24"/>
        </w:rPr>
        <w:tab/>
        <w:t xml:space="preserve">                                     И.А. Власова</w:t>
      </w:r>
    </w:p>
    <w:p w:rsidR="00F13116" w:rsidRPr="004C0599" w:rsidRDefault="00F13116" w:rsidP="00F13116">
      <w:pPr>
        <w:pStyle w:val="ConsPlusNormal"/>
        <w:jc w:val="center"/>
        <w:rPr>
          <w:rFonts w:ascii="Times New Roman" w:hAnsi="Times New Roman" w:cs="Times New Roman"/>
          <w:b/>
          <w:sz w:val="25"/>
          <w:szCs w:val="25"/>
        </w:rPr>
      </w:pPr>
      <w:r w:rsidRPr="004C0599">
        <w:rPr>
          <w:rFonts w:ascii="Times New Roman" w:hAnsi="Times New Roman" w:cs="Times New Roman"/>
          <w:b/>
          <w:sz w:val="25"/>
          <w:szCs w:val="25"/>
        </w:rPr>
        <w:lastRenderedPageBreak/>
        <w:t>ПАМЯТКА ДЛЯ СТУДЕНТОВ-ЗАОЧНИКОВ</w:t>
      </w:r>
    </w:p>
    <w:p w:rsidR="009B055F" w:rsidRDefault="009B055F" w:rsidP="00F13116">
      <w:pPr>
        <w:pStyle w:val="ConsPlusNormal"/>
        <w:ind w:firstLine="540"/>
        <w:jc w:val="center"/>
        <w:rPr>
          <w:rFonts w:ascii="Times New Roman" w:hAnsi="Times New Roman" w:cs="Times New Roman"/>
          <w:b/>
          <w:sz w:val="25"/>
          <w:szCs w:val="25"/>
        </w:rPr>
      </w:pPr>
    </w:p>
    <w:p w:rsidR="00F13116" w:rsidRPr="004C0599" w:rsidRDefault="00F13116" w:rsidP="00F13116">
      <w:pPr>
        <w:pStyle w:val="ConsPlusNormal"/>
        <w:ind w:firstLine="540"/>
        <w:jc w:val="center"/>
        <w:rPr>
          <w:rFonts w:ascii="Times New Roman" w:hAnsi="Times New Roman" w:cs="Times New Roman"/>
          <w:b/>
          <w:sz w:val="25"/>
          <w:szCs w:val="25"/>
        </w:rPr>
      </w:pPr>
      <w:r>
        <w:rPr>
          <w:rFonts w:ascii="Times New Roman" w:hAnsi="Times New Roman" w:cs="Times New Roman"/>
          <w:b/>
          <w:sz w:val="25"/>
          <w:szCs w:val="25"/>
        </w:rPr>
        <w:t>Общие положения</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Заочная форма обучения – форма организации учебного процесса, которая сочетает в себе черты дневного образования и самообучения.  Большой объём знаний </w:t>
      </w:r>
      <w:r w:rsidRPr="004C0599">
        <w:rPr>
          <w:rFonts w:ascii="Times New Roman" w:hAnsi="Times New Roman" w:cs="Times New Roman"/>
          <w:b/>
          <w:sz w:val="25"/>
          <w:szCs w:val="25"/>
        </w:rPr>
        <w:t>(70%)</w:t>
      </w:r>
      <w:r w:rsidRPr="004C0599">
        <w:rPr>
          <w:rFonts w:ascii="Times New Roman" w:hAnsi="Times New Roman" w:cs="Times New Roman"/>
          <w:sz w:val="25"/>
          <w:szCs w:val="25"/>
        </w:rPr>
        <w:t xml:space="preserve"> студенты заочного отделения осваивают самостоятельно. Однако в соответствии с государственными стандартами подготовка специалистов среднего звена по заочной форме обучения осуществляется по тем же учебным планам, в том же объеме и с тем же перечнем изучаемых дисциплин, что и дневная. </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Основной отличительной чертой заочной формы обучения является срок обучения (увеличивается </w:t>
      </w:r>
      <w:r w:rsidR="00804965">
        <w:rPr>
          <w:rFonts w:ascii="Times New Roman" w:hAnsi="Times New Roman" w:cs="Times New Roman"/>
          <w:sz w:val="25"/>
          <w:szCs w:val="25"/>
        </w:rPr>
        <w:t xml:space="preserve">не более чем на 1 год </w:t>
      </w:r>
      <w:r w:rsidRPr="004C0599">
        <w:rPr>
          <w:rFonts w:ascii="Times New Roman" w:hAnsi="Times New Roman" w:cs="Times New Roman"/>
          <w:sz w:val="25"/>
          <w:szCs w:val="25"/>
        </w:rPr>
        <w:t xml:space="preserve">по сравнению с очной формой обучения) и получение образования без отрыва от производства. </w:t>
      </w:r>
    </w:p>
    <w:p w:rsidR="00F13116" w:rsidRPr="004C0599" w:rsidRDefault="00396FB2" w:rsidP="00F13116">
      <w:pPr>
        <w:pStyle w:val="ConsPlusNormal"/>
        <w:ind w:firstLine="540"/>
        <w:jc w:val="both"/>
        <w:rPr>
          <w:rFonts w:ascii="Times New Roman" w:hAnsi="Times New Roman" w:cs="Times New Roman"/>
          <w:sz w:val="25"/>
          <w:szCs w:val="25"/>
        </w:rPr>
      </w:pPr>
      <w:r>
        <w:rPr>
          <w:rFonts w:ascii="Times New Roman" w:hAnsi="Times New Roman" w:cs="Times New Roman"/>
          <w:sz w:val="25"/>
          <w:szCs w:val="25"/>
        </w:rPr>
        <w:t>Общий срок обучения составит 3 года 10 месяцев</w:t>
      </w:r>
      <w:r w:rsidR="00F13116" w:rsidRPr="004C0599">
        <w:rPr>
          <w:rFonts w:ascii="Times New Roman" w:hAnsi="Times New Roman" w:cs="Times New Roman"/>
          <w:sz w:val="25"/>
          <w:szCs w:val="25"/>
        </w:rPr>
        <w:t>.</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Диплом о среднем профессиональном образовании един как для студентов очной формы, так и для заочников. Форма обучения не указывается в приложении к диплому.</w:t>
      </w:r>
    </w:p>
    <w:p w:rsidR="00F13116" w:rsidRPr="004C0599" w:rsidRDefault="00F13116" w:rsidP="00F13116">
      <w:pPr>
        <w:pStyle w:val="ConsPlusNormal"/>
        <w:ind w:firstLine="540"/>
        <w:jc w:val="both"/>
        <w:rPr>
          <w:rFonts w:ascii="Times New Roman" w:hAnsi="Times New Roman" w:cs="Times New Roman"/>
          <w:b/>
          <w:sz w:val="25"/>
          <w:szCs w:val="25"/>
        </w:rPr>
      </w:pPr>
    </w:p>
    <w:p w:rsidR="00F13116" w:rsidRPr="004C0599" w:rsidRDefault="00F13116" w:rsidP="00F13116">
      <w:pPr>
        <w:pStyle w:val="ConsPlusNormal"/>
        <w:jc w:val="center"/>
        <w:rPr>
          <w:rFonts w:ascii="Times New Roman" w:hAnsi="Times New Roman" w:cs="Times New Roman"/>
          <w:b/>
          <w:sz w:val="25"/>
          <w:szCs w:val="25"/>
        </w:rPr>
      </w:pPr>
      <w:r w:rsidRPr="004C0599">
        <w:rPr>
          <w:rFonts w:ascii="Times New Roman" w:hAnsi="Times New Roman" w:cs="Times New Roman"/>
          <w:b/>
          <w:sz w:val="25"/>
          <w:szCs w:val="25"/>
        </w:rPr>
        <w:t>О</w:t>
      </w:r>
      <w:r>
        <w:rPr>
          <w:rFonts w:ascii="Times New Roman" w:hAnsi="Times New Roman" w:cs="Times New Roman"/>
          <w:b/>
          <w:sz w:val="25"/>
          <w:szCs w:val="25"/>
        </w:rPr>
        <w:t>рганизация образовательного процесса</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Основной формой организации образовательного процесса в образовательных организациях при заочной форме обучения являются установочная сессия лабораторно-экзамена</w:t>
      </w:r>
      <w:r w:rsidR="006F1D4E">
        <w:rPr>
          <w:rFonts w:ascii="Times New Roman" w:hAnsi="Times New Roman" w:cs="Times New Roman"/>
          <w:sz w:val="25"/>
          <w:szCs w:val="25"/>
        </w:rPr>
        <w:t>-</w:t>
      </w:r>
      <w:r w:rsidRPr="004C0599">
        <w:rPr>
          <w:rFonts w:ascii="Times New Roman" w:hAnsi="Times New Roman" w:cs="Times New Roman"/>
          <w:sz w:val="25"/>
          <w:szCs w:val="25"/>
        </w:rPr>
        <w:t xml:space="preserve">ционные сессии. </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Общая продолжительность экзаменационных (лабораторно-экзаменационных) сессий в учебном году устанавливается для заочной формы обучения на </w:t>
      </w:r>
      <w:r w:rsidRPr="004C0599">
        <w:rPr>
          <w:rFonts w:ascii="Times New Roman" w:hAnsi="Times New Roman" w:cs="Times New Roman"/>
          <w:b/>
          <w:sz w:val="25"/>
          <w:szCs w:val="25"/>
        </w:rPr>
        <w:t>1-м и 2-м</w:t>
      </w:r>
      <w:r w:rsidRPr="004C0599">
        <w:rPr>
          <w:rFonts w:ascii="Times New Roman" w:hAnsi="Times New Roman" w:cs="Times New Roman"/>
          <w:sz w:val="25"/>
          <w:szCs w:val="25"/>
        </w:rPr>
        <w:t xml:space="preserve"> курсах - </w:t>
      </w:r>
      <w:r w:rsidRPr="004C0599">
        <w:rPr>
          <w:rFonts w:ascii="Times New Roman" w:hAnsi="Times New Roman" w:cs="Times New Roman"/>
          <w:b/>
          <w:sz w:val="25"/>
          <w:szCs w:val="25"/>
        </w:rPr>
        <w:t>не более 30</w:t>
      </w:r>
      <w:r w:rsidRPr="004C0599">
        <w:rPr>
          <w:rFonts w:ascii="Times New Roman" w:hAnsi="Times New Roman" w:cs="Times New Roman"/>
          <w:sz w:val="25"/>
          <w:szCs w:val="25"/>
        </w:rPr>
        <w:t xml:space="preserve"> календарных дней, на </w:t>
      </w:r>
      <w:r w:rsidRPr="004C0599">
        <w:rPr>
          <w:rFonts w:ascii="Times New Roman" w:hAnsi="Times New Roman" w:cs="Times New Roman"/>
          <w:b/>
          <w:sz w:val="25"/>
          <w:szCs w:val="25"/>
        </w:rPr>
        <w:t>последующих</w:t>
      </w:r>
      <w:r w:rsidRPr="004C0599">
        <w:rPr>
          <w:rFonts w:ascii="Times New Roman" w:hAnsi="Times New Roman" w:cs="Times New Roman"/>
          <w:sz w:val="25"/>
          <w:szCs w:val="25"/>
        </w:rPr>
        <w:t xml:space="preserve"> курсах - </w:t>
      </w:r>
      <w:r w:rsidRPr="004C0599">
        <w:rPr>
          <w:rFonts w:ascii="Times New Roman" w:hAnsi="Times New Roman" w:cs="Times New Roman"/>
          <w:b/>
          <w:sz w:val="25"/>
          <w:szCs w:val="25"/>
        </w:rPr>
        <w:t>не более 40</w:t>
      </w:r>
      <w:r w:rsidRPr="004C0599">
        <w:rPr>
          <w:rFonts w:ascii="Times New Roman" w:hAnsi="Times New Roman" w:cs="Times New Roman"/>
          <w:sz w:val="25"/>
          <w:szCs w:val="25"/>
        </w:rPr>
        <w:t xml:space="preserve"> календарных дней. Студенты-заочники, получающие среднее профессиональное образование впервые имеют право на предоставление дополнительного отпуска с сохранением среднего заработка на период сессий (ст. 174 ТК РФ).</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Во время установочной сессии студентам доводятся до сведения графики учебного процесса на текущий учебный год, выдаются контрольные задания, содержащие методические указания по выполнению, список обязательных и дополнительных источников, вопросы для подготовки к экзамену или зачету. Во время установочной сессии проводятся вводные занятия по дисциплинам, предусмотренным учебным планом на текущий учебный год. </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Во время лабораторно-экзаменационных сессий проводятся теоретические и практические занятия, а так же  преподаватель проводит проверку освоенного обучающимися материала. Проверка осуществляется в форме зачета (дифференцированного зачета) экзамена.  </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Максимальный объем аудиторной учебной нагрузки  составляет, как правило, не менее </w:t>
      </w:r>
      <w:r w:rsidRPr="004C0599">
        <w:rPr>
          <w:rFonts w:ascii="Times New Roman" w:hAnsi="Times New Roman" w:cs="Times New Roman"/>
          <w:b/>
          <w:sz w:val="25"/>
          <w:szCs w:val="25"/>
        </w:rPr>
        <w:t>160 часов.</w:t>
      </w:r>
    </w:p>
    <w:p w:rsidR="00F13116" w:rsidRPr="004C0599" w:rsidRDefault="00F13116" w:rsidP="00F13116">
      <w:pPr>
        <w:pStyle w:val="ConsPlusNormal"/>
        <w:ind w:firstLine="540"/>
        <w:jc w:val="both"/>
        <w:rPr>
          <w:rFonts w:ascii="Times New Roman" w:hAnsi="Times New Roman" w:cs="Times New Roman"/>
          <w:sz w:val="25"/>
          <w:szCs w:val="25"/>
        </w:rPr>
      </w:pPr>
      <w:r w:rsidRPr="004C0599">
        <w:rPr>
          <w:rFonts w:ascii="Times New Roman" w:hAnsi="Times New Roman" w:cs="Times New Roman"/>
          <w:sz w:val="25"/>
          <w:szCs w:val="25"/>
        </w:rPr>
        <w:t xml:space="preserve">Продолжительность обязательных учебных (аудиторных) занятий при заочной форме не должна, как правило, превышать </w:t>
      </w:r>
      <w:r w:rsidRPr="004C0599">
        <w:rPr>
          <w:rFonts w:ascii="Times New Roman" w:hAnsi="Times New Roman" w:cs="Times New Roman"/>
          <w:b/>
          <w:sz w:val="25"/>
          <w:szCs w:val="25"/>
        </w:rPr>
        <w:t>8 часов</w:t>
      </w:r>
      <w:r w:rsidRPr="004C0599">
        <w:rPr>
          <w:rFonts w:ascii="Times New Roman" w:hAnsi="Times New Roman" w:cs="Times New Roman"/>
          <w:sz w:val="25"/>
          <w:szCs w:val="25"/>
        </w:rPr>
        <w:t xml:space="preserve"> в день.</w:t>
      </w:r>
    </w:p>
    <w:p w:rsidR="00F13116" w:rsidRPr="004C0599" w:rsidRDefault="00F13116" w:rsidP="00F13116">
      <w:pPr>
        <w:spacing w:after="0" w:line="240" w:lineRule="auto"/>
        <w:jc w:val="both"/>
        <w:rPr>
          <w:rFonts w:ascii="Times New Roman" w:hAnsi="Times New Roman" w:cs="Times New Roman"/>
          <w:sz w:val="25"/>
          <w:szCs w:val="25"/>
        </w:rPr>
      </w:pPr>
    </w:p>
    <w:p w:rsidR="006F1D4E" w:rsidRDefault="006F1D4E" w:rsidP="00F13116">
      <w:pPr>
        <w:spacing w:after="0" w:line="240" w:lineRule="auto"/>
        <w:jc w:val="center"/>
        <w:rPr>
          <w:rFonts w:ascii="Times New Roman" w:hAnsi="Times New Roman" w:cs="Times New Roman"/>
          <w:b/>
          <w:sz w:val="25"/>
          <w:szCs w:val="25"/>
        </w:rPr>
      </w:pPr>
    </w:p>
    <w:p w:rsidR="00F13116" w:rsidRDefault="00F13116" w:rsidP="00F13116">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Контрольная работа</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 межсессионный период студенты выполняют контрольные работы по отдельным дисциплинам, в соответствии с учебным планом специальности. В учебном году не может быть предусмотрено более 10 контрольных работ. По одной дисциплине может быть предусмотрено не более двух контрольных работ в год</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Контрольные работы студенты должны выполнять по учебному графику и предоставлять в колледж в указанные сроки.</w:t>
      </w:r>
      <w:r>
        <w:rPr>
          <w:rFonts w:ascii="Times New Roman" w:hAnsi="Times New Roman" w:cs="Times New Roman"/>
          <w:sz w:val="25"/>
          <w:szCs w:val="25"/>
        </w:rPr>
        <w:t xml:space="preserve"> </w:t>
      </w:r>
      <w:r w:rsidRPr="004C0599">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Выполнение контрольной работы является итогом самостоятельной работы заочника над соответствующими разделами учебной дисциплины.</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Контрольная работа не должна сводиться к копированию текста учебника или монографии. Необходимо на основе изученного материала подготовить обобщающий ответ, содержащий наиболее важные положения по существу темы задания. Необходимо стремиться к проявлению самостоятельности в подаче материала, использовать дополнительные источники, по</w:t>
      </w:r>
      <w:r w:rsidRPr="004C0599">
        <w:rPr>
          <w:rFonts w:ascii="Times New Roman" w:hAnsi="Times New Roman" w:cs="Times New Roman"/>
          <w:sz w:val="25"/>
          <w:szCs w:val="25"/>
        </w:rPr>
        <w:lastRenderedPageBreak/>
        <w:t xml:space="preserve">следнюю информацию, проводить связь теории с жизнью, находить примеры в своей практической деятельности. </w:t>
      </w:r>
      <w:r>
        <w:rPr>
          <w:rFonts w:ascii="Times New Roman" w:hAnsi="Times New Roman" w:cs="Times New Roman"/>
          <w:sz w:val="25"/>
          <w:szCs w:val="25"/>
        </w:rPr>
        <w:t xml:space="preserve"> </w:t>
      </w:r>
    </w:p>
    <w:p w:rsidR="00F13116" w:rsidRPr="004C0599"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При выполнении контрольных работ студент должен руководствоваться следующими требованиями:</w:t>
      </w:r>
    </w:p>
    <w:p w:rsidR="00F13116" w:rsidRPr="004C0599" w:rsidRDefault="00F13116" w:rsidP="0098657D">
      <w:pPr>
        <w:numPr>
          <w:ilvl w:val="0"/>
          <w:numId w:val="1"/>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Работа выполняется в печатном виде.</w:t>
      </w:r>
    </w:p>
    <w:p w:rsidR="00F13116" w:rsidRPr="004C0599" w:rsidRDefault="00F13116" w:rsidP="0098657D">
      <w:pPr>
        <w:numPr>
          <w:ilvl w:val="0"/>
          <w:numId w:val="1"/>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Объем контрольной работы не должен превышать 15 страниц печатного текста.</w:t>
      </w:r>
    </w:p>
    <w:p w:rsidR="00F13116" w:rsidRPr="004C0599" w:rsidRDefault="00F13116" w:rsidP="0098657D">
      <w:pPr>
        <w:numPr>
          <w:ilvl w:val="0"/>
          <w:numId w:val="1"/>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Работа должна выполняться самостоятельно.</w:t>
      </w:r>
    </w:p>
    <w:p w:rsidR="00F13116" w:rsidRPr="004C0599" w:rsidRDefault="00F13116" w:rsidP="0098657D">
      <w:pPr>
        <w:numPr>
          <w:ilvl w:val="0"/>
          <w:numId w:val="1"/>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Ответы на заданные вопросы должны быть сформулированы ясно и достаточно полно.</w:t>
      </w:r>
    </w:p>
    <w:p w:rsidR="00F13116" w:rsidRPr="004C0599" w:rsidRDefault="00F13116" w:rsidP="0098657D">
      <w:pPr>
        <w:numPr>
          <w:ilvl w:val="0"/>
          <w:numId w:val="1"/>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Термины и обозначения, сокращения слов употреблять только принятые в рекомендованной литературе.</w:t>
      </w:r>
    </w:p>
    <w:p w:rsidR="00F13116" w:rsidRPr="004C0599" w:rsidRDefault="00F13116" w:rsidP="0098657D">
      <w:pPr>
        <w:numPr>
          <w:ilvl w:val="0"/>
          <w:numId w:val="1"/>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Решение задач должно сопровождаться объяснениями, показывающими ход рассуждений учащегося, с обязательной ссылкой на нормативные материалы.</w:t>
      </w:r>
    </w:p>
    <w:p w:rsidR="00F13116" w:rsidRPr="004C0599" w:rsidRDefault="00F13116" w:rsidP="0098657D">
      <w:pPr>
        <w:numPr>
          <w:ilvl w:val="0"/>
          <w:numId w:val="1"/>
        </w:numPr>
        <w:spacing w:after="0" w:line="240" w:lineRule="auto"/>
        <w:jc w:val="both"/>
        <w:rPr>
          <w:rFonts w:ascii="Times New Roman" w:hAnsi="Times New Roman" w:cs="Times New Roman"/>
          <w:sz w:val="25"/>
          <w:szCs w:val="25"/>
        </w:rPr>
      </w:pPr>
      <w:r w:rsidRPr="004C0599">
        <w:rPr>
          <w:rFonts w:ascii="Times New Roman" w:hAnsi="Times New Roman" w:cs="Times New Roman"/>
          <w:sz w:val="25"/>
          <w:szCs w:val="25"/>
        </w:rPr>
        <w:t>Работа должна быть правильно оформлена.</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При оформлении работы указание темы задания  (контрольного вопроса) и приведение плана ответа обязательно. Можно использовать предлагаемый примерный план или внести в него изменения.</w:t>
      </w:r>
      <w:r>
        <w:rPr>
          <w:rFonts w:ascii="Times New Roman" w:hAnsi="Times New Roman" w:cs="Times New Roman"/>
          <w:sz w:val="25"/>
          <w:szCs w:val="25"/>
        </w:rPr>
        <w:t xml:space="preserve"> </w:t>
      </w:r>
      <w:r w:rsidRPr="004C0599">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Страницы работы должны иметь поля: левое – 30 мм, верхнее и нижнее не менее 25 мм, правое – 10 мм.</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Все страницы текста, включая иллюстрации и приложения, нумеруются по порядку от титульного листа до последней страницы без пропусков, повторений, литерных добавлений. Первой страницей считается титульный лист, на нем цифра 1 не ставится. Порядковый номер печатается в середине верхнего поля страницы.</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Текст работы печатается шрифтом 14 размера через 1 интервал на одной стороне стандартного листа белой бумаги. Абзацный отступ должен быть одинаковым и равен пяти знакам.</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 xml:space="preserve">Заголовки отделяются от текста сверху и снизу тремя интервалами. Текст на иностранном языке может быть целиком впечатан или вписан от руки.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 тексте контрольной работы не должно быть сокращений слов, за исключением общепринятых.</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Готовый вариант необходимо сброшюровать, на титульном листе указать: полное наименование учебного заведения; название работы, фамилию, инициалы, учебную группу автора работы; фамилию, инициалы преподавателя; ме</w:t>
      </w:r>
      <w:r>
        <w:rPr>
          <w:rFonts w:ascii="Times New Roman" w:hAnsi="Times New Roman" w:cs="Times New Roman"/>
          <w:sz w:val="25"/>
          <w:szCs w:val="25"/>
        </w:rPr>
        <w:t>сто и год написания работы.</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ab/>
        <w:t>В особом внимании нуждается оформление подстрочной ссылки и  списка используемых источников, который является составной частью контрольной работы. Этот список помещается в конце работы.</w:t>
      </w:r>
      <w:r>
        <w:rPr>
          <w:rFonts w:ascii="Times New Roman" w:hAnsi="Times New Roman" w:cs="Times New Roman"/>
          <w:sz w:val="25"/>
          <w:szCs w:val="25"/>
        </w:rPr>
        <w:t xml:space="preserve"> </w:t>
      </w:r>
      <w:r w:rsidRPr="004C0599">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 xml:space="preserve">Список источников и литературы охватывает все документы, использованные при выполнении письменной работы (Приложение № 1).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 начале списка указываются законодательные и нормативные документы, при этом они располагаются по значимости, а внутри каждой выделенной группы документов – в хронологическом порядке. Далее указываются монографии, затем статьи, опубликованные в периодических изданиях, и в заключении учебная литература.</w:t>
      </w:r>
      <w:r>
        <w:rPr>
          <w:rFonts w:ascii="Times New Roman" w:hAnsi="Times New Roman" w:cs="Times New Roman"/>
          <w:sz w:val="25"/>
          <w:szCs w:val="25"/>
        </w:rPr>
        <w:t xml:space="preserve"> </w:t>
      </w:r>
    </w:p>
    <w:p w:rsidR="00F13116" w:rsidRPr="004C0599"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Все разделы контрольной работы должны быть изложены в строгой логической последовательности и взаимосвязи.</w:t>
      </w:r>
    </w:p>
    <w:p w:rsidR="00F13116" w:rsidRPr="006F1D4E" w:rsidRDefault="00F13116" w:rsidP="00F13116">
      <w:pPr>
        <w:pStyle w:val="ab"/>
        <w:spacing w:after="0"/>
        <w:ind w:left="0" w:firstLine="180"/>
        <w:jc w:val="both"/>
        <w:rPr>
          <w:sz w:val="16"/>
          <w:szCs w:val="16"/>
        </w:rPr>
      </w:pPr>
    </w:p>
    <w:p w:rsidR="00F13116" w:rsidRPr="004C0599" w:rsidRDefault="00F13116" w:rsidP="00F13116">
      <w:pPr>
        <w:spacing w:after="0" w:line="240" w:lineRule="auto"/>
        <w:jc w:val="center"/>
        <w:rPr>
          <w:rFonts w:ascii="Times New Roman" w:hAnsi="Times New Roman" w:cs="Times New Roman"/>
          <w:b/>
          <w:sz w:val="25"/>
          <w:szCs w:val="25"/>
        </w:rPr>
      </w:pPr>
      <w:r w:rsidRPr="004C0599">
        <w:rPr>
          <w:rFonts w:ascii="Times New Roman" w:hAnsi="Times New Roman" w:cs="Times New Roman"/>
          <w:b/>
          <w:sz w:val="25"/>
          <w:szCs w:val="25"/>
        </w:rPr>
        <w:t>П</w:t>
      </w:r>
      <w:r>
        <w:rPr>
          <w:rFonts w:ascii="Times New Roman" w:hAnsi="Times New Roman" w:cs="Times New Roman"/>
          <w:b/>
          <w:sz w:val="25"/>
          <w:szCs w:val="25"/>
        </w:rPr>
        <w:t xml:space="preserve">роверка контрольной работы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По завершении студентом контрольной  работы преподаватель проверяет ее и вместе с письменной рецензией возвращает студенту для ознакомления.</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Контрольная работа оценивается по двухбалльной системе: «зачтено», «не зачтено».</w:t>
      </w:r>
      <w:r>
        <w:rPr>
          <w:rFonts w:ascii="Times New Roman" w:hAnsi="Times New Roman" w:cs="Times New Roman"/>
          <w:sz w:val="25"/>
          <w:szCs w:val="25"/>
        </w:rPr>
        <w:t xml:space="preserve"> </w:t>
      </w:r>
    </w:p>
    <w:p w:rsidR="00F13116" w:rsidRDefault="00F13116" w:rsidP="00F13116">
      <w:pPr>
        <w:spacing w:after="0" w:line="240" w:lineRule="auto"/>
        <w:ind w:firstLine="567"/>
        <w:jc w:val="both"/>
        <w:rPr>
          <w:rFonts w:ascii="Times New Roman" w:hAnsi="Times New Roman" w:cs="Times New Roman"/>
          <w:sz w:val="25"/>
          <w:szCs w:val="25"/>
        </w:rPr>
      </w:pPr>
      <w:r w:rsidRPr="004C0599">
        <w:rPr>
          <w:rFonts w:ascii="Times New Roman" w:hAnsi="Times New Roman" w:cs="Times New Roman"/>
          <w:sz w:val="25"/>
          <w:szCs w:val="25"/>
        </w:rPr>
        <w:t xml:space="preserve">Если в контрольной работе содержатся грубые теоретические ошибки, механическое изложение цитат, отсутствует фактический материал, недостаточно использованы литературные источники, то она получает оценку «не зачтено».  </w:t>
      </w:r>
    </w:p>
    <w:p w:rsidR="00F13116" w:rsidRDefault="00F13116" w:rsidP="00F13116">
      <w:pPr>
        <w:spacing w:after="0" w:line="240" w:lineRule="auto"/>
        <w:ind w:firstLine="567"/>
        <w:jc w:val="both"/>
        <w:rPr>
          <w:rFonts w:ascii="Times New Roman" w:hAnsi="Times New Roman" w:cs="Times New Roman"/>
          <w:sz w:val="25"/>
          <w:szCs w:val="25"/>
        </w:rPr>
      </w:pPr>
      <w:r w:rsidRPr="007C6BD4">
        <w:rPr>
          <w:rFonts w:ascii="Times New Roman" w:hAnsi="Times New Roman" w:cs="Times New Roman"/>
          <w:sz w:val="25"/>
          <w:szCs w:val="25"/>
        </w:rPr>
        <w:t>Студентам, получившим неудовлетворительную оценку по контрольной работе, предоставляется право выбора новой темы контрольной работы или, по решению преподавателя, доработки прежней темы и определяется новый срок для ее выполнения.</w:t>
      </w:r>
      <w:r>
        <w:rPr>
          <w:rFonts w:ascii="Times New Roman" w:hAnsi="Times New Roman" w:cs="Times New Roman"/>
          <w:sz w:val="25"/>
          <w:szCs w:val="25"/>
        </w:rPr>
        <w:t xml:space="preserve"> </w:t>
      </w:r>
    </w:p>
    <w:p w:rsidR="00F13116" w:rsidRPr="007C6BD4" w:rsidRDefault="00F13116" w:rsidP="00F13116">
      <w:pPr>
        <w:spacing w:after="0" w:line="240" w:lineRule="auto"/>
        <w:ind w:firstLine="567"/>
        <w:jc w:val="both"/>
        <w:rPr>
          <w:rFonts w:ascii="Times New Roman" w:hAnsi="Times New Roman" w:cs="Times New Roman"/>
          <w:sz w:val="25"/>
          <w:szCs w:val="25"/>
        </w:rPr>
      </w:pPr>
      <w:r w:rsidRPr="007C6BD4">
        <w:rPr>
          <w:rFonts w:ascii="Times New Roman" w:hAnsi="Times New Roman" w:cs="Times New Roman"/>
          <w:sz w:val="25"/>
          <w:szCs w:val="25"/>
        </w:rPr>
        <w:lastRenderedPageBreak/>
        <w:t>Все работы и рецензии необходимо сохранить и предъявлять экзаменатору при сдаче экзаменов  зачетов.</w:t>
      </w:r>
    </w:p>
    <w:p w:rsidR="00F13116" w:rsidRPr="006F1D4E" w:rsidRDefault="00F13116" w:rsidP="00F13116">
      <w:pPr>
        <w:spacing w:after="0" w:line="240" w:lineRule="auto"/>
        <w:ind w:left="360"/>
        <w:jc w:val="both"/>
        <w:rPr>
          <w:rFonts w:ascii="Times New Roman" w:hAnsi="Times New Roman" w:cs="Times New Roman"/>
          <w:sz w:val="16"/>
          <w:szCs w:val="16"/>
        </w:rPr>
      </w:pPr>
    </w:p>
    <w:p w:rsidR="00F13116" w:rsidRPr="007C6BD4" w:rsidRDefault="00F13116" w:rsidP="00F13116">
      <w:pPr>
        <w:spacing w:after="0" w:line="240" w:lineRule="auto"/>
        <w:ind w:left="360" w:hanging="360"/>
        <w:jc w:val="right"/>
        <w:rPr>
          <w:rFonts w:ascii="Times New Roman" w:hAnsi="Times New Roman" w:cs="Times New Roman"/>
          <w:b/>
          <w:sz w:val="25"/>
          <w:szCs w:val="25"/>
        </w:rPr>
      </w:pPr>
      <w:r w:rsidRPr="007C6BD4">
        <w:rPr>
          <w:rFonts w:ascii="Times New Roman" w:hAnsi="Times New Roman" w:cs="Times New Roman"/>
          <w:b/>
          <w:sz w:val="25"/>
          <w:szCs w:val="25"/>
        </w:rPr>
        <w:t xml:space="preserve">    Приложение № 1</w:t>
      </w:r>
    </w:p>
    <w:p w:rsidR="009B055F" w:rsidRPr="006F1D4E" w:rsidRDefault="009B055F" w:rsidP="00F13116">
      <w:pPr>
        <w:pStyle w:val="31"/>
        <w:widowControl w:val="0"/>
        <w:suppressAutoHyphens/>
        <w:spacing w:after="0" w:line="240" w:lineRule="auto"/>
        <w:jc w:val="center"/>
        <w:rPr>
          <w:rFonts w:ascii="Times New Roman" w:hAnsi="Times New Roman" w:cs="Times New Roman"/>
          <w:b/>
          <w:i/>
          <w:color w:val="000000"/>
        </w:rPr>
      </w:pPr>
    </w:p>
    <w:p w:rsidR="00F13116" w:rsidRPr="007C6BD4" w:rsidRDefault="00F13116" w:rsidP="00F13116">
      <w:pPr>
        <w:pStyle w:val="31"/>
        <w:widowControl w:val="0"/>
        <w:suppressAutoHyphens/>
        <w:spacing w:after="0" w:line="240" w:lineRule="auto"/>
        <w:jc w:val="center"/>
        <w:rPr>
          <w:rFonts w:ascii="Times New Roman" w:hAnsi="Times New Roman" w:cs="Times New Roman"/>
          <w:b/>
          <w:i/>
          <w:color w:val="000000"/>
          <w:sz w:val="25"/>
          <w:szCs w:val="25"/>
        </w:rPr>
      </w:pPr>
      <w:r w:rsidRPr="007C6BD4">
        <w:rPr>
          <w:rFonts w:ascii="Times New Roman" w:hAnsi="Times New Roman" w:cs="Times New Roman"/>
          <w:b/>
          <w:i/>
          <w:color w:val="000000"/>
          <w:sz w:val="25"/>
          <w:szCs w:val="25"/>
        </w:rPr>
        <w:t>Пример оформления списка используемых источников</w:t>
      </w:r>
    </w:p>
    <w:p w:rsidR="00F13116" w:rsidRPr="006F1D4E" w:rsidRDefault="00F13116" w:rsidP="00F13116">
      <w:pPr>
        <w:pStyle w:val="31"/>
        <w:widowControl w:val="0"/>
        <w:suppressAutoHyphens/>
        <w:spacing w:after="0" w:line="240" w:lineRule="auto"/>
        <w:jc w:val="center"/>
        <w:rPr>
          <w:rFonts w:ascii="Times New Roman" w:hAnsi="Times New Roman" w:cs="Times New Roman"/>
          <w:color w:val="000000"/>
        </w:rPr>
      </w:pPr>
    </w:p>
    <w:p w:rsidR="00F13116" w:rsidRPr="009B055F" w:rsidRDefault="00F13116" w:rsidP="00F13116">
      <w:pPr>
        <w:pStyle w:val="31"/>
        <w:widowControl w:val="0"/>
        <w:suppressAutoHyphens/>
        <w:spacing w:after="0" w:line="240" w:lineRule="auto"/>
        <w:jc w:val="center"/>
        <w:rPr>
          <w:rFonts w:ascii="Times New Roman" w:hAnsi="Times New Roman" w:cs="Times New Roman"/>
          <w:b/>
          <w:color w:val="000000"/>
          <w:sz w:val="25"/>
          <w:szCs w:val="25"/>
        </w:rPr>
      </w:pPr>
      <w:r w:rsidRPr="009B055F">
        <w:rPr>
          <w:rFonts w:ascii="Times New Roman" w:hAnsi="Times New Roman" w:cs="Times New Roman"/>
          <w:b/>
          <w:color w:val="000000"/>
          <w:sz w:val="25"/>
          <w:szCs w:val="25"/>
        </w:rPr>
        <w:t>СПИСОК ИСПОЛЬЗОВАННЫХ ИСТОЧНИКОВ</w:t>
      </w:r>
    </w:p>
    <w:p w:rsidR="009B055F" w:rsidRPr="006F1D4E" w:rsidRDefault="009B055F" w:rsidP="00F13116">
      <w:pPr>
        <w:pStyle w:val="31"/>
        <w:widowControl w:val="0"/>
        <w:suppressAutoHyphens/>
        <w:spacing w:after="0" w:line="240" w:lineRule="auto"/>
        <w:jc w:val="center"/>
        <w:rPr>
          <w:rFonts w:ascii="Times New Roman" w:hAnsi="Times New Roman" w:cs="Times New Roman"/>
          <w:color w:val="000000"/>
        </w:rPr>
      </w:pPr>
    </w:p>
    <w:p w:rsidR="00F13116" w:rsidRPr="007C6BD4" w:rsidRDefault="00F13116" w:rsidP="0098657D">
      <w:pPr>
        <w:pStyle w:val="a9"/>
        <w:numPr>
          <w:ilvl w:val="0"/>
          <w:numId w:val="2"/>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Налоговый кодекс РФ: части первая и вторая [Текст]: – М.: Омега-Л, 2010. – 694с.</w:t>
      </w:r>
    </w:p>
    <w:p w:rsidR="00F13116" w:rsidRPr="007C6BD4" w:rsidRDefault="00F13116" w:rsidP="0098657D">
      <w:pPr>
        <w:pStyle w:val="a9"/>
        <w:numPr>
          <w:ilvl w:val="0"/>
          <w:numId w:val="2"/>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Pr>
          <w:rFonts w:ascii="Times New Roman" w:hAnsi="Times New Roman" w:cs="Times New Roman"/>
          <w:color w:val="000000"/>
          <w:sz w:val="25"/>
          <w:szCs w:val="25"/>
        </w:rPr>
        <w:t>О применении контрольно-</w:t>
      </w:r>
      <w:r w:rsidRPr="007C6BD4">
        <w:rPr>
          <w:rFonts w:ascii="Times New Roman" w:hAnsi="Times New Roman" w:cs="Times New Roman"/>
          <w:color w:val="000000"/>
          <w:sz w:val="25"/>
          <w:szCs w:val="25"/>
        </w:rPr>
        <w:t>кассовой техники при осуществлении наличных денежных расчетов и (или) расчетов с использованием платежных карт: федеральный закон от 22.05.2003 N 54-ФЗ [Текст] //: Справочно-правовая система Консультант Плюс</w:t>
      </w:r>
    </w:p>
    <w:p w:rsidR="00F13116" w:rsidRPr="007C6BD4" w:rsidRDefault="00F13116" w:rsidP="0098657D">
      <w:pPr>
        <w:pStyle w:val="a9"/>
        <w:numPr>
          <w:ilvl w:val="0"/>
          <w:numId w:val="2"/>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О развитии малого и среднего предпринимательства в Российской Федерации: федеральный закон от 24.07.2007г. №</w:t>
      </w:r>
      <w:r>
        <w:rPr>
          <w:rFonts w:ascii="Times New Roman" w:hAnsi="Times New Roman" w:cs="Times New Roman"/>
          <w:color w:val="000000"/>
          <w:sz w:val="25"/>
          <w:szCs w:val="25"/>
        </w:rPr>
        <w:t xml:space="preserve"> 209-</w:t>
      </w:r>
      <w:r w:rsidRPr="007C6BD4">
        <w:rPr>
          <w:rFonts w:ascii="Times New Roman" w:hAnsi="Times New Roman" w:cs="Times New Roman"/>
          <w:color w:val="000000"/>
          <w:sz w:val="25"/>
          <w:szCs w:val="25"/>
        </w:rPr>
        <w:t>ФЗ (в ред. ФЗ от18.10.2007 N 230-ФЗ) [Текст] //: Справочно-правовая система Консультант Плюс</w:t>
      </w:r>
    </w:p>
    <w:p w:rsidR="00F13116" w:rsidRPr="007C6BD4" w:rsidRDefault="00F13116" w:rsidP="0098657D">
      <w:pPr>
        <w:pStyle w:val="a9"/>
        <w:numPr>
          <w:ilvl w:val="0"/>
          <w:numId w:val="2"/>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Адыгова, Ф.К. Анализ и планирование налоговых поступлений: теория и практика [Текст] / под ред. Ф.К.</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Садыгова – М.:Издат-во экономическо-правовой литературы, 2016.</w:t>
      </w:r>
    </w:p>
    <w:p w:rsidR="00F13116" w:rsidRPr="007C6BD4" w:rsidRDefault="00F13116" w:rsidP="0098657D">
      <w:pPr>
        <w:pStyle w:val="a9"/>
        <w:numPr>
          <w:ilvl w:val="0"/>
          <w:numId w:val="2"/>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Андреев, Н.М. О применении системы налогообложения в виде ЕНВД для отдельных видов деятельности [Текст] / Н.М. Андреев // Налоговый вестник.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 xml:space="preserve">3. – </w:t>
      </w:r>
      <w:r w:rsidR="006F1D4E">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С. 79-87.</w:t>
      </w:r>
    </w:p>
    <w:p w:rsidR="00F13116" w:rsidRPr="007C6BD4" w:rsidRDefault="00F13116" w:rsidP="0098657D">
      <w:pPr>
        <w:pStyle w:val="a9"/>
        <w:numPr>
          <w:ilvl w:val="0"/>
          <w:numId w:val="2"/>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Андреев, Н.М. Практика применения специальных налоговых режимов [Текст] / Н.М. Андреев // Налоговый вестник.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9. – С. – 87-91.</w:t>
      </w:r>
    </w:p>
    <w:p w:rsidR="00F13116" w:rsidRPr="007C6BD4" w:rsidRDefault="00F13116" w:rsidP="0098657D">
      <w:pPr>
        <w:pStyle w:val="a9"/>
        <w:numPr>
          <w:ilvl w:val="0"/>
          <w:numId w:val="2"/>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Бессонова, Е.А. «Вмененные» сложности с постановкой на учет [Текст] / Е.А. Бессонова // Главбух.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6. – С. 20-21.</w:t>
      </w:r>
    </w:p>
    <w:p w:rsidR="00F13116" w:rsidRPr="007C6BD4" w:rsidRDefault="00F13116" w:rsidP="0098657D">
      <w:pPr>
        <w:pStyle w:val="a9"/>
        <w:numPr>
          <w:ilvl w:val="0"/>
          <w:numId w:val="2"/>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 xml:space="preserve">Гринкович, Л.С. Проблемы и перспективы современного этапа реформирования российской налоговой системы [Текст] / Л.С. Гринкович // Финансы и кредит. – 2017. – </w:t>
      </w:r>
      <w:r w:rsidR="006F1D4E">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32. – С. 69-71.</w:t>
      </w:r>
    </w:p>
    <w:p w:rsidR="00F13116" w:rsidRDefault="00F13116" w:rsidP="0098657D">
      <w:pPr>
        <w:pStyle w:val="a9"/>
        <w:numPr>
          <w:ilvl w:val="0"/>
          <w:numId w:val="2"/>
        </w:numPr>
        <w:shd w:val="clear" w:color="auto" w:fill="FFFFFF"/>
        <w:tabs>
          <w:tab w:val="left" w:pos="426"/>
        </w:tabs>
        <w:spacing w:after="0" w:line="240" w:lineRule="auto"/>
        <w:ind w:left="426" w:hanging="284"/>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Давыдова, Л.А. Эволюция системы налогообложения малого предпринимательства в России [Текст] / Л.А. Давыдова // Финансы и кредит.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9. – С. 31-40</w:t>
      </w:r>
    </w:p>
    <w:p w:rsidR="00F13116" w:rsidRDefault="00F13116" w:rsidP="0098657D">
      <w:pPr>
        <w:pStyle w:val="a9"/>
        <w:numPr>
          <w:ilvl w:val="0"/>
          <w:numId w:val="2"/>
        </w:numPr>
        <w:shd w:val="clear" w:color="auto" w:fill="FFFFFF"/>
        <w:tabs>
          <w:tab w:val="left" w:pos="426"/>
        </w:tabs>
        <w:spacing w:after="0" w:line="240" w:lineRule="auto"/>
        <w:ind w:left="426" w:hanging="426"/>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Иришина, Н.Ю. Единый налог на вмененный доход [Текст] / Н.Ю. Иришина // Современный бухучет. – 2017.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5. – С. 5-7.</w:t>
      </w:r>
    </w:p>
    <w:p w:rsidR="00F13116" w:rsidRDefault="00F13116" w:rsidP="0098657D">
      <w:pPr>
        <w:pStyle w:val="a9"/>
        <w:numPr>
          <w:ilvl w:val="0"/>
          <w:numId w:val="2"/>
        </w:numPr>
        <w:shd w:val="clear" w:color="auto" w:fill="FFFFFF"/>
        <w:tabs>
          <w:tab w:val="left" w:pos="426"/>
        </w:tabs>
        <w:spacing w:after="0" w:line="240" w:lineRule="auto"/>
        <w:ind w:left="426" w:hanging="426"/>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Кудилинский, М.Н. Проблемы применения законодательства о ЕНВД [Текст] / М.Н. Кудилинский // Закон. – 2016.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2. – С. 24-26.</w:t>
      </w:r>
    </w:p>
    <w:p w:rsidR="00F13116" w:rsidRDefault="00F13116" w:rsidP="0098657D">
      <w:pPr>
        <w:pStyle w:val="a9"/>
        <w:numPr>
          <w:ilvl w:val="0"/>
          <w:numId w:val="2"/>
        </w:numPr>
        <w:shd w:val="clear" w:color="auto" w:fill="FFFFFF"/>
        <w:tabs>
          <w:tab w:val="left" w:pos="426"/>
        </w:tabs>
        <w:spacing w:after="0" w:line="240" w:lineRule="auto"/>
        <w:ind w:left="426" w:hanging="426"/>
        <w:jc w:val="both"/>
        <w:rPr>
          <w:rFonts w:ascii="Times New Roman" w:hAnsi="Times New Roman" w:cs="Times New Roman"/>
          <w:color w:val="000000"/>
          <w:sz w:val="25"/>
          <w:szCs w:val="25"/>
        </w:rPr>
      </w:pPr>
      <w:r w:rsidRPr="007C6BD4">
        <w:rPr>
          <w:rFonts w:ascii="Times New Roman" w:hAnsi="Times New Roman" w:cs="Times New Roman"/>
          <w:color w:val="000000"/>
          <w:sz w:val="25"/>
          <w:szCs w:val="25"/>
        </w:rPr>
        <w:t>Малис, Н.Н. Малый бизнес имеет налоговый потенциал [Текст] / Н.Н. Малис // Финансы. – 2015. – №</w:t>
      </w:r>
      <w:r>
        <w:rPr>
          <w:rFonts w:ascii="Times New Roman" w:hAnsi="Times New Roman" w:cs="Times New Roman"/>
          <w:color w:val="000000"/>
          <w:sz w:val="25"/>
          <w:szCs w:val="25"/>
        </w:rPr>
        <w:t xml:space="preserve"> </w:t>
      </w:r>
      <w:r w:rsidRPr="007C6BD4">
        <w:rPr>
          <w:rFonts w:ascii="Times New Roman" w:hAnsi="Times New Roman" w:cs="Times New Roman"/>
          <w:color w:val="000000"/>
          <w:sz w:val="25"/>
          <w:szCs w:val="25"/>
        </w:rPr>
        <w:t>7. – С. 30-33.</w:t>
      </w:r>
    </w:p>
    <w:p w:rsidR="00F13116" w:rsidRPr="009B055F" w:rsidRDefault="00F13116" w:rsidP="0098657D">
      <w:pPr>
        <w:pStyle w:val="a9"/>
        <w:numPr>
          <w:ilvl w:val="0"/>
          <w:numId w:val="2"/>
        </w:numPr>
        <w:shd w:val="clear" w:color="auto" w:fill="FFFFFF"/>
        <w:tabs>
          <w:tab w:val="left" w:pos="426"/>
        </w:tabs>
        <w:spacing w:after="0" w:line="240" w:lineRule="auto"/>
        <w:ind w:left="426" w:hanging="426"/>
        <w:jc w:val="both"/>
        <w:rPr>
          <w:rFonts w:ascii="Times New Roman" w:hAnsi="Times New Roman" w:cs="Times New Roman"/>
          <w:color w:val="000000"/>
          <w:sz w:val="25"/>
          <w:szCs w:val="25"/>
        </w:rPr>
      </w:pPr>
      <w:r w:rsidRPr="009B055F">
        <w:rPr>
          <w:rFonts w:ascii="Times New Roman" w:hAnsi="Times New Roman" w:cs="Times New Roman"/>
          <w:color w:val="000000"/>
          <w:sz w:val="25"/>
          <w:szCs w:val="25"/>
        </w:rPr>
        <w:t>Попков, В.А. Значение ЕНВД для местных бюджетов [Текст] / В.А. Попков // Право и государство: теория и практика. – 2016. – № 8. – С.22</w:t>
      </w:r>
    </w:p>
    <w:p w:rsidR="00F13116" w:rsidRDefault="00F13116" w:rsidP="0071329E">
      <w:pPr>
        <w:shd w:val="clear" w:color="auto" w:fill="FFFFFF"/>
        <w:autoSpaceDE w:val="0"/>
        <w:autoSpaceDN w:val="0"/>
        <w:adjustRightInd w:val="0"/>
        <w:spacing w:after="0" w:line="240" w:lineRule="auto"/>
        <w:jc w:val="center"/>
        <w:rPr>
          <w:rFonts w:ascii="Times New Roman" w:hAnsi="Times New Roman" w:cs="Times New Roman"/>
          <w:b/>
          <w:caps/>
          <w:sz w:val="25"/>
          <w:szCs w:val="25"/>
        </w:rPr>
      </w:pPr>
    </w:p>
    <w:p w:rsidR="004A3B7B" w:rsidRDefault="004A3B7B" w:rsidP="0098657D">
      <w:pPr>
        <w:jc w:val="center"/>
        <w:rPr>
          <w:rFonts w:ascii="Times New Roman" w:hAnsi="Times New Roman" w:cs="Times New Roman"/>
          <w:b/>
          <w:bCs/>
          <w:sz w:val="26"/>
          <w:szCs w:val="26"/>
        </w:rPr>
      </w:pPr>
    </w:p>
    <w:p w:rsidR="004A3B7B" w:rsidRDefault="004A3B7B" w:rsidP="0098657D">
      <w:pPr>
        <w:jc w:val="center"/>
        <w:rPr>
          <w:rFonts w:ascii="Times New Roman" w:hAnsi="Times New Roman" w:cs="Times New Roman"/>
          <w:b/>
          <w:bCs/>
          <w:sz w:val="26"/>
          <w:szCs w:val="26"/>
        </w:rPr>
      </w:pPr>
    </w:p>
    <w:p w:rsidR="004A3B7B" w:rsidRDefault="004A3B7B" w:rsidP="0098657D">
      <w:pPr>
        <w:jc w:val="center"/>
        <w:rPr>
          <w:rFonts w:ascii="Times New Roman" w:hAnsi="Times New Roman" w:cs="Times New Roman"/>
          <w:b/>
          <w:bCs/>
          <w:sz w:val="26"/>
          <w:szCs w:val="26"/>
        </w:rPr>
      </w:pPr>
    </w:p>
    <w:p w:rsidR="004A3B7B" w:rsidRDefault="004A3B7B" w:rsidP="0098657D">
      <w:pPr>
        <w:jc w:val="center"/>
        <w:rPr>
          <w:rFonts w:ascii="Times New Roman" w:hAnsi="Times New Roman" w:cs="Times New Roman"/>
          <w:b/>
          <w:bCs/>
          <w:sz w:val="26"/>
          <w:szCs w:val="26"/>
        </w:rPr>
      </w:pPr>
    </w:p>
    <w:p w:rsidR="004A3B7B" w:rsidRDefault="004A3B7B" w:rsidP="0098657D">
      <w:pPr>
        <w:jc w:val="center"/>
        <w:rPr>
          <w:rFonts w:ascii="Times New Roman" w:hAnsi="Times New Roman" w:cs="Times New Roman"/>
          <w:b/>
          <w:bCs/>
          <w:sz w:val="26"/>
          <w:szCs w:val="26"/>
        </w:rPr>
      </w:pPr>
    </w:p>
    <w:p w:rsidR="004A3B7B" w:rsidRDefault="004A3B7B" w:rsidP="0098657D">
      <w:pPr>
        <w:jc w:val="center"/>
        <w:rPr>
          <w:rFonts w:ascii="Times New Roman" w:hAnsi="Times New Roman" w:cs="Times New Roman"/>
          <w:b/>
          <w:bCs/>
          <w:sz w:val="26"/>
          <w:szCs w:val="26"/>
        </w:rPr>
      </w:pPr>
    </w:p>
    <w:p w:rsidR="004A3B7B" w:rsidRDefault="004A3B7B" w:rsidP="0098657D">
      <w:pPr>
        <w:jc w:val="center"/>
        <w:rPr>
          <w:rFonts w:ascii="Times New Roman" w:hAnsi="Times New Roman" w:cs="Times New Roman"/>
          <w:b/>
          <w:bCs/>
          <w:sz w:val="26"/>
          <w:szCs w:val="26"/>
        </w:rPr>
      </w:pPr>
    </w:p>
    <w:p w:rsidR="004A3B7B" w:rsidRDefault="004A3B7B" w:rsidP="0098657D">
      <w:pPr>
        <w:jc w:val="center"/>
        <w:rPr>
          <w:rFonts w:ascii="Times New Roman" w:hAnsi="Times New Roman" w:cs="Times New Roman"/>
          <w:b/>
          <w:bCs/>
          <w:sz w:val="26"/>
          <w:szCs w:val="26"/>
        </w:rPr>
      </w:pPr>
    </w:p>
    <w:p w:rsidR="0098657D" w:rsidRPr="0098657D" w:rsidRDefault="0098657D" w:rsidP="0098657D">
      <w:pPr>
        <w:jc w:val="center"/>
        <w:rPr>
          <w:rFonts w:ascii="Times New Roman" w:hAnsi="Times New Roman" w:cs="Times New Roman"/>
          <w:b/>
          <w:bCs/>
          <w:sz w:val="26"/>
          <w:szCs w:val="26"/>
        </w:rPr>
      </w:pPr>
      <w:r w:rsidRPr="0098657D">
        <w:rPr>
          <w:rFonts w:ascii="Times New Roman" w:hAnsi="Times New Roman" w:cs="Times New Roman"/>
          <w:b/>
          <w:bCs/>
          <w:sz w:val="26"/>
          <w:szCs w:val="26"/>
        </w:rPr>
        <w:lastRenderedPageBreak/>
        <w:t>ДОКУМЕНТАЦИОННОЕ ОБЕСПЕЧЕНИЕ УПРАВЛЕНИЯ</w:t>
      </w:r>
    </w:p>
    <w:p w:rsidR="0098657D" w:rsidRPr="0098657D" w:rsidRDefault="008A05CA" w:rsidP="0098657D">
      <w:pPr>
        <w:jc w:val="center"/>
        <w:rPr>
          <w:rFonts w:ascii="Times New Roman" w:hAnsi="Times New Roman" w:cs="Times New Roman"/>
          <w:b/>
          <w:sz w:val="26"/>
          <w:szCs w:val="26"/>
        </w:rPr>
      </w:pPr>
      <w:r>
        <w:rPr>
          <w:rFonts w:ascii="Times New Roman" w:hAnsi="Times New Roman" w:cs="Times New Roman"/>
          <w:b/>
          <w:sz w:val="26"/>
          <w:szCs w:val="26"/>
        </w:rPr>
        <w:t>Вопросы к зачету</w:t>
      </w:r>
    </w:p>
    <w:p w:rsidR="0098657D" w:rsidRPr="0098657D" w:rsidRDefault="0098657D" w:rsidP="0098657D">
      <w:pPr>
        <w:jc w:val="center"/>
        <w:rPr>
          <w:rFonts w:ascii="Times New Roman" w:hAnsi="Times New Roman" w:cs="Times New Roman"/>
          <w:b/>
          <w:sz w:val="26"/>
          <w:szCs w:val="26"/>
        </w:rPr>
      </w:pPr>
    </w:p>
    <w:p w:rsidR="0098657D" w:rsidRPr="0098657D" w:rsidRDefault="0098657D" w:rsidP="0098657D">
      <w:pPr>
        <w:numPr>
          <w:ilvl w:val="0"/>
          <w:numId w:val="3"/>
        </w:numPr>
        <w:spacing w:after="0" w:line="240" w:lineRule="auto"/>
        <w:ind w:left="0" w:firstLine="142"/>
        <w:rPr>
          <w:rFonts w:ascii="Times New Roman" w:hAnsi="Times New Roman" w:cs="Times New Roman"/>
          <w:sz w:val="26"/>
          <w:szCs w:val="26"/>
        </w:rPr>
      </w:pPr>
      <w:r w:rsidRPr="0098657D">
        <w:rPr>
          <w:rFonts w:ascii="Times New Roman" w:hAnsi="Times New Roman" w:cs="Times New Roman"/>
          <w:sz w:val="26"/>
          <w:szCs w:val="26"/>
        </w:rPr>
        <w:t>Понятие документа. Документ как основной носитель информации.</w:t>
      </w:r>
    </w:p>
    <w:p w:rsidR="0098657D" w:rsidRPr="0098657D" w:rsidRDefault="0098657D" w:rsidP="0098657D">
      <w:pPr>
        <w:numPr>
          <w:ilvl w:val="0"/>
          <w:numId w:val="3"/>
        </w:numPr>
        <w:spacing w:after="0" w:line="240" w:lineRule="auto"/>
        <w:ind w:left="0" w:firstLine="142"/>
        <w:rPr>
          <w:rFonts w:ascii="Times New Roman" w:hAnsi="Times New Roman" w:cs="Times New Roman"/>
          <w:sz w:val="26"/>
          <w:szCs w:val="26"/>
        </w:rPr>
      </w:pPr>
      <w:r w:rsidRPr="0098657D">
        <w:rPr>
          <w:rFonts w:ascii="Times New Roman" w:hAnsi="Times New Roman" w:cs="Times New Roman"/>
          <w:sz w:val="26"/>
          <w:szCs w:val="26"/>
        </w:rPr>
        <w:t>Классификация документов, функции документов, реквизитов.</w:t>
      </w:r>
    </w:p>
    <w:p w:rsidR="0098657D" w:rsidRPr="0098657D" w:rsidRDefault="0098657D" w:rsidP="0098657D">
      <w:pPr>
        <w:numPr>
          <w:ilvl w:val="0"/>
          <w:numId w:val="3"/>
        </w:numPr>
        <w:spacing w:after="0" w:line="240" w:lineRule="auto"/>
        <w:ind w:left="0" w:firstLine="142"/>
        <w:rPr>
          <w:rFonts w:ascii="Times New Roman" w:hAnsi="Times New Roman" w:cs="Times New Roman"/>
          <w:sz w:val="26"/>
          <w:szCs w:val="26"/>
        </w:rPr>
      </w:pPr>
      <w:r w:rsidRPr="0098657D">
        <w:rPr>
          <w:rFonts w:ascii="Times New Roman" w:hAnsi="Times New Roman" w:cs="Times New Roman"/>
          <w:sz w:val="26"/>
          <w:szCs w:val="26"/>
        </w:rPr>
        <w:t>Реквизиты документов. Требования к составлению документов.</w:t>
      </w:r>
    </w:p>
    <w:p w:rsidR="0098657D" w:rsidRPr="0098657D" w:rsidRDefault="0098657D" w:rsidP="0098657D">
      <w:pPr>
        <w:numPr>
          <w:ilvl w:val="0"/>
          <w:numId w:val="3"/>
        </w:numPr>
        <w:spacing w:after="0" w:line="240" w:lineRule="auto"/>
        <w:ind w:left="0" w:firstLine="142"/>
        <w:rPr>
          <w:rFonts w:ascii="Times New Roman" w:hAnsi="Times New Roman" w:cs="Times New Roman"/>
          <w:sz w:val="26"/>
          <w:szCs w:val="26"/>
        </w:rPr>
      </w:pPr>
      <w:r w:rsidRPr="0098657D">
        <w:rPr>
          <w:rFonts w:ascii="Times New Roman" w:hAnsi="Times New Roman" w:cs="Times New Roman"/>
          <w:sz w:val="26"/>
          <w:szCs w:val="26"/>
        </w:rPr>
        <w:t>Понятие, значение и формы делопроизводства. Основные этапы документооборота.</w:t>
      </w:r>
    </w:p>
    <w:p w:rsidR="0098657D" w:rsidRPr="0098657D" w:rsidRDefault="0098657D" w:rsidP="0098657D">
      <w:pPr>
        <w:numPr>
          <w:ilvl w:val="0"/>
          <w:numId w:val="3"/>
        </w:numPr>
        <w:spacing w:after="0" w:line="240" w:lineRule="auto"/>
        <w:ind w:left="0" w:firstLine="142"/>
        <w:rPr>
          <w:rFonts w:ascii="Times New Roman" w:hAnsi="Times New Roman" w:cs="Times New Roman"/>
          <w:sz w:val="26"/>
          <w:szCs w:val="26"/>
        </w:rPr>
      </w:pPr>
      <w:r w:rsidRPr="0098657D">
        <w:rPr>
          <w:rFonts w:ascii="Times New Roman" w:hAnsi="Times New Roman" w:cs="Times New Roman"/>
          <w:sz w:val="26"/>
          <w:szCs w:val="26"/>
        </w:rPr>
        <w:t>Формуляр документа. Формат бумаги. Бланки.</w:t>
      </w:r>
    </w:p>
    <w:p w:rsidR="0098657D" w:rsidRPr="0098657D" w:rsidRDefault="0098657D" w:rsidP="0098657D">
      <w:pPr>
        <w:numPr>
          <w:ilvl w:val="0"/>
          <w:numId w:val="3"/>
        </w:numPr>
        <w:spacing w:after="0" w:line="240" w:lineRule="auto"/>
        <w:ind w:left="426" w:hanging="284"/>
        <w:jc w:val="both"/>
        <w:rPr>
          <w:rFonts w:ascii="Times New Roman" w:hAnsi="Times New Roman" w:cs="Times New Roman"/>
          <w:sz w:val="26"/>
          <w:szCs w:val="26"/>
        </w:rPr>
      </w:pPr>
      <w:r w:rsidRPr="0098657D">
        <w:rPr>
          <w:rFonts w:ascii="Times New Roman" w:hAnsi="Times New Roman" w:cs="Times New Roman"/>
          <w:sz w:val="26"/>
          <w:szCs w:val="26"/>
        </w:rPr>
        <w:t>Проставление штампов и печатей на документах, порядок их хранения и пользования ими.</w:t>
      </w:r>
    </w:p>
    <w:p w:rsidR="0098657D" w:rsidRPr="0098657D" w:rsidRDefault="0098657D" w:rsidP="0098657D">
      <w:pPr>
        <w:numPr>
          <w:ilvl w:val="0"/>
          <w:numId w:val="3"/>
        </w:numPr>
        <w:spacing w:after="0" w:line="240" w:lineRule="auto"/>
        <w:ind w:left="0" w:firstLine="142"/>
        <w:rPr>
          <w:rFonts w:ascii="Times New Roman" w:hAnsi="Times New Roman" w:cs="Times New Roman"/>
          <w:sz w:val="26"/>
          <w:szCs w:val="26"/>
        </w:rPr>
      </w:pPr>
      <w:r w:rsidRPr="0098657D">
        <w:rPr>
          <w:rFonts w:ascii="Times New Roman" w:hAnsi="Times New Roman" w:cs="Times New Roman"/>
          <w:sz w:val="26"/>
          <w:szCs w:val="26"/>
        </w:rPr>
        <w:t>Понятие организационно-распорядительной документации, их группы.</w:t>
      </w:r>
    </w:p>
    <w:p w:rsidR="0098657D" w:rsidRPr="0098657D" w:rsidRDefault="0098657D" w:rsidP="0098657D">
      <w:pPr>
        <w:numPr>
          <w:ilvl w:val="0"/>
          <w:numId w:val="3"/>
        </w:numPr>
        <w:spacing w:after="0" w:line="240" w:lineRule="auto"/>
        <w:ind w:left="0" w:firstLine="142"/>
        <w:rPr>
          <w:rFonts w:ascii="Times New Roman" w:hAnsi="Times New Roman" w:cs="Times New Roman"/>
          <w:sz w:val="26"/>
          <w:szCs w:val="26"/>
        </w:rPr>
      </w:pPr>
      <w:r w:rsidRPr="0098657D">
        <w:rPr>
          <w:rFonts w:ascii="Times New Roman" w:hAnsi="Times New Roman" w:cs="Times New Roman"/>
          <w:sz w:val="26"/>
          <w:szCs w:val="26"/>
        </w:rPr>
        <w:t>Организационные документы. Их виды и формуляры.</w:t>
      </w:r>
    </w:p>
    <w:p w:rsidR="0098657D" w:rsidRPr="0098657D" w:rsidRDefault="0098657D" w:rsidP="0098657D">
      <w:pPr>
        <w:numPr>
          <w:ilvl w:val="0"/>
          <w:numId w:val="3"/>
        </w:numPr>
        <w:spacing w:after="0" w:line="240" w:lineRule="auto"/>
        <w:ind w:left="0" w:firstLine="142"/>
        <w:rPr>
          <w:rFonts w:ascii="Times New Roman" w:hAnsi="Times New Roman" w:cs="Times New Roman"/>
          <w:sz w:val="26"/>
          <w:szCs w:val="26"/>
        </w:rPr>
      </w:pPr>
      <w:r w:rsidRPr="0098657D">
        <w:rPr>
          <w:rFonts w:ascii="Times New Roman" w:hAnsi="Times New Roman" w:cs="Times New Roman"/>
          <w:sz w:val="26"/>
          <w:szCs w:val="26"/>
        </w:rPr>
        <w:t>Распорядительные документы. Их виды и формуляры.</w:t>
      </w:r>
    </w:p>
    <w:p w:rsidR="0098657D" w:rsidRPr="0098657D" w:rsidRDefault="0098657D" w:rsidP="0098657D">
      <w:pPr>
        <w:numPr>
          <w:ilvl w:val="0"/>
          <w:numId w:val="3"/>
        </w:numPr>
        <w:spacing w:after="0" w:line="240" w:lineRule="auto"/>
        <w:ind w:left="426" w:hanging="426"/>
        <w:jc w:val="both"/>
        <w:rPr>
          <w:rFonts w:ascii="Times New Roman" w:hAnsi="Times New Roman" w:cs="Times New Roman"/>
          <w:sz w:val="26"/>
          <w:szCs w:val="26"/>
        </w:rPr>
      </w:pPr>
      <w:r w:rsidRPr="0098657D">
        <w:rPr>
          <w:rFonts w:ascii="Times New Roman" w:hAnsi="Times New Roman" w:cs="Times New Roman"/>
          <w:sz w:val="26"/>
          <w:szCs w:val="26"/>
        </w:rPr>
        <w:t>Справочно-информационные документы. Их виды и формуляры. Служебные письма. Виды их и формуляры. Факсы.</w:t>
      </w:r>
    </w:p>
    <w:p w:rsidR="0098657D" w:rsidRPr="0098657D" w:rsidRDefault="0098657D" w:rsidP="0098657D">
      <w:pPr>
        <w:numPr>
          <w:ilvl w:val="0"/>
          <w:numId w:val="3"/>
        </w:numPr>
        <w:spacing w:after="0" w:line="240" w:lineRule="auto"/>
        <w:ind w:left="426" w:hanging="426"/>
        <w:jc w:val="both"/>
        <w:rPr>
          <w:rFonts w:ascii="Times New Roman" w:hAnsi="Times New Roman" w:cs="Times New Roman"/>
          <w:sz w:val="26"/>
          <w:szCs w:val="26"/>
        </w:rPr>
      </w:pPr>
      <w:r w:rsidRPr="0098657D">
        <w:rPr>
          <w:rFonts w:ascii="Times New Roman" w:hAnsi="Times New Roman" w:cs="Times New Roman"/>
          <w:sz w:val="26"/>
          <w:szCs w:val="26"/>
        </w:rPr>
        <w:t>Документирование работы коллегиальных органов: полные и краткие протоколы.</w:t>
      </w:r>
    </w:p>
    <w:p w:rsidR="0098657D" w:rsidRPr="0098657D" w:rsidRDefault="0098657D" w:rsidP="0098657D">
      <w:pPr>
        <w:numPr>
          <w:ilvl w:val="0"/>
          <w:numId w:val="3"/>
        </w:numPr>
        <w:spacing w:after="0" w:line="240" w:lineRule="auto"/>
        <w:ind w:left="426" w:hanging="426"/>
        <w:jc w:val="both"/>
        <w:rPr>
          <w:rFonts w:ascii="Times New Roman" w:hAnsi="Times New Roman" w:cs="Times New Roman"/>
          <w:sz w:val="26"/>
          <w:szCs w:val="26"/>
        </w:rPr>
      </w:pPr>
      <w:r w:rsidRPr="0098657D">
        <w:rPr>
          <w:rFonts w:ascii="Times New Roman" w:hAnsi="Times New Roman" w:cs="Times New Roman"/>
          <w:sz w:val="26"/>
          <w:szCs w:val="26"/>
        </w:rPr>
        <w:t>Информационно – справочные документы. Телефонограмма. Доверенность, справки, акты.</w:t>
      </w:r>
    </w:p>
    <w:p w:rsidR="0098657D" w:rsidRPr="0098657D" w:rsidRDefault="0098657D" w:rsidP="0098657D">
      <w:pPr>
        <w:numPr>
          <w:ilvl w:val="0"/>
          <w:numId w:val="3"/>
        </w:numPr>
        <w:spacing w:after="0" w:line="240" w:lineRule="auto"/>
        <w:ind w:left="426" w:hanging="426"/>
        <w:jc w:val="both"/>
        <w:rPr>
          <w:rFonts w:ascii="Times New Roman" w:hAnsi="Times New Roman" w:cs="Times New Roman"/>
          <w:sz w:val="26"/>
          <w:szCs w:val="26"/>
        </w:rPr>
      </w:pPr>
      <w:r w:rsidRPr="0098657D">
        <w:rPr>
          <w:rFonts w:ascii="Times New Roman" w:hAnsi="Times New Roman" w:cs="Times New Roman"/>
          <w:sz w:val="26"/>
          <w:szCs w:val="26"/>
        </w:rPr>
        <w:t>Докладные и объяснительные записки. Их значение, порядок составления.</w:t>
      </w:r>
    </w:p>
    <w:p w:rsidR="0098657D" w:rsidRPr="0098657D" w:rsidRDefault="0098657D" w:rsidP="0098657D">
      <w:pPr>
        <w:numPr>
          <w:ilvl w:val="0"/>
          <w:numId w:val="3"/>
        </w:numPr>
        <w:spacing w:after="0" w:line="240" w:lineRule="auto"/>
        <w:ind w:left="426" w:hanging="426"/>
        <w:jc w:val="both"/>
        <w:rPr>
          <w:rFonts w:ascii="Times New Roman" w:hAnsi="Times New Roman" w:cs="Times New Roman"/>
          <w:sz w:val="26"/>
          <w:szCs w:val="26"/>
        </w:rPr>
      </w:pPr>
      <w:r w:rsidRPr="0098657D">
        <w:rPr>
          <w:rFonts w:ascii="Times New Roman" w:hAnsi="Times New Roman" w:cs="Times New Roman"/>
          <w:sz w:val="26"/>
          <w:szCs w:val="26"/>
        </w:rPr>
        <w:t>Документация по личному составу, личные дела, личные карточки, резюме.</w:t>
      </w:r>
    </w:p>
    <w:p w:rsidR="0098657D" w:rsidRPr="0098657D" w:rsidRDefault="0098657D" w:rsidP="0098657D">
      <w:pPr>
        <w:numPr>
          <w:ilvl w:val="0"/>
          <w:numId w:val="3"/>
        </w:numPr>
        <w:spacing w:after="0" w:line="240" w:lineRule="auto"/>
        <w:ind w:left="426" w:hanging="426"/>
        <w:jc w:val="both"/>
        <w:rPr>
          <w:rFonts w:ascii="Times New Roman" w:hAnsi="Times New Roman" w:cs="Times New Roman"/>
          <w:sz w:val="26"/>
          <w:szCs w:val="26"/>
        </w:rPr>
      </w:pPr>
      <w:r w:rsidRPr="0098657D">
        <w:rPr>
          <w:rFonts w:ascii="Times New Roman" w:hAnsi="Times New Roman" w:cs="Times New Roman"/>
          <w:sz w:val="26"/>
          <w:szCs w:val="26"/>
        </w:rPr>
        <w:t>Виды приказов, правила их оформления.</w:t>
      </w:r>
    </w:p>
    <w:p w:rsidR="0098657D" w:rsidRPr="0098657D" w:rsidRDefault="0098657D" w:rsidP="0098657D">
      <w:pPr>
        <w:numPr>
          <w:ilvl w:val="0"/>
          <w:numId w:val="3"/>
        </w:numPr>
        <w:spacing w:after="0" w:line="240" w:lineRule="auto"/>
        <w:ind w:left="0" w:firstLine="0"/>
        <w:rPr>
          <w:rFonts w:ascii="Times New Roman" w:hAnsi="Times New Roman" w:cs="Times New Roman"/>
          <w:sz w:val="26"/>
          <w:szCs w:val="26"/>
        </w:rPr>
      </w:pPr>
      <w:r w:rsidRPr="0098657D">
        <w:rPr>
          <w:rFonts w:ascii="Times New Roman" w:hAnsi="Times New Roman" w:cs="Times New Roman"/>
          <w:sz w:val="26"/>
          <w:szCs w:val="26"/>
        </w:rPr>
        <w:t>Подготовка документов к архивному хранению.</w:t>
      </w:r>
    </w:p>
    <w:p w:rsidR="0098657D" w:rsidRPr="0098657D" w:rsidRDefault="0098657D" w:rsidP="0098657D">
      <w:pPr>
        <w:numPr>
          <w:ilvl w:val="0"/>
          <w:numId w:val="3"/>
        </w:numPr>
        <w:spacing w:after="0" w:line="240" w:lineRule="auto"/>
        <w:ind w:left="0" w:firstLine="0"/>
        <w:rPr>
          <w:rFonts w:ascii="Times New Roman" w:hAnsi="Times New Roman" w:cs="Times New Roman"/>
          <w:sz w:val="26"/>
          <w:szCs w:val="26"/>
        </w:rPr>
      </w:pPr>
      <w:r w:rsidRPr="0098657D">
        <w:rPr>
          <w:rFonts w:ascii="Times New Roman" w:hAnsi="Times New Roman" w:cs="Times New Roman"/>
          <w:sz w:val="26"/>
          <w:szCs w:val="26"/>
        </w:rPr>
        <w:t>Формирование номенклатуры дел.</w:t>
      </w:r>
    </w:p>
    <w:p w:rsidR="0098657D" w:rsidRPr="0098657D" w:rsidRDefault="0098657D" w:rsidP="0098657D">
      <w:pPr>
        <w:numPr>
          <w:ilvl w:val="0"/>
          <w:numId w:val="3"/>
        </w:numPr>
        <w:spacing w:after="0" w:line="240" w:lineRule="auto"/>
        <w:ind w:left="0" w:firstLine="0"/>
        <w:rPr>
          <w:rFonts w:ascii="Times New Roman" w:hAnsi="Times New Roman" w:cs="Times New Roman"/>
          <w:sz w:val="26"/>
          <w:szCs w:val="26"/>
        </w:rPr>
      </w:pPr>
      <w:r w:rsidRPr="0098657D">
        <w:rPr>
          <w:rFonts w:ascii="Times New Roman" w:hAnsi="Times New Roman" w:cs="Times New Roman"/>
          <w:sz w:val="26"/>
          <w:szCs w:val="26"/>
        </w:rPr>
        <w:t>Прием и регистрация предложений, заявлений и жалоб граждан в организациях.</w:t>
      </w:r>
    </w:p>
    <w:p w:rsidR="0098657D" w:rsidRPr="0098657D" w:rsidRDefault="0098657D" w:rsidP="0098657D">
      <w:pPr>
        <w:numPr>
          <w:ilvl w:val="0"/>
          <w:numId w:val="3"/>
        </w:numPr>
        <w:spacing w:after="0" w:line="240" w:lineRule="auto"/>
        <w:ind w:left="0" w:firstLine="0"/>
        <w:rPr>
          <w:rFonts w:ascii="Times New Roman" w:hAnsi="Times New Roman" w:cs="Times New Roman"/>
          <w:sz w:val="26"/>
          <w:szCs w:val="26"/>
        </w:rPr>
      </w:pPr>
      <w:r w:rsidRPr="0098657D">
        <w:rPr>
          <w:rFonts w:ascii="Times New Roman" w:hAnsi="Times New Roman" w:cs="Times New Roman"/>
          <w:sz w:val="26"/>
          <w:szCs w:val="26"/>
        </w:rPr>
        <w:t>Деловое письмо.</w:t>
      </w:r>
    </w:p>
    <w:p w:rsidR="0098657D" w:rsidRPr="0098657D" w:rsidRDefault="0098657D" w:rsidP="0098657D">
      <w:pPr>
        <w:numPr>
          <w:ilvl w:val="0"/>
          <w:numId w:val="3"/>
        </w:numPr>
        <w:spacing w:after="0" w:line="240" w:lineRule="auto"/>
        <w:ind w:left="0" w:firstLine="0"/>
        <w:rPr>
          <w:rFonts w:ascii="Times New Roman" w:hAnsi="Times New Roman" w:cs="Times New Roman"/>
          <w:sz w:val="26"/>
          <w:szCs w:val="26"/>
        </w:rPr>
      </w:pPr>
      <w:r w:rsidRPr="0098657D">
        <w:rPr>
          <w:rFonts w:ascii="Times New Roman" w:hAnsi="Times New Roman" w:cs="Times New Roman"/>
          <w:sz w:val="26"/>
          <w:szCs w:val="26"/>
        </w:rPr>
        <w:t xml:space="preserve">Служба ДОУ.  </w:t>
      </w:r>
    </w:p>
    <w:p w:rsidR="0098657D" w:rsidRPr="0098657D" w:rsidRDefault="0098657D" w:rsidP="0098657D">
      <w:pPr>
        <w:rPr>
          <w:rFonts w:ascii="Times New Roman" w:hAnsi="Times New Roman" w:cs="Times New Roman"/>
          <w:sz w:val="26"/>
          <w:szCs w:val="26"/>
        </w:rPr>
      </w:pPr>
    </w:p>
    <w:p w:rsidR="0098657D" w:rsidRPr="0098657D" w:rsidRDefault="0098657D" w:rsidP="0098657D">
      <w:pPr>
        <w:rPr>
          <w:rFonts w:ascii="Times New Roman" w:hAnsi="Times New Roman" w:cs="Times New Roman"/>
          <w:b/>
          <w:bCs/>
          <w:sz w:val="26"/>
          <w:szCs w:val="26"/>
        </w:rPr>
      </w:pPr>
      <w:r w:rsidRPr="0098657D">
        <w:rPr>
          <w:rFonts w:ascii="Times New Roman" w:hAnsi="Times New Roman" w:cs="Times New Roman"/>
          <w:b/>
          <w:bCs/>
          <w:sz w:val="26"/>
          <w:szCs w:val="26"/>
        </w:rPr>
        <w:t>Источники и литература:</w:t>
      </w:r>
    </w:p>
    <w:p w:rsidR="0098657D" w:rsidRPr="0098657D" w:rsidRDefault="0098657D" w:rsidP="0098657D">
      <w:pPr>
        <w:numPr>
          <w:ilvl w:val="0"/>
          <w:numId w:val="4"/>
        </w:numPr>
        <w:tabs>
          <w:tab w:val="left" w:pos="426"/>
          <w:tab w:val="left" w:pos="567"/>
        </w:tabs>
        <w:spacing w:after="0" w:line="240" w:lineRule="auto"/>
        <w:ind w:left="426" w:hanging="284"/>
        <w:jc w:val="both"/>
        <w:rPr>
          <w:rFonts w:ascii="Times New Roman" w:hAnsi="Times New Roman" w:cs="Times New Roman"/>
          <w:bCs/>
          <w:sz w:val="26"/>
          <w:szCs w:val="26"/>
        </w:rPr>
      </w:pPr>
      <w:r w:rsidRPr="0098657D">
        <w:rPr>
          <w:rFonts w:ascii="Times New Roman" w:hAnsi="Times New Roman" w:cs="Times New Roman"/>
          <w:bCs/>
          <w:sz w:val="26"/>
          <w:szCs w:val="26"/>
        </w:rPr>
        <w:t>Федеральный закон РФ от 22.10.2004 № 125-ФЗ «Об архивном деле в РФ».</w:t>
      </w:r>
    </w:p>
    <w:p w:rsidR="0098657D" w:rsidRPr="0098657D" w:rsidRDefault="0098657D" w:rsidP="0098657D">
      <w:pPr>
        <w:numPr>
          <w:ilvl w:val="0"/>
          <w:numId w:val="4"/>
        </w:numPr>
        <w:tabs>
          <w:tab w:val="left" w:pos="426"/>
          <w:tab w:val="left" w:pos="567"/>
        </w:tabs>
        <w:spacing w:after="0" w:line="240" w:lineRule="auto"/>
        <w:ind w:left="426" w:hanging="284"/>
        <w:jc w:val="both"/>
        <w:rPr>
          <w:rFonts w:ascii="Times New Roman" w:hAnsi="Times New Roman" w:cs="Times New Roman"/>
          <w:bCs/>
          <w:sz w:val="26"/>
          <w:szCs w:val="26"/>
        </w:rPr>
      </w:pPr>
      <w:r w:rsidRPr="0098657D">
        <w:rPr>
          <w:rFonts w:ascii="Times New Roman" w:hAnsi="Times New Roman" w:cs="Times New Roman"/>
          <w:bCs/>
          <w:sz w:val="26"/>
          <w:szCs w:val="26"/>
        </w:rPr>
        <w:t>Федеральный закон РФ от 02.05.2006 № 59-ФЗ «О порядке рассмотрения обращений граждан Российской Федерации».</w:t>
      </w:r>
    </w:p>
    <w:p w:rsidR="0098657D" w:rsidRPr="0098657D" w:rsidRDefault="0098657D" w:rsidP="0098657D">
      <w:pPr>
        <w:numPr>
          <w:ilvl w:val="0"/>
          <w:numId w:val="4"/>
        </w:numPr>
        <w:tabs>
          <w:tab w:val="left" w:pos="426"/>
          <w:tab w:val="left" w:pos="567"/>
        </w:tabs>
        <w:spacing w:after="0" w:line="240" w:lineRule="auto"/>
        <w:ind w:left="426" w:hanging="284"/>
        <w:jc w:val="both"/>
        <w:rPr>
          <w:rFonts w:ascii="Times New Roman" w:hAnsi="Times New Roman" w:cs="Times New Roman"/>
          <w:bCs/>
          <w:sz w:val="26"/>
          <w:szCs w:val="26"/>
        </w:rPr>
      </w:pPr>
      <w:r w:rsidRPr="0098657D">
        <w:rPr>
          <w:rFonts w:ascii="Times New Roman" w:hAnsi="Times New Roman" w:cs="Times New Roman"/>
          <w:bCs/>
          <w:sz w:val="26"/>
          <w:szCs w:val="26"/>
        </w:rPr>
        <w:t>Федеральный закон РФ от 27.07.2006 № 149-ФЗ «Об информации, информационных технологиях и о  защите информации».</w:t>
      </w:r>
    </w:p>
    <w:p w:rsidR="0098657D" w:rsidRPr="0098657D" w:rsidRDefault="0098657D" w:rsidP="0098657D">
      <w:pPr>
        <w:numPr>
          <w:ilvl w:val="0"/>
          <w:numId w:val="4"/>
        </w:numPr>
        <w:tabs>
          <w:tab w:val="left" w:pos="426"/>
          <w:tab w:val="left" w:pos="567"/>
        </w:tabs>
        <w:spacing w:after="0" w:line="240" w:lineRule="auto"/>
        <w:ind w:left="426" w:hanging="284"/>
        <w:jc w:val="both"/>
        <w:rPr>
          <w:rFonts w:ascii="Times New Roman" w:hAnsi="Times New Roman" w:cs="Times New Roman"/>
          <w:bCs/>
          <w:sz w:val="26"/>
          <w:szCs w:val="26"/>
        </w:rPr>
      </w:pPr>
      <w:r w:rsidRPr="0098657D">
        <w:rPr>
          <w:rFonts w:ascii="Times New Roman" w:hAnsi="Times New Roman" w:cs="Times New Roman"/>
          <w:bCs/>
          <w:sz w:val="26"/>
          <w:szCs w:val="26"/>
        </w:rPr>
        <w:t>Федеральный закон РФ от 29.06.2015 N 162-ФЗ «О стандартизации в Российской Федерации».</w:t>
      </w:r>
    </w:p>
    <w:p w:rsidR="0098657D" w:rsidRPr="0098657D" w:rsidRDefault="0098657D" w:rsidP="0098657D">
      <w:pPr>
        <w:numPr>
          <w:ilvl w:val="0"/>
          <w:numId w:val="4"/>
        </w:numPr>
        <w:tabs>
          <w:tab w:val="left" w:pos="426"/>
          <w:tab w:val="left" w:pos="567"/>
        </w:tabs>
        <w:spacing w:after="0" w:line="240" w:lineRule="auto"/>
        <w:ind w:left="426" w:hanging="284"/>
        <w:jc w:val="both"/>
        <w:rPr>
          <w:rFonts w:ascii="Times New Roman" w:hAnsi="Times New Roman" w:cs="Times New Roman"/>
          <w:bCs/>
          <w:sz w:val="26"/>
          <w:szCs w:val="26"/>
        </w:rPr>
      </w:pPr>
      <w:r w:rsidRPr="0098657D">
        <w:rPr>
          <w:rFonts w:ascii="Times New Roman" w:hAnsi="Times New Roman" w:cs="Times New Roman"/>
          <w:bCs/>
          <w:sz w:val="26"/>
          <w:szCs w:val="26"/>
        </w:rPr>
        <w:t xml:space="preserve">Приказ Минкультуры России от 08.11.2005 № 536 «О Типовой инструкции по делопроизводству в федеральных органах исполнительной власти». </w:t>
      </w:r>
    </w:p>
    <w:p w:rsidR="0098657D" w:rsidRPr="0098657D" w:rsidRDefault="0098657D" w:rsidP="0098657D">
      <w:pPr>
        <w:tabs>
          <w:tab w:val="left" w:pos="426"/>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rFonts w:ascii="Times New Roman" w:hAnsi="Times New Roman" w:cs="Times New Roman"/>
          <w:bCs/>
          <w:sz w:val="26"/>
          <w:szCs w:val="26"/>
        </w:rPr>
      </w:pPr>
      <w:r w:rsidRPr="0098657D">
        <w:rPr>
          <w:rFonts w:ascii="Times New Roman" w:hAnsi="Times New Roman" w:cs="Times New Roman"/>
          <w:bCs/>
          <w:sz w:val="26"/>
          <w:szCs w:val="26"/>
        </w:rPr>
        <w:t>6.</w:t>
      </w:r>
      <w:r w:rsidRPr="0098657D">
        <w:rPr>
          <w:rFonts w:ascii="Times New Roman" w:hAnsi="Times New Roman" w:cs="Times New Roman"/>
          <w:b/>
          <w:bCs/>
          <w:kern w:val="36"/>
          <w:sz w:val="26"/>
          <w:szCs w:val="26"/>
        </w:rPr>
        <w:t xml:space="preserve"> </w:t>
      </w:r>
      <w:r w:rsidRPr="0098657D">
        <w:rPr>
          <w:rFonts w:ascii="Times New Roman" w:hAnsi="Times New Roman" w:cs="Times New Roman"/>
          <w:bCs/>
          <w:sz w:val="26"/>
          <w:szCs w:val="26"/>
        </w:rPr>
        <w:t>Приказ Федерального агентства по техническому регулированию и метрологии от 17.10.2013 г.            N 1185-ст Национальный стандарт РФ ГОСТ Р 7.0.8-2013 «Система стандартов по информации, библиотечному и издательскому делу. Делопроизводство и архивное дело. Термины и определения».</w:t>
      </w:r>
    </w:p>
    <w:p w:rsidR="0098657D" w:rsidRPr="0098657D" w:rsidRDefault="0098657D" w:rsidP="0098657D">
      <w:pPr>
        <w:tabs>
          <w:tab w:val="left" w:pos="426"/>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rFonts w:ascii="Times New Roman" w:hAnsi="Times New Roman" w:cs="Times New Roman"/>
          <w:bCs/>
          <w:sz w:val="26"/>
          <w:szCs w:val="26"/>
        </w:rPr>
      </w:pPr>
      <w:r w:rsidRPr="0098657D">
        <w:rPr>
          <w:rFonts w:ascii="Times New Roman" w:hAnsi="Times New Roman" w:cs="Times New Roman"/>
          <w:bCs/>
          <w:sz w:val="26"/>
          <w:szCs w:val="26"/>
        </w:rPr>
        <w:t xml:space="preserve">7. Приказ Росстандарта от 08.12.2016 N 2004-ст «ГОСТ Р 7.0.97-2016. Национальный стандарт Российской Федерации. Система стандартов по информации, библиотечному и </w:t>
      </w:r>
      <w:r w:rsidRPr="0098657D">
        <w:rPr>
          <w:rFonts w:ascii="Times New Roman" w:hAnsi="Times New Roman" w:cs="Times New Roman"/>
          <w:bCs/>
          <w:sz w:val="26"/>
          <w:szCs w:val="26"/>
        </w:rPr>
        <w:lastRenderedPageBreak/>
        <w:t>издательскому делу. Организационно-распорядительная документация. Требования к оформлению документов».</w:t>
      </w:r>
    </w:p>
    <w:p w:rsidR="0098657D" w:rsidRPr="0098657D" w:rsidRDefault="0098657D" w:rsidP="0098657D">
      <w:pPr>
        <w:tabs>
          <w:tab w:val="left" w:pos="426"/>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rFonts w:ascii="Times New Roman" w:hAnsi="Times New Roman" w:cs="Times New Roman"/>
          <w:bCs/>
          <w:sz w:val="26"/>
          <w:szCs w:val="26"/>
        </w:rPr>
      </w:pPr>
      <w:r w:rsidRPr="0098657D">
        <w:rPr>
          <w:rFonts w:ascii="Times New Roman" w:hAnsi="Times New Roman" w:cs="Times New Roman"/>
          <w:bCs/>
          <w:sz w:val="26"/>
          <w:szCs w:val="26"/>
        </w:rPr>
        <w:t>8. Постановление  Госкомстата РФ  от 05.01.2004 № 1 «О первичных учетных документах».</w:t>
      </w:r>
    </w:p>
    <w:p w:rsidR="0098657D" w:rsidRPr="0098657D" w:rsidRDefault="0098657D" w:rsidP="0098657D">
      <w:pPr>
        <w:tabs>
          <w:tab w:val="left" w:pos="426"/>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284"/>
        <w:jc w:val="both"/>
        <w:rPr>
          <w:rFonts w:ascii="Times New Roman" w:hAnsi="Times New Roman" w:cs="Times New Roman"/>
          <w:bCs/>
          <w:sz w:val="26"/>
          <w:szCs w:val="26"/>
        </w:rPr>
      </w:pPr>
      <w:r w:rsidRPr="0098657D">
        <w:rPr>
          <w:rFonts w:ascii="Times New Roman" w:hAnsi="Times New Roman" w:cs="Times New Roman"/>
          <w:bCs/>
          <w:sz w:val="26"/>
          <w:szCs w:val="26"/>
        </w:rPr>
        <w:t>9. Постановление Минтруда РФ от 10.10.2003 № 69 «Об утверждении Инструкции по заполнению трудовых книжек».</w:t>
      </w:r>
    </w:p>
    <w:p w:rsidR="0098657D" w:rsidRPr="0098657D" w:rsidRDefault="0098657D" w:rsidP="0098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6"/>
          <w:szCs w:val="26"/>
        </w:rPr>
      </w:pPr>
      <w:r w:rsidRPr="0098657D">
        <w:rPr>
          <w:rFonts w:ascii="Times New Roman" w:hAnsi="Times New Roman" w:cs="Times New Roman"/>
          <w:b/>
          <w:bCs/>
          <w:sz w:val="26"/>
          <w:szCs w:val="26"/>
        </w:rPr>
        <w:t>Основной источник</w:t>
      </w:r>
    </w:p>
    <w:p w:rsidR="0098657D" w:rsidRPr="0098657D" w:rsidRDefault="0098657D" w:rsidP="0098657D">
      <w:pPr>
        <w:ind w:left="426" w:hanging="284"/>
        <w:jc w:val="both"/>
        <w:rPr>
          <w:rFonts w:ascii="Times New Roman" w:hAnsi="Times New Roman" w:cs="Times New Roman"/>
          <w:b/>
          <w:bCs/>
          <w:sz w:val="26"/>
          <w:szCs w:val="26"/>
        </w:rPr>
      </w:pPr>
      <w:r w:rsidRPr="0098657D">
        <w:rPr>
          <w:rFonts w:ascii="Times New Roman" w:hAnsi="Times New Roman" w:cs="Times New Roman"/>
          <w:bCs/>
          <w:sz w:val="26"/>
          <w:szCs w:val="26"/>
        </w:rPr>
        <w:t>1.</w:t>
      </w:r>
      <w:r w:rsidRPr="0098657D">
        <w:rPr>
          <w:rFonts w:ascii="Times New Roman" w:hAnsi="Times New Roman" w:cs="Times New Roman"/>
          <w:b/>
          <w:bCs/>
          <w:sz w:val="26"/>
          <w:szCs w:val="26"/>
        </w:rPr>
        <w:t xml:space="preserve"> </w:t>
      </w:r>
      <w:r w:rsidRPr="0098657D">
        <w:rPr>
          <w:rFonts w:ascii="Times New Roman" w:hAnsi="Times New Roman" w:cs="Times New Roman"/>
          <w:sz w:val="26"/>
          <w:szCs w:val="26"/>
        </w:rPr>
        <w:t>Пшенко, А.В. Документационное обеспечение управления: учебник для студентов учреждений среднего профессионального образования.- 12-е изд., перераб. и доп. - М.: Издательский центр «Академия», 2013. – 224 с.</w:t>
      </w:r>
    </w:p>
    <w:p w:rsidR="0098657D" w:rsidRPr="0098657D" w:rsidRDefault="0098657D" w:rsidP="0098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6"/>
          <w:szCs w:val="26"/>
        </w:rPr>
      </w:pPr>
      <w:r w:rsidRPr="0098657D">
        <w:rPr>
          <w:rFonts w:ascii="Times New Roman" w:hAnsi="Times New Roman" w:cs="Times New Roman"/>
          <w:b/>
          <w:bCs/>
          <w:sz w:val="26"/>
          <w:szCs w:val="26"/>
        </w:rPr>
        <w:t>Дополнительные источники</w:t>
      </w:r>
    </w:p>
    <w:p w:rsidR="0098657D" w:rsidRPr="0098657D" w:rsidRDefault="0098657D" w:rsidP="0098657D">
      <w:pPr>
        <w:numPr>
          <w:ilvl w:val="0"/>
          <w:numId w:val="5"/>
        </w:numPr>
        <w:tabs>
          <w:tab w:val="left" w:pos="426"/>
        </w:tabs>
        <w:spacing w:after="0" w:line="240" w:lineRule="auto"/>
        <w:ind w:left="426" w:hanging="284"/>
        <w:jc w:val="both"/>
        <w:rPr>
          <w:rFonts w:ascii="Times New Roman" w:eastAsia="Arial" w:hAnsi="Times New Roman" w:cs="Times New Roman"/>
          <w:sz w:val="26"/>
          <w:szCs w:val="26"/>
        </w:rPr>
      </w:pPr>
      <w:r w:rsidRPr="0098657D">
        <w:rPr>
          <w:rFonts w:ascii="Times New Roman" w:eastAsia="Arial" w:hAnsi="Times New Roman" w:cs="Times New Roman"/>
          <w:iCs/>
          <w:sz w:val="26"/>
          <w:szCs w:val="26"/>
        </w:rPr>
        <w:t xml:space="preserve">Грозова, О.С. </w:t>
      </w:r>
      <w:r w:rsidRPr="0098657D">
        <w:rPr>
          <w:rFonts w:ascii="Times New Roman" w:eastAsia="Arial" w:hAnsi="Times New Roman" w:cs="Times New Roman"/>
          <w:sz w:val="26"/>
          <w:szCs w:val="26"/>
        </w:rPr>
        <w:t xml:space="preserve">Делопроизводство : учебное пособие для СПО / О.С. Грозова. — М. : Издательство Юрайт, 2018. — 126 с. — (Серия : Профессиональное образование). — </w:t>
      </w:r>
      <w:r w:rsidRPr="0098657D">
        <w:rPr>
          <w:rFonts w:ascii="Times New Roman" w:eastAsia="Arial" w:hAnsi="Times New Roman" w:cs="Times New Roman"/>
          <w:sz w:val="26"/>
          <w:szCs w:val="26"/>
          <w:lang w:val="en-US"/>
        </w:rPr>
        <w:t>ISBN</w:t>
      </w:r>
      <w:r w:rsidRPr="0098657D">
        <w:rPr>
          <w:rFonts w:ascii="Times New Roman" w:eastAsia="Arial" w:hAnsi="Times New Roman" w:cs="Times New Roman"/>
          <w:sz w:val="26"/>
          <w:szCs w:val="26"/>
        </w:rPr>
        <w:t xml:space="preserve"> 978-5-534-08211-1. — Режим доступа : </w:t>
      </w:r>
      <w:r w:rsidRPr="0098657D">
        <w:rPr>
          <w:rFonts w:ascii="Times New Roman" w:eastAsia="Arial" w:hAnsi="Times New Roman" w:cs="Times New Roman"/>
          <w:sz w:val="26"/>
          <w:szCs w:val="26"/>
          <w:lang w:val="en-US"/>
        </w:rPr>
        <w:t>www</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biblio</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online</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ru</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book</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A</w:t>
      </w:r>
      <w:r w:rsidRPr="0098657D">
        <w:rPr>
          <w:rFonts w:ascii="Times New Roman" w:eastAsia="Arial" w:hAnsi="Times New Roman" w:cs="Times New Roman"/>
          <w:sz w:val="26"/>
          <w:szCs w:val="26"/>
        </w:rPr>
        <w:t>2664</w:t>
      </w:r>
      <w:r w:rsidRPr="0098657D">
        <w:rPr>
          <w:rFonts w:ascii="Times New Roman" w:eastAsia="Arial" w:hAnsi="Times New Roman" w:cs="Times New Roman"/>
          <w:sz w:val="26"/>
          <w:szCs w:val="26"/>
          <w:lang w:val="en-US"/>
        </w:rPr>
        <w:t>E</w:t>
      </w:r>
      <w:r w:rsidRPr="0098657D">
        <w:rPr>
          <w:rFonts w:ascii="Times New Roman" w:eastAsia="Arial" w:hAnsi="Times New Roman" w:cs="Times New Roman"/>
          <w:sz w:val="26"/>
          <w:szCs w:val="26"/>
        </w:rPr>
        <w:t>9</w:t>
      </w:r>
      <w:r w:rsidRPr="0098657D">
        <w:rPr>
          <w:rFonts w:ascii="Times New Roman" w:eastAsia="Arial" w:hAnsi="Times New Roman" w:cs="Times New Roman"/>
          <w:sz w:val="26"/>
          <w:szCs w:val="26"/>
          <w:lang w:val="en-US"/>
        </w:rPr>
        <w:t>F</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CB</w:t>
      </w:r>
      <w:r w:rsidRPr="0098657D">
        <w:rPr>
          <w:rFonts w:ascii="Times New Roman" w:eastAsia="Arial" w:hAnsi="Times New Roman" w:cs="Times New Roman"/>
          <w:sz w:val="26"/>
          <w:szCs w:val="26"/>
        </w:rPr>
        <w:t>20-4411-8</w:t>
      </w:r>
      <w:r w:rsidRPr="0098657D">
        <w:rPr>
          <w:rFonts w:ascii="Times New Roman" w:eastAsia="Arial" w:hAnsi="Times New Roman" w:cs="Times New Roman"/>
          <w:sz w:val="26"/>
          <w:szCs w:val="26"/>
          <w:lang w:val="en-US"/>
        </w:rPr>
        <w:t>C</w:t>
      </w:r>
      <w:r w:rsidRPr="0098657D">
        <w:rPr>
          <w:rFonts w:ascii="Times New Roman" w:eastAsia="Arial" w:hAnsi="Times New Roman" w:cs="Times New Roman"/>
          <w:sz w:val="26"/>
          <w:szCs w:val="26"/>
        </w:rPr>
        <w:t>16-</w:t>
      </w:r>
      <w:r w:rsidRPr="0098657D">
        <w:rPr>
          <w:rFonts w:ascii="Times New Roman" w:eastAsia="Arial" w:hAnsi="Times New Roman" w:cs="Times New Roman"/>
          <w:sz w:val="26"/>
          <w:szCs w:val="26"/>
          <w:lang w:val="en-US"/>
        </w:rPr>
        <w:t>F</w:t>
      </w:r>
      <w:r w:rsidRPr="0098657D">
        <w:rPr>
          <w:rFonts w:ascii="Times New Roman" w:eastAsia="Arial" w:hAnsi="Times New Roman" w:cs="Times New Roman"/>
          <w:sz w:val="26"/>
          <w:szCs w:val="26"/>
        </w:rPr>
        <w:t>8</w:t>
      </w:r>
      <w:r w:rsidRPr="0098657D">
        <w:rPr>
          <w:rFonts w:ascii="Times New Roman" w:eastAsia="Arial" w:hAnsi="Times New Roman" w:cs="Times New Roman"/>
          <w:sz w:val="26"/>
          <w:szCs w:val="26"/>
          <w:lang w:val="en-US"/>
        </w:rPr>
        <w:t>D</w:t>
      </w:r>
      <w:r w:rsidRPr="0098657D">
        <w:rPr>
          <w:rFonts w:ascii="Times New Roman" w:eastAsia="Arial" w:hAnsi="Times New Roman" w:cs="Times New Roman"/>
          <w:sz w:val="26"/>
          <w:szCs w:val="26"/>
        </w:rPr>
        <w:t>4342</w:t>
      </w:r>
      <w:r w:rsidRPr="0098657D">
        <w:rPr>
          <w:rFonts w:ascii="Times New Roman" w:eastAsia="Arial" w:hAnsi="Times New Roman" w:cs="Times New Roman"/>
          <w:sz w:val="26"/>
          <w:szCs w:val="26"/>
          <w:lang w:val="en-US"/>
        </w:rPr>
        <w:t>EE</w:t>
      </w:r>
      <w:r w:rsidRPr="0098657D">
        <w:rPr>
          <w:rFonts w:ascii="Times New Roman" w:eastAsia="Arial" w:hAnsi="Times New Roman" w:cs="Times New Roman"/>
          <w:sz w:val="26"/>
          <w:szCs w:val="26"/>
        </w:rPr>
        <w:t>412</w:t>
      </w:r>
    </w:p>
    <w:p w:rsidR="0098657D" w:rsidRPr="0098657D" w:rsidRDefault="0098657D" w:rsidP="0098657D">
      <w:pPr>
        <w:numPr>
          <w:ilvl w:val="0"/>
          <w:numId w:val="5"/>
        </w:numPr>
        <w:tabs>
          <w:tab w:val="left" w:pos="426"/>
        </w:tabs>
        <w:spacing w:after="0" w:line="240" w:lineRule="auto"/>
        <w:ind w:left="426" w:hanging="284"/>
        <w:jc w:val="both"/>
        <w:rPr>
          <w:rFonts w:ascii="Times New Roman" w:eastAsia="Arial" w:hAnsi="Times New Roman" w:cs="Times New Roman"/>
          <w:sz w:val="26"/>
          <w:szCs w:val="26"/>
        </w:rPr>
      </w:pPr>
      <w:r w:rsidRPr="0098657D">
        <w:rPr>
          <w:rFonts w:ascii="Times New Roman" w:eastAsia="Arial" w:hAnsi="Times New Roman" w:cs="Times New Roman"/>
          <w:iCs/>
          <w:sz w:val="26"/>
          <w:szCs w:val="26"/>
        </w:rPr>
        <w:t xml:space="preserve">Шувалова, Н.Н. </w:t>
      </w:r>
      <w:r w:rsidRPr="0098657D">
        <w:rPr>
          <w:rFonts w:ascii="Times New Roman" w:eastAsia="Arial" w:hAnsi="Times New Roman" w:cs="Times New Roman"/>
          <w:sz w:val="26"/>
          <w:szCs w:val="26"/>
        </w:rPr>
        <w:t xml:space="preserve">Основы делопроизводства : учебник и практикум для СПО / Н.Н. Шувалова, А.Ю. Иванова ; под общ. ред. Н.Н. Шуваловой. — М. : Издательство Юрайт, 2018. — 375 с. — (Серия : Профессиональное образование). — </w:t>
      </w:r>
      <w:r w:rsidRPr="0098657D">
        <w:rPr>
          <w:rFonts w:ascii="Times New Roman" w:eastAsia="Arial" w:hAnsi="Times New Roman" w:cs="Times New Roman"/>
          <w:sz w:val="26"/>
          <w:szCs w:val="26"/>
          <w:lang w:val="en-US"/>
        </w:rPr>
        <w:t>ISBN</w:t>
      </w:r>
      <w:r w:rsidRPr="0098657D">
        <w:rPr>
          <w:rFonts w:ascii="Times New Roman" w:eastAsia="Arial" w:hAnsi="Times New Roman" w:cs="Times New Roman"/>
          <w:sz w:val="26"/>
          <w:szCs w:val="26"/>
        </w:rPr>
        <w:t xml:space="preserve"> 978-5-534-03058-7. — Режим доступа : </w:t>
      </w:r>
      <w:r w:rsidRPr="0098657D">
        <w:rPr>
          <w:rFonts w:ascii="Times New Roman" w:eastAsia="Arial" w:hAnsi="Times New Roman" w:cs="Times New Roman"/>
          <w:sz w:val="26"/>
          <w:szCs w:val="26"/>
          <w:lang w:val="en-US"/>
        </w:rPr>
        <w:t>www</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biblio</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online</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ru</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book</w:t>
      </w:r>
      <w:r w:rsidRPr="0098657D">
        <w:rPr>
          <w:rFonts w:ascii="Times New Roman" w:eastAsia="Arial" w:hAnsi="Times New Roman" w:cs="Times New Roman"/>
          <w:sz w:val="26"/>
          <w:szCs w:val="26"/>
        </w:rPr>
        <w:t>/3</w:t>
      </w:r>
      <w:r w:rsidRPr="0098657D">
        <w:rPr>
          <w:rFonts w:ascii="Times New Roman" w:eastAsia="Arial" w:hAnsi="Times New Roman" w:cs="Times New Roman"/>
          <w:sz w:val="26"/>
          <w:szCs w:val="26"/>
          <w:lang w:val="en-US"/>
        </w:rPr>
        <w:t>CF</w:t>
      </w:r>
      <w:r w:rsidRPr="0098657D">
        <w:rPr>
          <w:rFonts w:ascii="Times New Roman" w:eastAsia="Arial" w:hAnsi="Times New Roman" w:cs="Times New Roman"/>
          <w:sz w:val="26"/>
          <w:szCs w:val="26"/>
        </w:rPr>
        <w:t>6</w:t>
      </w:r>
      <w:r w:rsidRPr="0098657D">
        <w:rPr>
          <w:rFonts w:ascii="Times New Roman" w:eastAsia="Arial" w:hAnsi="Times New Roman" w:cs="Times New Roman"/>
          <w:sz w:val="26"/>
          <w:szCs w:val="26"/>
          <w:lang w:val="en-US"/>
        </w:rPr>
        <w:t>F</w:t>
      </w:r>
      <w:r w:rsidRPr="0098657D">
        <w:rPr>
          <w:rFonts w:ascii="Times New Roman" w:eastAsia="Arial" w:hAnsi="Times New Roman" w:cs="Times New Roman"/>
          <w:sz w:val="26"/>
          <w:szCs w:val="26"/>
        </w:rPr>
        <w:t>5</w:t>
      </w:r>
      <w:r w:rsidRPr="0098657D">
        <w:rPr>
          <w:rFonts w:ascii="Times New Roman" w:eastAsia="Arial" w:hAnsi="Times New Roman" w:cs="Times New Roman"/>
          <w:sz w:val="26"/>
          <w:szCs w:val="26"/>
          <w:lang w:val="en-US"/>
        </w:rPr>
        <w:t>A</w:t>
      </w:r>
      <w:r w:rsidRPr="0098657D">
        <w:rPr>
          <w:rFonts w:ascii="Times New Roman" w:eastAsia="Arial" w:hAnsi="Times New Roman" w:cs="Times New Roman"/>
          <w:sz w:val="26"/>
          <w:szCs w:val="26"/>
        </w:rPr>
        <w:t>4-2</w:t>
      </w:r>
      <w:r w:rsidRPr="0098657D">
        <w:rPr>
          <w:rFonts w:ascii="Times New Roman" w:eastAsia="Arial" w:hAnsi="Times New Roman" w:cs="Times New Roman"/>
          <w:sz w:val="26"/>
          <w:szCs w:val="26"/>
          <w:lang w:val="en-US"/>
        </w:rPr>
        <w:t>D</w:t>
      </w:r>
      <w:r w:rsidRPr="0098657D">
        <w:rPr>
          <w:rFonts w:ascii="Times New Roman" w:eastAsia="Arial" w:hAnsi="Times New Roman" w:cs="Times New Roman"/>
          <w:sz w:val="26"/>
          <w:szCs w:val="26"/>
        </w:rPr>
        <w:t>9</w:t>
      </w:r>
      <w:r w:rsidRPr="0098657D">
        <w:rPr>
          <w:rFonts w:ascii="Times New Roman" w:eastAsia="Arial" w:hAnsi="Times New Roman" w:cs="Times New Roman"/>
          <w:sz w:val="26"/>
          <w:szCs w:val="26"/>
          <w:lang w:val="en-US"/>
        </w:rPr>
        <w:t>A</w:t>
      </w:r>
      <w:r w:rsidRPr="0098657D">
        <w:rPr>
          <w:rFonts w:ascii="Times New Roman" w:eastAsia="Arial" w:hAnsi="Times New Roman" w:cs="Times New Roman"/>
          <w:sz w:val="26"/>
          <w:szCs w:val="26"/>
        </w:rPr>
        <w:t>-41</w:t>
      </w:r>
      <w:r w:rsidRPr="0098657D">
        <w:rPr>
          <w:rFonts w:ascii="Times New Roman" w:eastAsia="Arial" w:hAnsi="Times New Roman" w:cs="Times New Roman"/>
          <w:sz w:val="26"/>
          <w:szCs w:val="26"/>
          <w:lang w:val="en-US"/>
        </w:rPr>
        <w:t>E</w:t>
      </w:r>
      <w:r w:rsidRPr="0098657D">
        <w:rPr>
          <w:rFonts w:ascii="Times New Roman" w:eastAsia="Arial" w:hAnsi="Times New Roman" w:cs="Times New Roman"/>
          <w:sz w:val="26"/>
          <w:szCs w:val="26"/>
        </w:rPr>
        <w:t>0-99</w:t>
      </w:r>
      <w:r w:rsidRPr="0098657D">
        <w:rPr>
          <w:rFonts w:ascii="Times New Roman" w:eastAsia="Arial" w:hAnsi="Times New Roman" w:cs="Times New Roman"/>
          <w:sz w:val="26"/>
          <w:szCs w:val="26"/>
          <w:lang w:val="en-US"/>
        </w:rPr>
        <w:t>AE</w:t>
      </w:r>
      <w:r w:rsidRPr="0098657D">
        <w:rPr>
          <w:rFonts w:ascii="Times New Roman" w:eastAsia="Arial" w:hAnsi="Times New Roman" w:cs="Times New Roman"/>
          <w:sz w:val="26"/>
          <w:szCs w:val="26"/>
        </w:rPr>
        <w:t>-5</w:t>
      </w:r>
      <w:r w:rsidRPr="0098657D">
        <w:rPr>
          <w:rFonts w:ascii="Times New Roman" w:eastAsia="Arial" w:hAnsi="Times New Roman" w:cs="Times New Roman"/>
          <w:sz w:val="26"/>
          <w:szCs w:val="26"/>
          <w:lang w:val="en-US"/>
        </w:rPr>
        <w:t>CC</w:t>
      </w:r>
      <w:r w:rsidRPr="0098657D">
        <w:rPr>
          <w:rFonts w:ascii="Times New Roman" w:eastAsia="Arial" w:hAnsi="Times New Roman" w:cs="Times New Roman"/>
          <w:sz w:val="26"/>
          <w:szCs w:val="26"/>
        </w:rPr>
        <w:t>1195</w:t>
      </w:r>
      <w:r w:rsidRPr="0098657D">
        <w:rPr>
          <w:rFonts w:ascii="Times New Roman" w:eastAsia="Arial" w:hAnsi="Times New Roman" w:cs="Times New Roman"/>
          <w:sz w:val="26"/>
          <w:szCs w:val="26"/>
          <w:lang w:val="en-US"/>
        </w:rPr>
        <w:t>DF</w:t>
      </w:r>
      <w:r w:rsidRPr="0098657D">
        <w:rPr>
          <w:rFonts w:ascii="Times New Roman" w:eastAsia="Arial" w:hAnsi="Times New Roman" w:cs="Times New Roman"/>
          <w:sz w:val="26"/>
          <w:szCs w:val="26"/>
        </w:rPr>
        <w:t>6</w:t>
      </w:r>
      <w:r w:rsidRPr="0098657D">
        <w:rPr>
          <w:rFonts w:ascii="Times New Roman" w:eastAsia="Arial" w:hAnsi="Times New Roman" w:cs="Times New Roman"/>
          <w:sz w:val="26"/>
          <w:szCs w:val="26"/>
          <w:lang w:val="en-US"/>
        </w:rPr>
        <w:t>E</w:t>
      </w:r>
      <w:r w:rsidRPr="0098657D">
        <w:rPr>
          <w:rFonts w:ascii="Times New Roman" w:eastAsia="Arial" w:hAnsi="Times New Roman" w:cs="Times New Roman"/>
          <w:sz w:val="26"/>
          <w:szCs w:val="26"/>
        </w:rPr>
        <w:t>9</w:t>
      </w:r>
    </w:p>
    <w:p w:rsidR="0098657D" w:rsidRPr="0098657D" w:rsidRDefault="0098657D" w:rsidP="0098657D">
      <w:pPr>
        <w:numPr>
          <w:ilvl w:val="0"/>
          <w:numId w:val="5"/>
        </w:numPr>
        <w:tabs>
          <w:tab w:val="left" w:pos="426"/>
        </w:tabs>
        <w:spacing w:after="0" w:line="240" w:lineRule="auto"/>
        <w:ind w:left="426" w:hanging="284"/>
        <w:jc w:val="both"/>
        <w:rPr>
          <w:rFonts w:ascii="Times New Roman" w:eastAsia="Arial" w:hAnsi="Times New Roman" w:cs="Times New Roman"/>
          <w:sz w:val="26"/>
          <w:szCs w:val="26"/>
        </w:rPr>
      </w:pPr>
      <w:r w:rsidRPr="0098657D">
        <w:rPr>
          <w:rFonts w:ascii="Times New Roman" w:eastAsia="Arial" w:hAnsi="Times New Roman" w:cs="Times New Roman"/>
          <w:iCs/>
          <w:sz w:val="26"/>
          <w:szCs w:val="26"/>
        </w:rPr>
        <w:t xml:space="preserve">Кузнецов, И. Н. </w:t>
      </w:r>
      <w:r w:rsidRPr="0098657D">
        <w:rPr>
          <w:rFonts w:ascii="Times New Roman" w:eastAsia="Arial" w:hAnsi="Times New Roman" w:cs="Times New Roman"/>
          <w:sz w:val="26"/>
          <w:szCs w:val="26"/>
        </w:rPr>
        <w:t xml:space="preserve">Документационное обеспечение управления. Документооборот и делопроизводство : учебник и практикум для СПО / И.Н. Кузнецов. — 3-е изд., пер. и доп. — М. : Издательство Юрайт, 2018. — 462 с. — (Серия : Профессиональное образование). — </w:t>
      </w:r>
      <w:r w:rsidRPr="0098657D">
        <w:rPr>
          <w:rFonts w:ascii="Times New Roman" w:eastAsia="Arial" w:hAnsi="Times New Roman" w:cs="Times New Roman"/>
          <w:sz w:val="26"/>
          <w:szCs w:val="26"/>
          <w:lang w:val="en-US"/>
        </w:rPr>
        <w:t>ISBN</w:t>
      </w:r>
      <w:r w:rsidRPr="0098657D">
        <w:rPr>
          <w:rFonts w:ascii="Times New Roman" w:eastAsia="Arial" w:hAnsi="Times New Roman" w:cs="Times New Roman"/>
          <w:sz w:val="26"/>
          <w:szCs w:val="26"/>
        </w:rPr>
        <w:t xml:space="preserve"> 978-5-534-04604-5. — Режим доступа : </w:t>
      </w:r>
      <w:r w:rsidRPr="0098657D">
        <w:rPr>
          <w:rFonts w:ascii="Times New Roman" w:eastAsia="Arial" w:hAnsi="Times New Roman" w:cs="Times New Roman"/>
          <w:sz w:val="26"/>
          <w:szCs w:val="26"/>
          <w:lang w:val="en-US"/>
        </w:rPr>
        <w:t>www</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biblio</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online</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ru</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book</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A</w:t>
      </w:r>
      <w:r w:rsidRPr="0098657D">
        <w:rPr>
          <w:rFonts w:ascii="Times New Roman" w:eastAsia="Arial" w:hAnsi="Times New Roman" w:cs="Times New Roman"/>
          <w:sz w:val="26"/>
          <w:szCs w:val="26"/>
        </w:rPr>
        <w:t>7</w:t>
      </w:r>
      <w:r w:rsidRPr="0098657D">
        <w:rPr>
          <w:rFonts w:ascii="Times New Roman" w:eastAsia="Arial" w:hAnsi="Times New Roman" w:cs="Times New Roman"/>
          <w:sz w:val="26"/>
          <w:szCs w:val="26"/>
          <w:lang w:val="en-US"/>
        </w:rPr>
        <w:t>E</w:t>
      </w:r>
      <w:r w:rsidRPr="0098657D">
        <w:rPr>
          <w:rFonts w:ascii="Times New Roman" w:eastAsia="Arial" w:hAnsi="Times New Roman" w:cs="Times New Roman"/>
          <w:sz w:val="26"/>
          <w:szCs w:val="26"/>
        </w:rPr>
        <w:t>915</w:t>
      </w:r>
      <w:r w:rsidRPr="0098657D">
        <w:rPr>
          <w:rFonts w:ascii="Times New Roman" w:eastAsia="Arial" w:hAnsi="Times New Roman" w:cs="Times New Roman"/>
          <w:sz w:val="26"/>
          <w:szCs w:val="26"/>
          <w:lang w:val="en-US"/>
        </w:rPr>
        <w:t>F</w:t>
      </w:r>
      <w:r w:rsidRPr="0098657D">
        <w:rPr>
          <w:rFonts w:ascii="Times New Roman" w:eastAsia="Arial" w:hAnsi="Times New Roman" w:cs="Times New Roman"/>
          <w:sz w:val="26"/>
          <w:szCs w:val="26"/>
        </w:rPr>
        <w:t>2-</w:t>
      </w:r>
      <w:r w:rsidRPr="0098657D">
        <w:rPr>
          <w:rFonts w:ascii="Times New Roman" w:eastAsia="Arial" w:hAnsi="Times New Roman" w:cs="Times New Roman"/>
          <w:sz w:val="26"/>
          <w:szCs w:val="26"/>
          <w:lang w:val="en-US"/>
        </w:rPr>
        <w:t>DB</w:t>
      </w:r>
      <w:r w:rsidRPr="0098657D">
        <w:rPr>
          <w:rFonts w:ascii="Times New Roman" w:eastAsia="Arial" w:hAnsi="Times New Roman" w:cs="Times New Roman"/>
          <w:sz w:val="26"/>
          <w:szCs w:val="26"/>
        </w:rPr>
        <w:t>9</w:t>
      </w:r>
      <w:r w:rsidRPr="0098657D">
        <w:rPr>
          <w:rFonts w:ascii="Times New Roman" w:eastAsia="Arial" w:hAnsi="Times New Roman" w:cs="Times New Roman"/>
          <w:sz w:val="26"/>
          <w:szCs w:val="26"/>
          <w:lang w:val="en-US"/>
        </w:rPr>
        <w:t>B</w:t>
      </w:r>
      <w:r w:rsidRPr="0098657D">
        <w:rPr>
          <w:rFonts w:ascii="Times New Roman" w:eastAsia="Arial" w:hAnsi="Times New Roman" w:cs="Times New Roman"/>
          <w:sz w:val="26"/>
          <w:szCs w:val="26"/>
        </w:rPr>
        <w:t>-406</w:t>
      </w:r>
      <w:r w:rsidRPr="0098657D">
        <w:rPr>
          <w:rFonts w:ascii="Times New Roman" w:eastAsia="Arial" w:hAnsi="Times New Roman" w:cs="Times New Roman"/>
          <w:sz w:val="26"/>
          <w:szCs w:val="26"/>
          <w:lang w:val="en-US"/>
        </w:rPr>
        <w:t>C</w:t>
      </w:r>
      <w:r w:rsidRPr="0098657D">
        <w:rPr>
          <w:rFonts w:ascii="Times New Roman" w:eastAsia="Arial" w:hAnsi="Times New Roman" w:cs="Times New Roman"/>
          <w:sz w:val="26"/>
          <w:szCs w:val="26"/>
        </w:rPr>
        <w:t>-9</w:t>
      </w:r>
      <w:r w:rsidRPr="0098657D">
        <w:rPr>
          <w:rFonts w:ascii="Times New Roman" w:eastAsia="Arial" w:hAnsi="Times New Roman" w:cs="Times New Roman"/>
          <w:sz w:val="26"/>
          <w:szCs w:val="26"/>
          <w:lang w:val="en-US"/>
        </w:rPr>
        <w:t>ABB</w:t>
      </w:r>
      <w:r w:rsidRPr="0098657D">
        <w:rPr>
          <w:rFonts w:ascii="Times New Roman" w:eastAsia="Arial" w:hAnsi="Times New Roman" w:cs="Times New Roman"/>
          <w:sz w:val="26"/>
          <w:szCs w:val="26"/>
        </w:rPr>
        <w:t>-2405</w:t>
      </w:r>
      <w:r w:rsidRPr="0098657D">
        <w:rPr>
          <w:rFonts w:ascii="Times New Roman" w:eastAsia="Arial" w:hAnsi="Times New Roman" w:cs="Times New Roman"/>
          <w:sz w:val="26"/>
          <w:szCs w:val="26"/>
          <w:lang w:val="en-US"/>
        </w:rPr>
        <w:t>EC</w:t>
      </w:r>
      <w:r w:rsidRPr="0098657D">
        <w:rPr>
          <w:rFonts w:ascii="Times New Roman" w:eastAsia="Arial" w:hAnsi="Times New Roman" w:cs="Times New Roman"/>
          <w:sz w:val="26"/>
          <w:szCs w:val="26"/>
        </w:rPr>
        <w:t>3</w:t>
      </w:r>
      <w:r w:rsidRPr="0098657D">
        <w:rPr>
          <w:rFonts w:ascii="Times New Roman" w:eastAsia="Arial" w:hAnsi="Times New Roman" w:cs="Times New Roman"/>
          <w:sz w:val="26"/>
          <w:szCs w:val="26"/>
          <w:lang w:val="en-US"/>
        </w:rPr>
        <w:t>AD</w:t>
      </w:r>
      <w:r w:rsidRPr="0098657D">
        <w:rPr>
          <w:rFonts w:ascii="Times New Roman" w:eastAsia="Arial" w:hAnsi="Times New Roman" w:cs="Times New Roman"/>
          <w:sz w:val="26"/>
          <w:szCs w:val="26"/>
        </w:rPr>
        <w:t>7</w:t>
      </w:r>
      <w:r w:rsidRPr="0098657D">
        <w:rPr>
          <w:rFonts w:ascii="Times New Roman" w:eastAsia="Arial" w:hAnsi="Times New Roman" w:cs="Times New Roman"/>
          <w:sz w:val="26"/>
          <w:szCs w:val="26"/>
          <w:lang w:val="en-US"/>
        </w:rPr>
        <w:t>E</w:t>
      </w:r>
      <w:r w:rsidRPr="0098657D">
        <w:rPr>
          <w:rFonts w:ascii="Times New Roman" w:eastAsia="Arial" w:hAnsi="Times New Roman" w:cs="Times New Roman"/>
          <w:sz w:val="26"/>
          <w:szCs w:val="26"/>
        </w:rPr>
        <w:t>1</w:t>
      </w:r>
    </w:p>
    <w:p w:rsidR="0098657D" w:rsidRPr="0098657D" w:rsidRDefault="0098657D" w:rsidP="0098657D">
      <w:pPr>
        <w:numPr>
          <w:ilvl w:val="0"/>
          <w:numId w:val="5"/>
        </w:numPr>
        <w:tabs>
          <w:tab w:val="left" w:pos="426"/>
        </w:tabs>
        <w:spacing w:after="0" w:line="240" w:lineRule="auto"/>
        <w:ind w:left="426" w:hanging="284"/>
        <w:jc w:val="both"/>
        <w:rPr>
          <w:rFonts w:ascii="Times New Roman" w:eastAsia="Arial" w:hAnsi="Times New Roman" w:cs="Times New Roman"/>
          <w:sz w:val="26"/>
          <w:szCs w:val="26"/>
        </w:rPr>
      </w:pPr>
      <w:r w:rsidRPr="0098657D">
        <w:rPr>
          <w:rFonts w:ascii="Times New Roman" w:eastAsia="Arial" w:hAnsi="Times New Roman" w:cs="Times New Roman"/>
          <w:iCs/>
          <w:sz w:val="26"/>
          <w:szCs w:val="26"/>
        </w:rPr>
        <w:t xml:space="preserve">Абуладзе, Д.Г. </w:t>
      </w:r>
      <w:r w:rsidRPr="0098657D">
        <w:rPr>
          <w:rFonts w:ascii="Times New Roman" w:eastAsia="Arial" w:hAnsi="Times New Roman" w:cs="Times New Roman"/>
          <w:sz w:val="26"/>
          <w:szCs w:val="26"/>
        </w:rPr>
        <w:t xml:space="preserve">Документационное обеспечение управления персоналом : учебник и практикум для СПО / Д.Г. Абуладзе, И.Б. Выпряжкина, В.М. Маслова. — М. : Издательство Юрайт, 2018. — 299 с. — (Серия : Профессиональное образование). — </w:t>
      </w:r>
      <w:r w:rsidRPr="0098657D">
        <w:rPr>
          <w:rFonts w:ascii="Times New Roman" w:eastAsia="Arial" w:hAnsi="Times New Roman" w:cs="Times New Roman"/>
          <w:sz w:val="26"/>
          <w:szCs w:val="26"/>
          <w:lang w:val="en-US"/>
        </w:rPr>
        <w:t>ISBN</w:t>
      </w:r>
      <w:r w:rsidRPr="0098657D">
        <w:rPr>
          <w:rFonts w:ascii="Times New Roman" w:eastAsia="Arial" w:hAnsi="Times New Roman" w:cs="Times New Roman"/>
          <w:sz w:val="26"/>
          <w:szCs w:val="26"/>
        </w:rPr>
        <w:t xml:space="preserve"> 978-5-534-01543-0. — Режим доступа : </w:t>
      </w:r>
      <w:r w:rsidRPr="0098657D">
        <w:rPr>
          <w:rFonts w:ascii="Times New Roman" w:eastAsia="Arial" w:hAnsi="Times New Roman" w:cs="Times New Roman"/>
          <w:sz w:val="26"/>
          <w:szCs w:val="26"/>
          <w:lang w:val="en-US"/>
        </w:rPr>
        <w:t>www</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biblio</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online</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ru</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book</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F</w:t>
      </w:r>
      <w:r w:rsidRPr="0098657D">
        <w:rPr>
          <w:rFonts w:ascii="Times New Roman" w:eastAsia="Arial" w:hAnsi="Times New Roman" w:cs="Times New Roman"/>
          <w:sz w:val="26"/>
          <w:szCs w:val="26"/>
        </w:rPr>
        <w:t>0</w:t>
      </w:r>
      <w:r w:rsidRPr="0098657D">
        <w:rPr>
          <w:rFonts w:ascii="Times New Roman" w:eastAsia="Arial" w:hAnsi="Times New Roman" w:cs="Times New Roman"/>
          <w:sz w:val="26"/>
          <w:szCs w:val="26"/>
          <w:lang w:val="en-US"/>
        </w:rPr>
        <w:t>B</w:t>
      </w:r>
      <w:r w:rsidRPr="0098657D">
        <w:rPr>
          <w:rFonts w:ascii="Times New Roman" w:eastAsia="Arial" w:hAnsi="Times New Roman" w:cs="Times New Roman"/>
          <w:sz w:val="26"/>
          <w:szCs w:val="26"/>
        </w:rPr>
        <w:t>93350-</w:t>
      </w:r>
      <w:r w:rsidRPr="0098657D">
        <w:rPr>
          <w:rFonts w:ascii="Times New Roman" w:eastAsia="Arial" w:hAnsi="Times New Roman" w:cs="Times New Roman"/>
          <w:sz w:val="26"/>
          <w:szCs w:val="26"/>
          <w:lang w:val="en-US"/>
        </w:rPr>
        <w:t>F</w:t>
      </w:r>
      <w:r w:rsidRPr="0098657D">
        <w:rPr>
          <w:rFonts w:ascii="Times New Roman" w:eastAsia="Arial" w:hAnsi="Times New Roman" w:cs="Times New Roman"/>
          <w:sz w:val="26"/>
          <w:szCs w:val="26"/>
        </w:rPr>
        <w:t>4</w:t>
      </w:r>
      <w:r w:rsidRPr="0098657D">
        <w:rPr>
          <w:rFonts w:ascii="Times New Roman" w:eastAsia="Arial" w:hAnsi="Times New Roman" w:cs="Times New Roman"/>
          <w:sz w:val="26"/>
          <w:szCs w:val="26"/>
          <w:lang w:val="en-US"/>
        </w:rPr>
        <w:t>BA</w:t>
      </w:r>
      <w:r w:rsidRPr="0098657D">
        <w:rPr>
          <w:rFonts w:ascii="Times New Roman" w:eastAsia="Arial" w:hAnsi="Times New Roman" w:cs="Times New Roman"/>
          <w:sz w:val="26"/>
          <w:szCs w:val="26"/>
        </w:rPr>
        <w:t>-44</w:t>
      </w:r>
      <w:r w:rsidRPr="0098657D">
        <w:rPr>
          <w:rFonts w:ascii="Times New Roman" w:eastAsia="Arial" w:hAnsi="Times New Roman" w:cs="Times New Roman"/>
          <w:sz w:val="26"/>
          <w:szCs w:val="26"/>
          <w:lang w:val="en-US"/>
        </w:rPr>
        <w:t>E</w:t>
      </w:r>
      <w:r w:rsidRPr="0098657D">
        <w:rPr>
          <w:rFonts w:ascii="Times New Roman" w:eastAsia="Arial" w:hAnsi="Times New Roman" w:cs="Times New Roman"/>
          <w:sz w:val="26"/>
          <w:szCs w:val="26"/>
        </w:rPr>
        <w:t>3-9</w:t>
      </w:r>
      <w:r w:rsidRPr="0098657D">
        <w:rPr>
          <w:rFonts w:ascii="Times New Roman" w:eastAsia="Arial" w:hAnsi="Times New Roman" w:cs="Times New Roman"/>
          <w:sz w:val="26"/>
          <w:szCs w:val="26"/>
          <w:lang w:val="en-US"/>
        </w:rPr>
        <w:t>EE</w:t>
      </w:r>
      <w:r w:rsidRPr="0098657D">
        <w:rPr>
          <w:rFonts w:ascii="Times New Roman" w:eastAsia="Arial" w:hAnsi="Times New Roman" w:cs="Times New Roman"/>
          <w:sz w:val="26"/>
          <w:szCs w:val="26"/>
        </w:rPr>
        <w:t>7-</w:t>
      </w:r>
      <w:r w:rsidRPr="0098657D">
        <w:rPr>
          <w:rFonts w:ascii="Times New Roman" w:eastAsia="Arial" w:hAnsi="Times New Roman" w:cs="Times New Roman"/>
          <w:sz w:val="26"/>
          <w:szCs w:val="26"/>
          <w:lang w:val="en-US"/>
        </w:rPr>
        <w:t>D</w:t>
      </w:r>
      <w:r w:rsidRPr="0098657D">
        <w:rPr>
          <w:rFonts w:ascii="Times New Roman" w:eastAsia="Arial" w:hAnsi="Times New Roman" w:cs="Times New Roman"/>
          <w:sz w:val="26"/>
          <w:szCs w:val="26"/>
        </w:rPr>
        <w:t>8</w:t>
      </w:r>
      <w:r w:rsidRPr="0098657D">
        <w:rPr>
          <w:rFonts w:ascii="Times New Roman" w:eastAsia="Arial" w:hAnsi="Times New Roman" w:cs="Times New Roman"/>
          <w:sz w:val="26"/>
          <w:szCs w:val="26"/>
          <w:lang w:val="en-US"/>
        </w:rPr>
        <w:t>EFF</w:t>
      </w:r>
      <w:r w:rsidRPr="0098657D">
        <w:rPr>
          <w:rFonts w:ascii="Times New Roman" w:eastAsia="Arial" w:hAnsi="Times New Roman" w:cs="Times New Roman"/>
          <w:sz w:val="26"/>
          <w:szCs w:val="26"/>
        </w:rPr>
        <w:t>609</w:t>
      </w:r>
      <w:r w:rsidRPr="0098657D">
        <w:rPr>
          <w:rFonts w:ascii="Times New Roman" w:eastAsia="Arial" w:hAnsi="Times New Roman" w:cs="Times New Roman"/>
          <w:sz w:val="26"/>
          <w:szCs w:val="26"/>
          <w:lang w:val="en-US"/>
        </w:rPr>
        <w:t>E</w:t>
      </w:r>
      <w:r w:rsidRPr="0098657D">
        <w:rPr>
          <w:rFonts w:ascii="Times New Roman" w:eastAsia="Arial" w:hAnsi="Times New Roman" w:cs="Times New Roman"/>
          <w:sz w:val="26"/>
          <w:szCs w:val="26"/>
        </w:rPr>
        <w:t>7</w:t>
      </w:r>
      <w:r w:rsidRPr="0098657D">
        <w:rPr>
          <w:rFonts w:ascii="Times New Roman" w:eastAsia="Arial" w:hAnsi="Times New Roman" w:cs="Times New Roman"/>
          <w:sz w:val="26"/>
          <w:szCs w:val="26"/>
          <w:lang w:val="en-US"/>
        </w:rPr>
        <w:t>D</w:t>
      </w:r>
      <w:r w:rsidRPr="0098657D">
        <w:rPr>
          <w:rFonts w:ascii="Times New Roman" w:eastAsia="Arial" w:hAnsi="Times New Roman" w:cs="Times New Roman"/>
          <w:sz w:val="26"/>
          <w:szCs w:val="26"/>
        </w:rPr>
        <w:t>3</w:t>
      </w:r>
    </w:p>
    <w:p w:rsidR="0098657D" w:rsidRPr="0098657D" w:rsidRDefault="0098657D" w:rsidP="0098657D">
      <w:pPr>
        <w:numPr>
          <w:ilvl w:val="0"/>
          <w:numId w:val="5"/>
        </w:numPr>
        <w:tabs>
          <w:tab w:val="left" w:pos="426"/>
        </w:tabs>
        <w:spacing w:after="0" w:line="240" w:lineRule="auto"/>
        <w:ind w:left="426" w:hanging="284"/>
        <w:jc w:val="both"/>
        <w:rPr>
          <w:rFonts w:ascii="Times New Roman" w:eastAsia="Arial" w:hAnsi="Times New Roman" w:cs="Times New Roman"/>
          <w:sz w:val="26"/>
          <w:szCs w:val="26"/>
        </w:rPr>
      </w:pPr>
      <w:r w:rsidRPr="0098657D">
        <w:rPr>
          <w:rFonts w:ascii="Times New Roman" w:eastAsia="Arial" w:hAnsi="Times New Roman" w:cs="Times New Roman"/>
          <w:iCs/>
          <w:sz w:val="26"/>
          <w:szCs w:val="26"/>
        </w:rPr>
        <w:t xml:space="preserve">Шувалова, Н.Н. </w:t>
      </w:r>
      <w:r w:rsidRPr="0098657D">
        <w:rPr>
          <w:rFonts w:ascii="Times New Roman" w:eastAsia="Arial" w:hAnsi="Times New Roman" w:cs="Times New Roman"/>
          <w:sz w:val="26"/>
          <w:szCs w:val="26"/>
        </w:rPr>
        <w:t xml:space="preserve">Документационное обеспечение управления : учебник и практикум для СПО / Н.Н. Шувалова. — М. : Издательство Юрайт, 2018. — 221 с. — (Серия : Профессиональное образование). — </w:t>
      </w:r>
      <w:r w:rsidRPr="0098657D">
        <w:rPr>
          <w:rFonts w:ascii="Times New Roman" w:eastAsia="Arial" w:hAnsi="Times New Roman" w:cs="Times New Roman"/>
          <w:sz w:val="26"/>
          <w:szCs w:val="26"/>
          <w:lang w:val="en-US"/>
        </w:rPr>
        <w:t>ISBN</w:t>
      </w:r>
      <w:r w:rsidRPr="0098657D">
        <w:rPr>
          <w:rFonts w:ascii="Times New Roman" w:eastAsia="Arial" w:hAnsi="Times New Roman" w:cs="Times New Roman"/>
          <w:sz w:val="26"/>
          <w:szCs w:val="26"/>
        </w:rPr>
        <w:t xml:space="preserve"> 978-5-534-00088-7. — Режим доступа : </w:t>
      </w:r>
      <w:r w:rsidRPr="0098657D">
        <w:rPr>
          <w:rFonts w:ascii="Times New Roman" w:eastAsia="Arial" w:hAnsi="Times New Roman" w:cs="Times New Roman"/>
          <w:sz w:val="26"/>
          <w:szCs w:val="26"/>
          <w:lang w:val="en-US"/>
        </w:rPr>
        <w:t>www</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biblio</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online</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ru</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book</w:t>
      </w:r>
      <w:r w:rsidRPr="0098657D">
        <w:rPr>
          <w:rFonts w:ascii="Times New Roman" w:eastAsia="Arial" w:hAnsi="Times New Roman" w:cs="Times New Roman"/>
          <w:sz w:val="26"/>
          <w:szCs w:val="26"/>
        </w:rPr>
        <w:t>/012</w:t>
      </w:r>
      <w:r w:rsidRPr="0098657D">
        <w:rPr>
          <w:rFonts w:ascii="Times New Roman" w:eastAsia="Arial" w:hAnsi="Times New Roman" w:cs="Times New Roman"/>
          <w:sz w:val="26"/>
          <w:szCs w:val="26"/>
          <w:lang w:val="en-US"/>
        </w:rPr>
        <w:t>C</w:t>
      </w:r>
      <w:r w:rsidRPr="0098657D">
        <w:rPr>
          <w:rFonts w:ascii="Times New Roman" w:eastAsia="Arial" w:hAnsi="Times New Roman" w:cs="Times New Roman"/>
          <w:sz w:val="26"/>
          <w:szCs w:val="26"/>
        </w:rPr>
        <w:t>672</w:t>
      </w:r>
      <w:r w:rsidRPr="0098657D">
        <w:rPr>
          <w:rFonts w:ascii="Times New Roman" w:eastAsia="Arial" w:hAnsi="Times New Roman" w:cs="Times New Roman"/>
          <w:sz w:val="26"/>
          <w:szCs w:val="26"/>
          <w:lang w:val="en-US"/>
        </w:rPr>
        <w:t>A</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DD</w:t>
      </w:r>
      <w:r w:rsidRPr="0098657D">
        <w:rPr>
          <w:rFonts w:ascii="Times New Roman" w:eastAsia="Arial" w:hAnsi="Times New Roman" w:cs="Times New Roman"/>
          <w:sz w:val="26"/>
          <w:szCs w:val="26"/>
        </w:rPr>
        <w:t>8</w:t>
      </w:r>
      <w:r w:rsidRPr="0098657D">
        <w:rPr>
          <w:rFonts w:ascii="Times New Roman" w:eastAsia="Arial" w:hAnsi="Times New Roman" w:cs="Times New Roman"/>
          <w:sz w:val="26"/>
          <w:szCs w:val="26"/>
          <w:lang w:val="en-US"/>
        </w:rPr>
        <w:t>A</w:t>
      </w:r>
      <w:r w:rsidRPr="0098657D">
        <w:rPr>
          <w:rFonts w:ascii="Times New Roman" w:eastAsia="Arial" w:hAnsi="Times New Roman" w:cs="Times New Roman"/>
          <w:sz w:val="26"/>
          <w:szCs w:val="26"/>
        </w:rPr>
        <w:t>-4082-</w:t>
      </w:r>
      <w:r w:rsidRPr="0098657D">
        <w:rPr>
          <w:rFonts w:ascii="Times New Roman" w:eastAsia="Arial" w:hAnsi="Times New Roman" w:cs="Times New Roman"/>
          <w:sz w:val="26"/>
          <w:szCs w:val="26"/>
          <w:lang w:val="en-US"/>
        </w:rPr>
        <w:t>B</w:t>
      </w:r>
      <w:r w:rsidRPr="0098657D">
        <w:rPr>
          <w:rFonts w:ascii="Times New Roman" w:eastAsia="Arial" w:hAnsi="Times New Roman" w:cs="Times New Roman"/>
          <w:sz w:val="26"/>
          <w:szCs w:val="26"/>
        </w:rPr>
        <w:t>4</w:t>
      </w:r>
      <w:r w:rsidRPr="0098657D">
        <w:rPr>
          <w:rFonts w:ascii="Times New Roman" w:eastAsia="Arial" w:hAnsi="Times New Roman" w:cs="Times New Roman"/>
          <w:sz w:val="26"/>
          <w:szCs w:val="26"/>
          <w:lang w:val="en-US"/>
        </w:rPr>
        <w:t>E</w:t>
      </w:r>
      <w:r w:rsidRPr="0098657D">
        <w:rPr>
          <w:rFonts w:ascii="Times New Roman" w:eastAsia="Arial" w:hAnsi="Times New Roman" w:cs="Times New Roman"/>
          <w:sz w:val="26"/>
          <w:szCs w:val="26"/>
        </w:rPr>
        <w:t>7-380217</w:t>
      </w:r>
      <w:r w:rsidRPr="0098657D">
        <w:rPr>
          <w:rFonts w:ascii="Times New Roman" w:eastAsia="Arial" w:hAnsi="Times New Roman" w:cs="Times New Roman"/>
          <w:sz w:val="26"/>
          <w:szCs w:val="26"/>
          <w:lang w:val="en-US"/>
        </w:rPr>
        <w:t>EE</w:t>
      </w:r>
      <w:r w:rsidRPr="0098657D">
        <w:rPr>
          <w:rFonts w:ascii="Times New Roman" w:eastAsia="Arial" w:hAnsi="Times New Roman" w:cs="Times New Roman"/>
          <w:sz w:val="26"/>
          <w:szCs w:val="26"/>
        </w:rPr>
        <w:t>5</w:t>
      </w:r>
      <w:r w:rsidRPr="0098657D">
        <w:rPr>
          <w:rFonts w:ascii="Times New Roman" w:eastAsia="Arial" w:hAnsi="Times New Roman" w:cs="Times New Roman"/>
          <w:sz w:val="26"/>
          <w:szCs w:val="26"/>
          <w:lang w:val="en-US"/>
        </w:rPr>
        <w:t>C</w:t>
      </w:r>
      <w:r w:rsidRPr="0098657D">
        <w:rPr>
          <w:rFonts w:ascii="Times New Roman" w:eastAsia="Arial" w:hAnsi="Times New Roman" w:cs="Times New Roman"/>
          <w:sz w:val="26"/>
          <w:szCs w:val="26"/>
        </w:rPr>
        <w:t>07</w:t>
      </w:r>
    </w:p>
    <w:p w:rsidR="0098657D" w:rsidRPr="0098657D" w:rsidRDefault="0098657D" w:rsidP="0098657D">
      <w:pPr>
        <w:numPr>
          <w:ilvl w:val="0"/>
          <w:numId w:val="5"/>
        </w:numPr>
        <w:tabs>
          <w:tab w:val="left" w:pos="426"/>
        </w:tabs>
        <w:spacing w:after="0" w:line="240" w:lineRule="auto"/>
        <w:ind w:left="426" w:hanging="284"/>
        <w:jc w:val="both"/>
        <w:rPr>
          <w:rFonts w:ascii="Times New Roman" w:eastAsia="Arial" w:hAnsi="Times New Roman" w:cs="Times New Roman"/>
          <w:sz w:val="26"/>
          <w:szCs w:val="26"/>
        </w:rPr>
      </w:pPr>
      <w:r w:rsidRPr="0098657D">
        <w:rPr>
          <w:rFonts w:ascii="Times New Roman" w:eastAsia="Arial" w:hAnsi="Times New Roman" w:cs="Times New Roman"/>
          <w:iCs/>
          <w:sz w:val="26"/>
          <w:szCs w:val="26"/>
        </w:rPr>
        <w:t xml:space="preserve">Колышкина, Т.Б. </w:t>
      </w:r>
      <w:r w:rsidRPr="0098657D">
        <w:rPr>
          <w:rFonts w:ascii="Times New Roman" w:eastAsia="Arial" w:hAnsi="Times New Roman" w:cs="Times New Roman"/>
          <w:sz w:val="26"/>
          <w:szCs w:val="26"/>
        </w:rPr>
        <w:t xml:space="preserve">Деловая культура : учебное пособие для СПО / Т.Б. Колышкина, И.В. Шустина. — 2-е изд., испр. и доп. — М. : Издательство Юрайт, 2018. — 164 с. — (Серия : Профессиональное образование). — </w:t>
      </w:r>
      <w:r w:rsidRPr="0098657D">
        <w:rPr>
          <w:rFonts w:ascii="Times New Roman" w:eastAsia="Arial" w:hAnsi="Times New Roman" w:cs="Times New Roman"/>
          <w:sz w:val="26"/>
          <w:szCs w:val="26"/>
          <w:lang w:val="en-US"/>
        </w:rPr>
        <w:t>ISBN</w:t>
      </w:r>
      <w:r w:rsidRPr="0098657D">
        <w:rPr>
          <w:rFonts w:ascii="Times New Roman" w:eastAsia="Arial" w:hAnsi="Times New Roman" w:cs="Times New Roman"/>
          <w:sz w:val="26"/>
          <w:szCs w:val="26"/>
        </w:rPr>
        <w:t xml:space="preserve"> 978-5-534-00996-5. — Режим доступа : </w:t>
      </w:r>
      <w:r w:rsidRPr="0098657D">
        <w:rPr>
          <w:rFonts w:ascii="Times New Roman" w:eastAsia="Arial" w:hAnsi="Times New Roman" w:cs="Times New Roman"/>
          <w:sz w:val="26"/>
          <w:szCs w:val="26"/>
          <w:lang w:val="en-US"/>
        </w:rPr>
        <w:t>www</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biblio</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online</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ru</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book</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w:t>
      </w:r>
      <w:r w:rsidRPr="0098657D">
        <w:rPr>
          <w:rFonts w:ascii="Times New Roman" w:eastAsia="Arial" w:hAnsi="Times New Roman" w:cs="Times New Roman"/>
          <w:sz w:val="26"/>
          <w:szCs w:val="26"/>
        </w:rPr>
        <w:t>3</w:t>
      </w:r>
      <w:r w:rsidRPr="0098657D">
        <w:rPr>
          <w:rFonts w:ascii="Times New Roman" w:eastAsia="Arial" w:hAnsi="Times New Roman" w:cs="Times New Roman"/>
          <w:sz w:val="26"/>
          <w:szCs w:val="26"/>
          <w:lang w:val="en-US"/>
        </w:rPr>
        <w:t>FA</w:t>
      </w:r>
      <w:r w:rsidRPr="0098657D">
        <w:rPr>
          <w:rFonts w:ascii="Times New Roman" w:eastAsia="Arial" w:hAnsi="Times New Roman" w:cs="Times New Roman"/>
          <w:sz w:val="26"/>
          <w:szCs w:val="26"/>
        </w:rPr>
        <w:t>7</w:t>
      </w:r>
      <w:r w:rsidRPr="0098657D">
        <w:rPr>
          <w:rFonts w:ascii="Times New Roman" w:eastAsia="Arial" w:hAnsi="Times New Roman" w:cs="Times New Roman"/>
          <w:sz w:val="26"/>
          <w:szCs w:val="26"/>
          <w:lang w:val="en-US"/>
        </w:rPr>
        <w:t>ABB</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EC</w:t>
      </w:r>
      <w:r w:rsidRPr="0098657D">
        <w:rPr>
          <w:rFonts w:ascii="Times New Roman" w:eastAsia="Arial" w:hAnsi="Times New Roman" w:cs="Times New Roman"/>
          <w:sz w:val="26"/>
          <w:szCs w:val="26"/>
        </w:rPr>
        <w:t>89-433</w:t>
      </w:r>
      <w:r w:rsidRPr="0098657D">
        <w:rPr>
          <w:rFonts w:ascii="Times New Roman" w:eastAsia="Arial" w:hAnsi="Times New Roman" w:cs="Times New Roman"/>
          <w:sz w:val="26"/>
          <w:szCs w:val="26"/>
          <w:lang w:val="en-US"/>
        </w:rPr>
        <w:t>D</w:t>
      </w:r>
      <w:r w:rsidRPr="0098657D">
        <w:rPr>
          <w:rFonts w:ascii="Times New Roman" w:eastAsia="Arial" w:hAnsi="Times New Roman" w:cs="Times New Roman"/>
          <w:sz w:val="26"/>
          <w:szCs w:val="26"/>
        </w:rPr>
        <w:t>-86</w:t>
      </w:r>
      <w:r w:rsidRPr="0098657D">
        <w:rPr>
          <w:rFonts w:ascii="Times New Roman" w:eastAsia="Arial" w:hAnsi="Times New Roman" w:cs="Times New Roman"/>
          <w:sz w:val="26"/>
          <w:szCs w:val="26"/>
          <w:lang w:val="en-US"/>
        </w:rPr>
        <w:t>C</w:t>
      </w:r>
      <w:r w:rsidRPr="0098657D">
        <w:rPr>
          <w:rFonts w:ascii="Times New Roman" w:eastAsia="Arial" w:hAnsi="Times New Roman" w:cs="Times New Roman"/>
          <w:sz w:val="26"/>
          <w:szCs w:val="26"/>
        </w:rPr>
        <w:t>1-4</w:t>
      </w:r>
      <w:r w:rsidRPr="0098657D">
        <w:rPr>
          <w:rFonts w:ascii="Times New Roman" w:eastAsia="Arial" w:hAnsi="Times New Roman" w:cs="Times New Roman"/>
          <w:sz w:val="26"/>
          <w:szCs w:val="26"/>
          <w:lang w:val="en-US"/>
        </w:rPr>
        <w:t>C</w:t>
      </w:r>
      <w:r w:rsidRPr="0098657D">
        <w:rPr>
          <w:rFonts w:ascii="Times New Roman" w:eastAsia="Arial" w:hAnsi="Times New Roman" w:cs="Times New Roman"/>
          <w:sz w:val="26"/>
          <w:szCs w:val="26"/>
        </w:rPr>
        <w:t>3</w:t>
      </w:r>
      <w:r w:rsidRPr="0098657D">
        <w:rPr>
          <w:rFonts w:ascii="Times New Roman" w:eastAsia="Arial" w:hAnsi="Times New Roman" w:cs="Times New Roman"/>
          <w:sz w:val="26"/>
          <w:szCs w:val="26"/>
          <w:lang w:val="en-US"/>
        </w:rPr>
        <w:t>FBAA</w:t>
      </w:r>
      <w:r w:rsidRPr="0098657D">
        <w:rPr>
          <w:rFonts w:ascii="Times New Roman" w:eastAsia="Arial" w:hAnsi="Times New Roman" w:cs="Times New Roman"/>
          <w:sz w:val="26"/>
          <w:szCs w:val="26"/>
        </w:rPr>
        <w:t>93251</w:t>
      </w:r>
    </w:p>
    <w:p w:rsidR="0098657D" w:rsidRPr="0098657D" w:rsidRDefault="0098657D" w:rsidP="0098657D">
      <w:pPr>
        <w:numPr>
          <w:ilvl w:val="0"/>
          <w:numId w:val="5"/>
        </w:numPr>
        <w:tabs>
          <w:tab w:val="left" w:pos="426"/>
        </w:tabs>
        <w:spacing w:after="0" w:line="240" w:lineRule="auto"/>
        <w:ind w:left="426" w:hanging="284"/>
        <w:jc w:val="both"/>
        <w:rPr>
          <w:rFonts w:ascii="Times New Roman" w:eastAsia="Arial" w:hAnsi="Times New Roman" w:cs="Times New Roman"/>
          <w:sz w:val="26"/>
          <w:szCs w:val="26"/>
        </w:rPr>
      </w:pPr>
      <w:r w:rsidRPr="0098657D">
        <w:rPr>
          <w:rFonts w:ascii="Times New Roman" w:eastAsia="Arial" w:hAnsi="Times New Roman" w:cs="Times New Roman"/>
          <w:iCs/>
          <w:sz w:val="26"/>
          <w:szCs w:val="26"/>
        </w:rPr>
        <w:t xml:space="preserve">Казакевич, Т.А. </w:t>
      </w:r>
      <w:r w:rsidRPr="0098657D">
        <w:rPr>
          <w:rFonts w:ascii="Times New Roman" w:eastAsia="Arial" w:hAnsi="Times New Roman" w:cs="Times New Roman"/>
          <w:sz w:val="26"/>
          <w:szCs w:val="26"/>
        </w:rPr>
        <w:t xml:space="preserve">Документационное обеспечение управления : учебник и практикум для СПО / Т.А. Казакевич, А.И. Ткалич. — 3-е изд., испр. и доп. — М. : Издательство Юрайт, 2018. — 177 с. — (Серия : Профессиональное образование). — </w:t>
      </w:r>
      <w:r w:rsidRPr="0098657D">
        <w:rPr>
          <w:rFonts w:ascii="Times New Roman" w:eastAsia="Arial" w:hAnsi="Times New Roman" w:cs="Times New Roman"/>
          <w:sz w:val="26"/>
          <w:szCs w:val="26"/>
          <w:lang w:val="en-US"/>
        </w:rPr>
        <w:t>ISBN</w:t>
      </w:r>
      <w:r w:rsidRPr="0098657D">
        <w:rPr>
          <w:rFonts w:ascii="Times New Roman" w:eastAsia="Arial" w:hAnsi="Times New Roman" w:cs="Times New Roman"/>
          <w:sz w:val="26"/>
          <w:szCs w:val="26"/>
        </w:rPr>
        <w:t xml:space="preserve"> 978-5-534-06291-5. — Режим доступа : </w:t>
      </w:r>
      <w:r w:rsidRPr="0098657D">
        <w:rPr>
          <w:rFonts w:ascii="Times New Roman" w:eastAsia="Arial" w:hAnsi="Times New Roman" w:cs="Times New Roman"/>
          <w:sz w:val="26"/>
          <w:szCs w:val="26"/>
          <w:lang w:val="en-US"/>
        </w:rPr>
        <w:t>www</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biblio</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online</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ru</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book</w:t>
      </w:r>
      <w:r w:rsidRPr="0098657D">
        <w:rPr>
          <w:rFonts w:ascii="Times New Roman" w:eastAsia="Arial" w:hAnsi="Times New Roman" w:cs="Times New Roman"/>
          <w:sz w:val="26"/>
          <w:szCs w:val="26"/>
        </w:rPr>
        <w:t>/9</w:t>
      </w:r>
      <w:r w:rsidRPr="0098657D">
        <w:rPr>
          <w:rFonts w:ascii="Times New Roman" w:eastAsia="Arial" w:hAnsi="Times New Roman" w:cs="Times New Roman"/>
          <w:sz w:val="26"/>
          <w:szCs w:val="26"/>
          <w:lang w:val="en-US"/>
        </w:rPr>
        <w:t>B</w:t>
      </w:r>
      <w:r w:rsidRPr="0098657D">
        <w:rPr>
          <w:rFonts w:ascii="Times New Roman" w:eastAsia="Arial" w:hAnsi="Times New Roman" w:cs="Times New Roman"/>
          <w:sz w:val="26"/>
          <w:szCs w:val="26"/>
        </w:rPr>
        <w:t>625222-29</w:t>
      </w:r>
      <w:r w:rsidRPr="0098657D">
        <w:rPr>
          <w:rFonts w:ascii="Times New Roman" w:eastAsia="Arial" w:hAnsi="Times New Roman" w:cs="Times New Roman"/>
          <w:sz w:val="26"/>
          <w:szCs w:val="26"/>
          <w:lang w:val="en-US"/>
        </w:rPr>
        <w:t>CE</w:t>
      </w:r>
      <w:r w:rsidRPr="0098657D">
        <w:rPr>
          <w:rFonts w:ascii="Times New Roman" w:eastAsia="Arial" w:hAnsi="Times New Roman" w:cs="Times New Roman"/>
          <w:sz w:val="26"/>
          <w:szCs w:val="26"/>
        </w:rPr>
        <w:t>-49</w:t>
      </w:r>
      <w:r w:rsidRPr="0098657D">
        <w:rPr>
          <w:rFonts w:ascii="Times New Roman" w:eastAsia="Arial" w:hAnsi="Times New Roman" w:cs="Times New Roman"/>
          <w:sz w:val="26"/>
          <w:szCs w:val="26"/>
          <w:lang w:val="en-US"/>
        </w:rPr>
        <w:t>AB</w:t>
      </w:r>
      <w:r w:rsidRPr="0098657D">
        <w:rPr>
          <w:rFonts w:ascii="Times New Roman" w:eastAsia="Arial" w:hAnsi="Times New Roman" w:cs="Times New Roman"/>
          <w:sz w:val="26"/>
          <w:szCs w:val="26"/>
        </w:rPr>
        <w:t>-98</w:t>
      </w:r>
      <w:r w:rsidRPr="0098657D">
        <w:rPr>
          <w:rFonts w:ascii="Times New Roman" w:eastAsia="Arial" w:hAnsi="Times New Roman" w:cs="Times New Roman"/>
          <w:sz w:val="26"/>
          <w:szCs w:val="26"/>
          <w:lang w:val="en-US"/>
        </w:rPr>
        <w:t>E</w:t>
      </w:r>
      <w:r w:rsidRPr="0098657D">
        <w:rPr>
          <w:rFonts w:ascii="Times New Roman" w:eastAsia="Arial" w:hAnsi="Times New Roman" w:cs="Times New Roman"/>
          <w:sz w:val="26"/>
          <w:szCs w:val="26"/>
        </w:rPr>
        <w:t>7-215</w:t>
      </w:r>
      <w:r w:rsidRPr="0098657D">
        <w:rPr>
          <w:rFonts w:ascii="Times New Roman" w:eastAsia="Arial" w:hAnsi="Times New Roman" w:cs="Times New Roman"/>
          <w:sz w:val="26"/>
          <w:szCs w:val="26"/>
          <w:lang w:val="en-US"/>
        </w:rPr>
        <w:t>DF</w:t>
      </w:r>
      <w:r w:rsidRPr="0098657D">
        <w:rPr>
          <w:rFonts w:ascii="Times New Roman" w:eastAsia="Arial" w:hAnsi="Times New Roman" w:cs="Times New Roman"/>
          <w:sz w:val="26"/>
          <w:szCs w:val="26"/>
        </w:rPr>
        <w:t>86091</w:t>
      </w:r>
      <w:r w:rsidRPr="0098657D">
        <w:rPr>
          <w:rFonts w:ascii="Times New Roman" w:eastAsia="Arial" w:hAnsi="Times New Roman" w:cs="Times New Roman"/>
          <w:sz w:val="26"/>
          <w:szCs w:val="26"/>
          <w:lang w:val="en-US"/>
        </w:rPr>
        <w:t>B</w:t>
      </w:r>
      <w:r w:rsidRPr="0098657D">
        <w:rPr>
          <w:rFonts w:ascii="Times New Roman" w:eastAsia="Arial" w:hAnsi="Times New Roman" w:cs="Times New Roman"/>
          <w:sz w:val="26"/>
          <w:szCs w:val="26"/>
        </w:rPr>
        <w:t>5</w:t>
      </w:r>
    </w:p>
    <w:p w:rsidR="0098657D" w:rsidRPr="0098657D" w:rsidRDefault="0098657D" w:rsidP="0098657D">
      <w:pPr>
        <w:numPr>
          <w:ilvl w:val="0"/>
          <w:numId w:val="5"/>
        </w:numPr>
        <w:tabs>
          <w:tab w:val="left" w:pos="426"/>
        </w:tabs>
        <w:spacing w:after="0" w:line="240" w:lineRule="auto"/>
        <w:ind w:left="426" w:hanging="284"/>
        <w:jc w:val="both"/>
        <w:rPr>
          <w:rFonts w:ascii="Times New Roman" w:eastAsia="Arial" w:hAnsi="Times New Roman" w:cs="Times New Roman"/>
          <w:sz w:val="26"/>
          <w:szCs w:val="26"/>
        </w:rPr>
      </w:pPr>
      <w:r w:rsidRPr="0098657D">
        <w:rPr>
          <w:rFonts w:ascii="Times New Roman" w:eastAsia="Arial" w:hAnsi="Times New Roman" w:cs="Times New Roman"/>
          <w:iCs/>
          <w:sz w:val="26"/>
          <w:szCs w:val="26"/>
        </w:rPr>
        <w:lastRenderedPageBreak/>
        <w:t xml:space="preserve">Доронина, Л.А. </w:t>
      </w:r>
      <w:r w:rsidRPr="0098657D">
        <w:rPr>
          <w:rFonts w:ascii="Times New Roman" w:eastAsia="Arial" w:hAnsi="Times New Roman" w:cs="Times New Roman"/>
          <w:sz w:val="26"/>
          <w:szCs w:val="26"/>
        </w:rPr>
        <w:t xml:space="preserve">Документационное обеспечение управления : учебник и практикум для СПО / Л.А. Доронина, В.С. Иритикова. — М. : Издательство Юрайт, 2018. — 233 с. — (Серия : Профессиональное образование). — </w:t>
      </w:r>
      <w:r w:rsidRPr="0098657D">
        <w:rPr>
          <w:rFonts w:ascii="Times New Roman" w:eastAsia="Arial" w:hAnsi="Times New Roman" w:cs="Times New Roman"/>
          <w:sz w:val="26"/>
          <w:szCs w:val="26"/>
          <w:lang w:val="en-US"/>
        </w:rPr>
        <w:t>ISBN</w:t>
      </w:r>
      <w:r w:rsidRPr="0098657D">
        <w:rPr>
          <w:rFonts w:ascii="Times New Roman" w:eastAsia="Arial" w:hAnsi="Times New Roman" w:cs="Times New Roman"/>
          <w:sz w:val="26"/>
          <w:szCs w:val="26"/>
        </w:rPr>
        <w:t xml:space="preserve"> 978-5-534-05783-6. — Режим доступа : </w:t>
      </w:r>
      <w:r w:rsidRPr="0098657D">
        <w:rPr>
          <w:rFonts w:ascii="Times New Roman" w:eastAsia="Arial" w:hAnsi="Times New Roman" w:cs="Times New Roman"/>
          <w:sz w:val="26"/>
          <w:szCs w:val="26"/>
          <w:lang w:val="en-US"/>
        </w:rPr>
        <w:t>www</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biblio</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online</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ru</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book</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D</w:t>
      </w:r>
      <w:r w:rsidRPr="0098657D">
        <w:rPr>
          <w:rFonts w:ascii="Times New Roman" w:eastAsia="Arial" w:hAnsi="Times New Roman" w:cs="Times New Roman"/>
          <w:sz w:val="26"/>
          <w:szCs w:val="26"/>
        </w:rPr>
        <w:t>9</w:t>
      </w:r>
      <w:r w:rsidRPr="0098657D">
        <w:rPr>
          <w:rFonts w:ascii="Times New Roman" w:eastAsia="Arial" w:hAnsi="Times New Roman" w:cs="Times New Roman"/>
          <w:sz w:val="26"/>
          <w:szCs w:val="26"/>
          <w:lang w:val="en-US"/>
        </w:rPr>
        <w:t>DA</w:t>
      </w:r>
      <w:r w:rsidRPr="0098657D">
        <w:rPr>
          <w:rFonts w:ascii="Times New Roman" w:eastAsia="Arial" w:hAnsi="Times New Roman" w:cs="Times New Roman"/>
          <w:sz w:val="26"/>
          <w:szCs w:val="26"/>
        </w:rPr>
        <w:t>38</w:t>
      </w:r>
      <w:r w:rsidRPr="0098657D">
        <w:rPr>
          <w:rFonts w:ascii="Times New Roman" w:eastAsia="Arial" w:hAnsi="Times New Roman" w:cs="Times New Roman"/>
          <w:sz w:val="26"/>
          <w:szCs w:val="26"/>
          <w:lang w:val="en-US"/>
        </w:rPr>
        <w:t>D</w:t>
      </w:r>
      <w:r w:rsidRPr="0098657D">
        <w:rPr>
          <w:rFonts w:ascii="Times New Roman" w:eastAsia="Arial" w:hAnsi="Times New Roman" w:cs="Times New Roman"/>
          <w:sz w:val="26"/>
          <w:szCs w:val="26"/>
        </w:rPr>
        <w:t>8-226</w:t>
      </w:r>
      <w:r w:rsidRPr="0098657D">
        <w:rPr>
          <w:rFonts w:ascii="Times New Roman" w:eastAsia="Arial" w:hAnsi="Times New Roman" w:cs="Times New Roman"/>
          <w:sz w:val="26"/>
          <w:szCs w:val="26"/>
          <w:lang w:val="en-US"/>
        </w:rPr>
        <w:t>D</w:t>
      </w:r>
      <w:r w:rsidRPr="0098657D">
        <w:rPr>
          <w:rFonts w:ascii="Times New Roman" w:eastAsia="Arial" w:hAnsi="Times New Roman" w:cs="Times New Roman"/>
          <w:sz w:val="26"/>
          <w:szCs w:val="26"/>
        </w:rPr>
        <w:t>-4</w:t>
      </w:r>
      <w:r w:rsidRPr="0098657D">
        <w:rPr>
          <w:rFonts w:ascii="Times New Roman" w:eastAsia="Arial" w:hAnsi="Times New Roman" w:cs="Times New Roman"/>
          <w:sz w:val="26"/>
          <w:szCs w:val="26"/>
          <w:lang w:val="en-US"/>
        </w:rPr>
        <w:t>EC</w:t>
      </w:r>
      <w:r w:rsidRPr="0098657D">
        <w:rPr>
          <w:rFonts w:ascii="Times New Roman" w:eastAsia="Arial" w:hAnsi="Times New Roman" w:cs="Times New Roman"/>
          <w:sz w:val="26"/>
          <w:szCs w:val="26"/>
        </w:rPr>
        <w:t>9-876</w:t>
      </w:r>
      <w:r w:rsidRPr="0098657D">
        <w:rPr>
          <w:rFonts w:ascii="Times New Roman" w:eastAsia="Arial" w:hAnsi="Times New Roman" w:cs="Times New Roman"/>
          <w:sz w:val="26"/>
          <w:szCs w:val="26"/>
          <w:lang w:val="en-US"/>
        </w:rPr>
        <w:t>C</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F</w:t>
      </w:r>
      <w:r w:rsidRPr="0098657D">
        <w:rPr>
          <w:rFonts w:ascii="Times New Roman" w:eastAsia="Arial" w:hAnsi="Times New Roman" w:cs="Times New Roman"/>
          <w:sz w:val="26"/>
          <w:szCs w:val="26"/>
        </w:rPr>
        <w:t>47</w:t>
      </w:r>
      <w:r w:rsidRPr="0098657D">
        <w:rPr>
          <w:rFonts w:ascii="Times New Roman" w:eastAsia="Arial" w:hAnsi="Times New Roman" w:cs="Times New Roman"/>
          <w:sz w:val="26"/>
          <w:szCs w:val="26"/>
          <w:lang w:val="en-US"/>
        </w:rPr>
        <w:t>D</w:t>
      </w:r>
      <w:r w:rsidRPr="0098657D">
        <w:rPr>
          <w:rFonts w:ascii="Times New Roman" w:eastAsia="Arial" w:hAnsi="Times New Roman" w:cs="Times New Roman"/>
          <w:sz w:val="26"/>
          <w:szCs w:val="26"/>
        </w:rPr>
        <w:t>53</w:t>
      </w:r>
      <w:r w:rsidRPr="0098657D">
        <w:rPr>
          <w:rFonts w:ascii="Times New Roman" w:eastAsia="Arial" w:hAnsi="Times New Roman" w:cs="Times New Roman"/>
          <w:sz w:val="26"/>
          <w:szCs w:val="26"/>
          <w:lang w:val="en-US"/>
        </w:rPr>
        <w:t>A</w:t>
      </w:r>
      <w:r w:rsidRPr="0098657D">
        <w:rPr>
          <w:rFonts w:ascii="Times New Roman" w:eastAsia="Arial" w:hAnsi="Times New Roman" w:cs="Times New Roman"/>
          <w:sz w:val="26"/>
          <w:szCs w:val="26"/>
        </w:rPr>
        <w:t>990</w:t>
      </w:r>
      <w:r w:rsidRPr="0098657D">
        <w:rPr>
          <w:rFonts w:ascii="Times New Roman" w:eastAsia="Arial" w:hAnsi="Times New Roman" w:cs="Times New Roman"/>
          <w:sz w:val="26"/>
          <w:szCs w:val="26"/>
          <w:lang w:val="en-US"/>
        </w:rPr>
        <w:t>C</w:t>
      </w:r>
      <w:r w:rsidRPr="0098657D">
        <w:rPr>
          <w:rFonts w:ascii="Times New Roman" w:eastAsia="Arial" w:hAnsi="Times New Roman" w:cs="Times New Roman"/>
          <w:sz w:val="26"/>
          <w:szCs w:val="26"/>
        </w:rPr>
        <w:t>9</w:t>
      </w:r>
    </w:p>
    <w:p w:rsidR="0098657D" w:rsidRPr="0098657D" w:rsidRDefault="0098657D" w:rsidP="0098657D">
      <w:pPr>
        <w:numPr>
          <w:ilvl w:val="0"/>
          <w:numId w:val="5"/>
        </w:numPr>
        <w:tabs>
          <w:tab w:val="left" w:pos="426"/>
        </w:tabs>
        <w:spacing w:after="0" w:line="240" w:lineRule="auto"/>
        <w:ind w:left="426" w:hanging="284"/>
        <w:jc w:val="both"/>
        <w:rPr>
          <w:rFonts w:ascii="Times New Roman" w:eastAsia="Arial" w:hAnsi="Times New Roman" w:cs="Times New Roman"/>
          <w:sz w:val="26"/>
          <w:szCs w:val="26"/>
        </w:rPr>
      </w:pPr>
      <w:r w:rsidRPr="0098657D">
        <w:rPr>
          <w:rFonts w:ascii="Times New Roman" w:eastAsia="Arial" w:hAnsi="Times New Roman" w:cs="Times New Roman"/>
          <w:iCs/>
          <w:sz w:val="26"/>
          <w:szCs w:val="26"/>
        </w:rPr>
        <w:t xml:space="preserve">Кузнецов, И.Н. </w:t>
      </w:r>
      <w:r w:rsidRPr="0098657D">
        <w:rPr>
          <w:rFonts w:ascii="Times New Roman" w:eastAsia="Arial" w:hAnsi="Times New Roman" w:cs="Times New Roman"/>
          <w:sz w:val="26"/>
          <w:szCs w:val="26"/>
        </w:rPr>
        <w:t xml:space="preserve">Документационное обеспечение управления персоналом : учебник и практикум для СПО / И.Н. Кузнецов. — М. : Издательство Юрайт, 2019. — 521 с. — (Серия : Профессиональное образование). — </w:t>
      </w:r>
      <w:r w:rsidRPr="0098657D">
        <w:rPr>
          <w:rFonts w:ascii="Times New Roman" w:eastAsia="Arial" w:hAnsi="Times New Roman" w:cs="Times New Roman"/>
          <w:sz w:val="26"/>
          <w:szCs w:val="26"/>
          <w:lang w:val="en-US"/>
        </w:rPr>
        <w:t>ISBN</w:t>
      </w:r>
      <w:r w:rsidRPr="0098657D">
        <w:rPr>
          <w:rFonts w:ascii="Times New Roman" w:eastAsia="Arial" w:hAnsi="Times New Roman" w:cs="Times New Roman"/>
          <w:sz w:val="26"/>
          <w:szCs w:val="26"/>
        </w:rPr>
        <w:t xml:space="preserve"> 978-5-9916-8809-3. — Режим доступа : </w:t>
      </w:r>
      <w:r w:rsidRPr="0098657D">
        <w:rPr>
          <w:rFonts w:ascii="Times New Roman" w:eastAsia="Arial" w:hAnsi="Times New Roman" w:cs="Times New Roman"/>
          <w:sz w:val="26"/>
          <w:szCs w:val="26"/>
          <w:lang w:val="en-US"/>
        </w:rPr>
        <w:t>www</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biblio</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online</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ru</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book</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E</w:t>
      </w:r>
      <w:r w:rsidRPr="0098657D">
        <w:rPr>
          <w:rFonts w:ascii="Times New Roman" w:eastAsia="Arial" w:hAnsi="Times New Roman" w:cs="Times New Roman"/>
          <w:sz w:val="26"/>
          <w:szCs w:val="26"/>
        </w:rPr>
        <w:t>9</w:t>
      </w:r>
      <w:r w:rsidRPr="0098657D">
        <w:rPr>
          <w:rFonts w:ascii="Times New Roman" w:eastAsia="Arial" w:hAnsi="Times New Roman" w:cs="Times New Roman"/>
          <w:sz w:val="26"/>
          <w:szCs w:val="26"/>
          <w:lang w:val="en-US"/>
        </w:rPr>
        <w:t>FDBA</w:t>
      </w:r>
      <w:r w:rsidRPr="0098657D">
        <w:rPr>
          <w:rFonts w:ascii="Times New Roman" w:eastAsia="Arial" w:hAnsi="Times New Roman" w:cs="Times New Roman"/>
          <w:sz w:val="26"/>
          <w:szCs w:val="26"/>
        </w:rPr>
        <w:t>53-4037-45</w:t>
      </w:r>
      <w:r w:rsidRPr="0098657D">
        <w:rPr>
          <w:rFonts w:ascii="Times New Roman" w:eastAsia="Arial" w:hAnsi="Times New Roman" w:cs="Times New Roman"/>
          <w:sz w:val="26"/>
          <w:szCs w:val="26"/>
          <w:lang w:val="en-US"/>
        </w:rPr>
        <w:t>A</w:t>
      </w:r>
      <w:r w:rsidRPr="0098657D">
        <w:rPr>
          <w:rFonts w:ascii="Times New Roman" w:eastAsia="Arial" w:hAnsi="Times New Roman" w:cs="Times New Roman"/>
          <w:sz w:val="26"/>
          <w:szCs w:val="26"/>
        </w:rPr>
        <w:t>1-8581-1</w:t>
      </w:r>
      <w:r w:rsidRPr="0098657D">
        <w:rPr>
          <w:rFonts w:ascii="Times New Roman" w:eastAsia="Arial" w:hAnsi="Times New Roman" w:cs="Times New Roman"/>
          <w:sz w:val="26"/>
          <w:szCs w:val="26"/>
          <w:lang w:val="en-US"/>
        </w:rPr>
        <w:t>E</w:t>
      </w:r>
      <w:r w:rsidRPr="0098657D">
        <w:rPr>
          <w:rFonts w:ascii="Times New Roman" w:eastAsia="Arial" w:hAnsi="Times New Roman" w:cs="Times New Roman"/>
          <w:sz w:val="26"/>
          <w:szCs w:val="26"/>
        </w:rPr>
        <w:t>1</w:t>
      </w:r>
      <w:r w:rsidRPr="0098657D">
        <w:rPr>
          <w:rFonts w:ascii="Times New Roman" w:eastAsia="Arial" w:hAnsi="Times New Roman" w:cs="Times New Roman"/>
          <w:sz w:val="26"/>
          <w:szCs w:val="26"/>
          <w:lang w:val="en-US"/>
        </w:rPr>
        <w:t>EF</w:t>
      </w:r>
      <w:r w:rsidRPr="0098657D">
        <w:rPr>
          <w:rFonts w:ascii="Times New Roman" w:eastAsia="Arial" w:hAnsi="Times New Roman" w:cs="Times New Roman"/>
          <w:sz w:val="26"/>
          <w:szCs w:val="26"/>
        </w:rPr>
        <w:t>1555614</w:t>
      </w:r>
    </w:p>
    <w:p w:rsidR="0098657D" w:rsidRPr="0098657D" w:rsidRDefault="0098657D" w:rsidP="0098657D">
      <w:pPr>
        <w:numPr>
          <w:ilvl w:val="0"/>
          <w:numId w:val="5"/>
        </w:numPr>
        <w:tabs>
          <w:tab w:val="left" w:pos="426"/>
        </w:tabs>
        <w:spacing w:after="0" w:line="240" w:lineRule="auto"/>
        <w:ind w:left="426" w:hanging="426"/>
        <w:jc w:val="both"/>
        <w:rPr>
          <w:rFonts w:ascii="Times New Roman" w:eastAsia="Arial" w:hAnsi="Times New Roman" w:cs="Times New Roman"/>
          <w:sz w:val="26"/>
          <w:szCs w:val="26"/>
        </w:rPr>
      </w:pPr>
      <w:r w:rsidRPr="0098657D">
        <w:rPr>
          <w:rFonts w:ascii="Times New Roman" w:eastAsia="Arial" w:hAnsi="Times New Roman" w:cs="Times New Roman"/>
          <w:iCs/>
          <w:sz w:val="26"/>
          <w:szCs w:val="26"/>
        </w:rPr>
        <w:t xml:space="preserve">Корнеев, И.К. </w:t>
      </w:r>
      <w:r w:rsidRPr="0098657D">
        <w:rPr>
          <w:rFonts w:ascii="Times New Roman" w:eastAsia="Arial" w:hAnsi="Times New Roman" w:cs="Times New Roman"/>
          <w:sz w:val="26"/>
          <w:szCs w:val="26"/>
        </w:rPr>
        <w:t xml:space="preserve">Документационное обеспечение управления + тесты в ЭБС : учебник и практикум для СПО / И.К. Корнеев, А.В. Пшенко, В.А. Машурцев. — 2-е изд., пер. и доп. — М. : Издательство Юрайт, 2018. — 384 с. — (Серия : Профессиональное образование). — </w:t>
      </w:r>
      <w:r w:rsidRPr="0098657D">
        <w:rPr>
          <w:rFonts w:ascii="Times New Roman" w:eastAsia="Arial" w:hAnsi="Times New Roman" w:cs="Times New Roman"/>
          <w:sz w:val="26"/>
          <w:szCs w:val="26"/>
          <w:lang w:val="en-US"/>
        </w:rPr>
        <w:t>ISBN</w:t>
      </w:r>
      <w:r w:rsidRPr="0098657D">
        <w:rPr>
          <w:rFonts w:ascii="Times New Roman" w:eastAsia="Arial" w:hAnsi="Times New Roman" w:cs="Times New Roman"/>
          <w:sz w:val="26"/>
          <w:szCs w:val="26"/>
        </w:rPr>
        <w:t xml:space="preserve"> 978-5-534-05022-6. — Режим доступа : </w:t>
      </w:r>
      <w:r w:rsidRPr="0098657D">
        <w:rPr>
          <w:rFonts w:ascii="Times New Roman" w:eastAsia="Arial" w:hAnsi="Times New Roman" w:cs="Times New Roman"/>
          <w:sz w:val="26"/>
          <w:szCs w:val="26"/>
          <w:lang w:val="en-US"/>
        </w:rPr>
        <w:t>www</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biblio</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online</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ru</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book</w:t>
      </w:r>
      <w:r w:rsidRPr="0098657D">
        <w:rPr>
          <w:rFonts w:ascii="Times New Roman" w:eastAsia="Arial" w:hAnsi="Times New Roman" w:cs="Times New Roman"/>
          <w:sz w:val="26"/>
          <w:szCs w:val="26"/>
        </w:rPr>
        <w:t>/5</w:t>
      </w:r>
      <w:r w:rsidRPr="0098657D">
        <w:rPr>
          <w:rFonts w:ascii="Times New Roman" w:eastAsia="Arial" w:hAnsi="Times New Roman" w:cs="Times New Roman"/>
          <w:sz w:val="26"/>
          <w:szCs w:val="26"/>
          <w:lang w:val="en-US"/>
        </w:rPr>
        <w:t>E</w:t>
      </w:r>
      <w:r w:rsidRPr="0098657D">
        <w:rPr>
          <w:rFonts w:ascii="Times New Roman" w:eastAsia="Arial" w:hAnsi="Times New Roman" w:cs="Times New Roman"/>
          <w:sz w:val="26"/>
          <w:szCs w:val="26"/>
        </w:rPr>
        <w:t>6</w:t>
      </w:r>
      <w:r w:rsidRPr="0098657D">
        <w:rPr>
          <w:rFonts w:ascii="Times New Roman" w:eastAsia="Arial" w:hAnsi="Times New Roman" w:cs="Times New Roman"/>
          <w:sz w:val="26"/>
          <w:szCs w:val="26"/>
          <w:lang w:val="en-US"/>
        </w:rPr>
        <w:t>B</w:t>
      </w:r>
      <w:r w:rsidRPr="0098657D">
        <w:rPr>
          <w:rFonts w:ascii="Times New Roman" w:eastAsia="Arial" w:hAnsi="Times New Roman" w:cs="Times New Roman"/>
          <w:sz w:val="26"/>
          <w:szCs w:val="26"/>
        </w:rPr>
        <w:t>838</w:t>
      </w:r>
      <w:r w:rsidRPr="0098657D">
        <w:rPr>
          <w:rFonts w:ascii="Times New Roman" w:eastAsia="Arial" w:hAnsi="Times New Roman" w:cs="Times New Roman"/>
          <w:sz w:val="26"/>
          <w:szCs w:val="26"/>
          <w:lang w:val="en-US"/>
        </w:rPr>
        <w:t>B</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E</w:t>
      </w:r>
      <w:r w:rsidRPr="0098657D">
        <w:rPr>
          <w:rFonts w:ascii="Times New Roman" w:eastAsia="Arial" w:hAnsi="Times New Roman" w:cs="Times New Roman"/>
          <w:sz w:val="26"/>
          <w:szCs w:val="26"/>
        </w:rPr>
        <w:t>208-4360-84</w:t>
      </w:r>
      <w:r w:rsidRPr="0098657D">
        <w:rPr>
          <w:rFonts w:ascii="Times New Roman" w:eastAsia="Arial" w:hAnsi="Times New Roman" w:cs="Times New Roman"/>
          <w:sz w:val="26"/>
          <w:szCs w:val="26"/>
          <w:lang w:val="en-US"/>
        </w:rPr>
        <w:t>ED</w:t>
      </w:r>
      <w:r w:rsidRPr="0098657D">
        <w:rPr>
          <w:rFonts w:ascii="Times New Roman" w:eastAsia="Arial" w:hAnsi="Times New Roman" w:cs="Times New Roman"/>
          <w:sz w:val="26"/>
          <w:szCs w:val="26"/>
        </w:rPr>
        <w:t>-33406</w:t>
      </w:r>
      <w:r w:rsidRPr="0098657D">
        <w:rPr>
          <w:rFonts w:ascii="Times New Roman" w:eastAsia="Arial" w:hAnsi="Times New Roman" w:cs="Times New Roman"/>
          <w:sz w:val="26"/>
          <w:szCs w:val="26"/>
          <w:lang w:val="en-US"/>
        </w:rPr>
        <w:t>B</w:t>
      </w:r>
      <w:r w:rsidRPr="0098657D">
        <w:rPr>
          <w:rFonts w:ascii="Times New Roman" w:eastAsia="Arial" w:hAnsi="Times New Roman" w:cs="Times New Roman"/>
          <w:sz w:val="26"/>
          <w:szCs w:val="26"/>
        </w:rPr>
        <w:t>23</w:t>
      </w:r>
      <w:r w:rsidRPr="0098657D">
        <w:rPr>
          <w:rFonts w:ascii="Times New Roman" w:eastAsia="Arial" w:hAnsi="Times New Roman" w:cs="Times New Roman"/>
          <w:sz w:val="26"/>
          <w:szCs w:val="26"/>
          <w:lang w:val="en-US"/>
        </w:rPr>
        <w:t>FDD</w:t>
      </w:r>
      <w:r w:rsidRPr="0098657D">
        <w:rPr>
          <w:rFonts w:ascii="Times New Roman" w:eastAsia="Arial" w:hAnsi="Times New Roman" w:cs="Times New Roman"/>
          <w:sz w:val="26"/>
          <w:szCs w:val="26"/>
        </w:rPr>
        <w:t>9</w:t>
      </w:r>
    </w:p>
    <w:p w:rsidR="0098657D" w:rsidRPr="0098657D" w:rsidRDefault="0098657D" w:rsidP="0098657D">
      <w:pPr>
        <w:numPr>
          <w:ilvl w:val="0"/>
          <w:numId w:val="5"/>
        </w:numPr>
        <w:tabs>
          <w:tab w:val="left" w:pos="426"/>
        </w:tabs>
        <w:spacing w:after="0" w:line="240" w:lineRule="auto"/>
        <w:ind w:left="426" w:hanging="426"/>
        <w:jc w:val="both"/>
        <w:rPr>
          <w:rFonts w:ascii="Times New Roman" w:eastAsia="Arial" w:hAnsi="Times New Roman" w:cs="Times New Roman"/>
          <w:sz w:val="26"/>
          <w:szCs w:val="26"/>
        </w:rPr>
      </w:pPr>
      <w:r w:rsidRPr="0098657D">
        <w:rPr>
          <w:rFonts w:ascii="Times New Roman" w:eastAsia="Arial" w:hAnsi="Times New Roman" w:cs="Times New Roman"/>
          <w:iCs/>
          <w:sz w:val="26"/>
          <w:szCs w:val="26"/>
        </w:rPr>
        <w:t xml:space="preserve">Бялт, В.С. </w:t>
      </w:r>
      <w:r w:rsidRPr="0098657D">
        <w:rPr>
          <w:rFonts w:ascii="Times New Roman" w:eastAsia="Arial" w:hAnsi="Times New Roman" w:cs="Times New Roman"/>
          <w:sz w:val="26"/>
          <w:szCs w:val="26"/>
        </w:rPr>
        <w:t xml:space="preserve">Документационное обеспечение управления. Юридическая техника : учебное пособие для СПО / В.С. Бялт. — 2-е изд., испр. и доп. — М. : Издательство Юрайт, 2018. — 103 с. — (Серия : Профессиональное образование). — </w:t>
      </w:r>
      <w:r w:rsidRPr="0098657D">
        <w:rPr>
          <w:rFonts w:ascii="Times New Roman" w:eastAsia="Arial" w:hAnsi="Times New Roman" w:cs="Times New Roman"/>
          <w:sz w:val="26"/>
          <w:szCs w:val="26"/>
          <w:lang w:val="en-US"/>
        </w:rPr>
        <w:t>ISBN</w:t>
      </w:r>
      <w:r w:rsidRPr="0098657D">
        <w:rPr>
          <w:rFonts w:ascii="Times New Roman" w:eastAsia="Arial" w:hAnsi="Times New Roman" w:cs="Times New Roman"/>
          <w:sz w:val="26"/>
          <w:szCs w:val="26"/>
        </w:rPr>
        <w:t xml:space="preserve"> 978-5-534-08233-3. — Режим доступа : </w:t>
      </w:r>
      <w:r w:rsidRPr="0098657D">
        <w:rPr>
          <w:rFonts w:ascii="Times New Roman" w:eastAsia="Arial" w:hAnsi="Times New Roman" w:cs="Times New Roman"/>
          <w:sz w:val="26"/>
          <w:szCs w:val="26"/>
          <w:lang w:val="en-US"/>
        </w:rPr>
        <w:t>www</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biblio</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online</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ru</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book</w:t>
      </w:r>
      <w:r w:rsidRPr="0098657D">
        <w:rPr>
          <w:rFonts w:ascii="Times New Roman" w:eastAsia="Arial" w:hAnsi="Times New Roman" w:cs="Times New Roman"/>
          <w:sz w:val="26"/>
          <w:szCs w:val="26"/>
        </w:rPr>
        <w:t>/078</w:t>
      </w:r>
      <w:r w:rsidRPr="0098657D">
        <w:rPr>
          <w:rFonts w:ascii="Times New Roman" w:eastAsia="Arial" w:hAnsi="Times New Roman" w:cs="Times New Roman"/>
          <w:sz w:val="26"/>
          <w:szCs w:val="26"/>
          <w:lang w:val="en-US"/>
        </w:rPr>
        <w:t>FCC</w:t>
      </w:r>
      <w:r w:rsidRPr="0098657D">
        <w:rPr>
          <w:rFonts w:ascii="Times New Roman" w:eastAsia="Arial" w:hAnsi="Times New Roman" w:cs="Times New Roman"/>
          <w:sz w:val="26"/>
          <w:szCs w:val="26"/>
        </w:rPr>
        <w:t>53-</w:t>
      </w:r>
      <w:r w:rsidRPr="0098657D">
        <w:rPr>
          <w:rFonts w:ascii="Times New Roman" w:eastAsia="Arial" w:hAnsi="Times New Roman" w:cs="Times New Roman"/>
          <w:sz w:val="26"/>
          <w:szCs w:val="26"/>
          <w:lang w:val="en-US"/>
        </w:rPr>
        <w:t>D</w:t>
      </w:r>
      <w:r w:rsidRPr="0098657D">
        <w:rPr>
          <w:rFonts w:ascii="Times New Roman" w:eastAsia="Arial" w:hAnsi="Times New Roman" w:cs="Times New Roman"/>
          <w:sz w:val="26"/>
          <w:szCs w:val="26"/>
        </w:rPr>
        <w:t>514-4</w:t>
      </w:r>
      <w:r w:rsidRPr="0098657D">
        <w:rPr>
          <w:rFonts w:ascii="Times New Roman" w:eastAsia="Arial" w:hAnsi="Times New Roman" w:cs="Times New Roman"/>
          <w:sz w:val="26"/>
          <w:szCs w:val="26"/>
          <w:lang w:val="en-US"/>
        </w:rPr>
        <w:t>CFE</w:t>
      </w:r>
      <w:r w:rsidRPr="0098657D">
        <w:rPr>
          <w:rFonts w:ascii="Times New Roman" w:eastAsia="Arial" w:hAnsi="Times New Roman" w:cs="Times New Roman"/>
          <w:sz w:val="26"/>
          <w:szCs w:val="26"/>
        </w:rPr>
        <w:t>-9</w:t>
      </w:r>
      <w:r w:rsidRPr="0098657D">
        <w:rPr>
          <w:rFonts w:ascii="Times New Roman" w:eastAsia="Arial" w:hAnsi="Times New Roman" w:cs="Times New Roman"/>
          <w:sz w:val="26"/>
          <w:szCs w:val="26"/>
          <w:lang w:val="en-US"/>
        </w:rPr>
        <w:t>A</w:t>
      </w:r>
      <w:r w:rsidRPr="0098657D">
        <w:rPr>
          <w:rFonts w:ascii="Times New Roman" w:eastAsia="Arial" w:hAnsi="Times New Roman" w:cs="Times New Roman"/>
          <w:sz w:val="26"/>
          <w:szCs w:val="26"/>
        </w:rPr>
        <w:t>5</w:t>
      </w:r>
      <w:r w:rsidRPr="0098657D">
        <w:rPr>
          <w:rFonts w:ascii="Times New Roman" w:eastAsia="Arial" w:hAnsi="Times New Roman" w:cs="Times New Roman"/>
          <w:sz w:val="26"/>
          <w:szCs w:val="26"/>
          <w:lang w:val="en-US"/>
        </w:rPr>
        <w:t>D</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C</w:t>
      </w:r>
      <w:r w:rsidRPr="0098657D">
        <w:rPr>
          <w:rFonts w:ascii="Times New Roman" w:eastAsia="Arial" w:hAnsi="Times New Roman" w:cs="Times New Roman"/>
          <w:sz w:val="26"/>
          <w:szCs w:val="26"/>
        </w:rPr>
        <w:t>80</w:t>
      </w:r>
      <w:r w:rsidRPr="0098657D">
        <w:rPr>
          <w:rFonts w:ascii="Times New Roman" w:eastAsia="Arial" w:hAnsi="Times New Roman" w:cs="Times New Roman"/>
          <w:sz w:val="26"/>
          <w:szCs w:val="26"/>
          <w:lang w:val="en-US"/>
        </w:rPr>
        <w:t>DECC</w:t>
      </w:r>
      <w:r w:rsidRPr="0098657D">
        <w:rPr>
          <w:rFonts w:ascii="Times New Roman" w:eastAsia="Arial" w:hAnsi="Times New Roman" w:cs="Times New Roman"/>
          <w:sz w:val="26"/>
          <w:szCs w:val="26"/>
        </w:rPr>
        <w:t>9</w:t>
      </w:r>
      <w:r w:rsidRPr="0098657D">
        <w:rPr>
          <w:rFonts w:ascii="Times New Roman" w:eastAsia="Arial" w:hAnsi="Times New Roman" w:cs="Times New Roman"/>
          <w:sz w:val="26"/>
          <w:szCs w:val="26"/>
          <w:lang w:val="en-US"/>
        </w:rPr>
        <w:t>CE</w:t>
      </w:r>
      <w:r w:rsidRPr="0098657D">
        <w:rPr>
          <w:rFonts w:ascii="Times New Roman" w:eastAsia="Arial" w:hAnsi="Times New Roman" w:cs="Times New Roman"/>
          <w:sz w:val="26"/>
          <w:szCs w:val="26"/>
        </w:rPr>
        <w:t>63</w:t>
      </w:r>
    </w:p>
    <w:p w:rsidR="0098657D" w:rsidRPr="0098657D" w:rsidRDefault="0098657D" w:rsidP="0098657D">
      <w:pPr>
        <w:numPr>
          <w:ilvl w:val="0"/>
          <w:numId w:val="5"/>
        </w:numPr>
        <w:tabs>
          <w:tab w:val="left" w:pos="426"/>
        </w:tabs>
        <w:spacing w:after="0" w:line="240" w:lineRule="auto"/>
        <w:ind w:left="426" w:hanging="426"/>
        <w:jc w:val="both"/>
        <w:rPr>
          <w:rFonts w:ascii="Times New Roman" w:eastAsia="Arial" w:hAnsi="Times New Roman" w:cs="Times New Roman"/>
          <w:sz w:val="26"/>
          <w:szCs w:val="26"/>
        </w:rPr>
      </w:pPr>
      <w:r w:rsidRPr="0098657D">
        <w:rPr>
          <w:rFonts w:ascii="Times New Roman" w:eastAsia="Arial" w:hAnsi="Times New Roman" w:cs="Times New Roman"/>
          <w:sz w:val="26"/>
          <w:szCs w:val="26"/>
        </w:rPr>
        <w:t xml:space="preserve">Документоведение : учебник и практикум для СПО / Л.А. Доронина [и др.] ; под ред. Л.А. Дорониной. — 2-е изд., пер. и доп. — М. : Издательство Юрайт, 2018. — 309 с. — (Серия : Профессиональное образование). — </w:t>
      </w:r>
      <w:r w:rsidRPr="0098657D">
        <w:rPr>
          <w:rFonts w:ascii="Times New Roman" w:eastAsia="Arial" w:hAnsi="Times New Roman" w:cs="Times New Roman"/>
          <w:sz w:val="26"/>
          <w:szCs w:val="26"/>
          <w:lang w:val="en-US"/>
        </w:rPr>
        <w:t>ISBN</w:t>
      </w:r>
      <w:r w:rsidRPr="0098657D">
        <w:rPr>
          <w:rFonts w:ascii="Times New Roman" w:eastAsia="Arial" w:hAnsi="Times New Roman" w:cs="Times New Roman"/>
          <w:sz w:val="26"/>
          <w:szCs w:val="26"/>
        </w:rPr>
        <w:t xml:space="preserve"> 978-5-534-04330-3. — Режим доступа : </w:t>
      </w:r>
      <w:r w:rsidRPr="0098657D">
        <w:rPr>
          <w:rFonts w:ascii="Times New Roman" w:eastAsia="Arial" w:hAnsi="Times New Roman" w:cs="Times New Roman"/>
          <w:sz w:val="26"/>
          <w:szCs w:val="26"/>
          <w:lang w:val="en-US"/>
        </w:rPr>
        <w:t>www</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biblio</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online</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ru</w:t>
      </w:r>
      <w:r w:rsidRPr="0098657D">
        <w:rPr>
          <w:rFonts w:ascii="Times New Roman" w:eastAsia="Arial" w:hAnsi="Times New Roman" w:cs="Times New Roman"/>
          <w:sz w:val="26"/>
          <w:szCs w:val="26"/>
        </w:rPr>
        <w:t>/</w:t>
      </w:r>
      <w:r w:rsidRPr="0098657D">
        <w:rPr>
          <w:rFonts w:ascii="Times New Roman" w:eastAsia="Arial" w:hAnsi="Times New Roman" w:cs="Times New Roman"/>
          <w:sz w:val="26"/>
          <w:szCs w:val="26"/>
          <w:lang w:val="en-US"/>
        </w:rPr>
        <w:t>book</w:t>
      </w:r>
      <w:r w:rsidRPr="0098657D">
        <w:rPr>
          <w:rFonts w:ascii="Times New Roman" w:eastAsia="Arial" w:hAnsi="Times New Roman" w:cs="Times New Roman"/>
          <w:sz w:val="26"/>
          <w:szCs w:val="26"/>
        </w:rPr>
        <w:t>/802</w:t>
      </w:r>
      <w:r w:rsidRPr="0098657D">
        <w:rPr>
          <w:rFonts w:ascii="Times New Roman" w:eastAsia="Arial" w:hAnsi="Times New Roman" w:cs="Times New Roman"/>
          <w:sz w:val="26"/>
          <w:szCs w:val="26"/>
          <w:lang w:val="en-US"/>
        </w:rPr>
        <w:t>E</w:t>
      </w:r>
      <w:r w:rsidRPr="0098657D">
        <w:rPr>
          <w:rFonts w:ascii="Times New Roman" w:eastAsia="Arial" w:hAnsi="Times New Roman" w:cs="Times New Roman"/>
          <w:sz w:val="26"/>
          <w:szCs w:val="26"/>
        </w:rPr>
        <w:t>2</w:t>
      </w:r>
      <w:r w:rsidRPr="0098657D">
        <w:rPr>
          <w:rFonts w:ascii="Times New Roman" w:eastAsia="Arial" w:hAnsi="Times New Roman" w:cs="Times New Roman"/>
          <w:sz w:val="26"/>
          <w:szCs w:val="26"/>
          <w:lang w:val="en-US"/>
        </w:rPr>
        <w:t>AB</w:t>
      </w:r>
      <w:r w:rsidRPr="0098657D">
        <w:rPr>
          <w:rFonts w:ascii="Times New Roman" w:eastAsia="Arial" w:hAnsi="Times New Roman" w:cs="Times New Roman"/>
          <w:sz w:val="26"/>
          <w:szCs w:val="26"/>
        </w:rPr>
        <w:t>0-</w:t>
      </w:r>
      <w:r w:rsidRPr="0098657D">
        <w:rPr>
          <w:rFonts w:ascii="Times New Roman" w:eastAsia="Arial" w:hAnsi="Times New Roman" w:cs="Times New Roman"/>
          <w:sz w:val="26"/>
          <w:szCs w:val="26"/>
          <w:lang w:val="en-US"/>
        </w:rPr>
        <w:t>DB</w:t>
      </w:r>
      <w:r w:rsidRPr="0098657D">
        <w:rPr>
          <w:rFonts w:ascii="Times New Roman" w:eastAsia="Arial" w:hAnsi="Times New Roman" w:cs="Times New Roman"/>
          <w:sz w:val="26"/>
          <w:szCs w:val="26"/>
        </w:rPr>
        <w:t>13-492</w:t>
      </w:r>
      <w:r w:rsidRPr="0098657D">
        <w:rPr>
          <w:rFonts w:ascii="Times New Roman" w:eastAsia="Arial" w:hAnsi="Times New Roman" w:cs="Times New Roman"/>
          <w:sz w:val="26"/>
          <w:szCs w:val="26"/>
          <w:lang w:val="en-US"/>
        </w:rPr>
        <w:t>E</w:t>
      </w:r>
      <w:r w:rsidRPr="0098657D">
        <w:rPr>
          <w:rFonts w:ascii="Times New Roman" w:eastAsia="Arial" w:hAnsi="Times New Roman" w:cs="Times New Roman"/>
          <w:sz w:val="26"/>
          <w:szCs w:val="26"/>
        </w:rPr>
        <w:t>-8</w:t>
      </w:r>
      <w:r w:rsidRPr="0098657D">
        <w:rPr>
          <w:rFonts w:ascii="Times New Roman" w:eastAsia="Arial" w:hAnsi="Times New Roman" w:cs="Times New Roman"/>
          <w:sz w:val="26"/>
          <w:szCs w:val="26"/>
          <w:lang w:val="en-US"/>
        </w:rPr>
        <w:t>AA</w:t>
      </w:r>
      <w:r w:rsidRPr="0098657D">
        <w:rPr>
          <w:rFonts w:ascii="Times New Roman" w:eastAsia="Arial" w:hAnsi="Times New Roman" w:cs="Times New Roman"/>
          <w:sz w:val="26"/>
          <w:szCs w:val="26"/>
        </w:rPr>
        <w:t>7-186</w:t>
      </w:r>
      <w:r w:rsidRPr="0098657D">
        <w:rPr>
          <w:rFonts w:ascii="Times New Roman" w:eastAsia="Arial" w:hAnsi="Times New Roman" w:cs="Times New Roman"/>
          <w:sz w:val="26"/>
          <w:szCs w:val="26"/>
          <w:lang w:val="en-US"/>
        </w:rPr>
        <w:t>AABD</w:t>
      </w:r>
      <w:r w:rsidRPr="0098657D">
        <w:rPr>
          <w:rFonts w:ascii="Times New Roman" w:eastAsia="Arial" w:hAnsi="Times New Roman" w:cs="Times New Roman"/>
          <w:sz w:val="26"/>
          <w:szCs w:val="26"/>
        </w:rPr>
        <w:t>08</w:t>
      </w:r>
      <w:r w:rsidRPr="0098657D">
        <w:rPr>
          <w:rFonts w:ascii="Times New Roman" w:eastAsia="Arial" w:hAnsi="Times New Roman" w:cs="Times New Roman"/>
          <w:sz w:val="26"/>
          <w:szCs w:val="26"/>
          <w:lang w:val="en-US"/>
        </w:rPr>
        <w:t>F</w:t>
      </w:r>
      <w:r w:rsidRPr="0098657D">
        <w:rPr>
          <w:rFonts w:ascii="Times New Roman" w:eastAsia="Arial" w:hAnsi="Times New Roman" w:cs="Times New Roman"/>
          <w:sz w:val="26"/>
          <w:szCs w:val="26"/>
        </w:rPr>
        <w:t>79</w:t>
      </w:r>
    </w:p>
    <w:p w:rsidR="0098657D" w:rsidRPr="0098657D" w:rsidRDefault="0098657D" w:rsidP="0098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6"/>
          <w:szCs w:val="26"/>
        </w:rPr>
      </w:pPr>
    </w:p>
    <w:p w:rsidR="0098657D" w:rsidRPr="004A3B7B" w:rsidRDefault="0098657D" w:rsidP="0098657D">
      <w:pPr>
        <w:pStyle w:val="1"/>
        <w:tabs>
          <w:tab w:val="left" w:pos="3920"/>
        </w:tabs>
        <w:spacing w:before="0"/>
        <w:jc w:val="center"/>
        <w:rPr>
          <w:rFonts w:ascii="Times New Roman" w:hAnsi="Times New Roman" w:cs="Times New Roman"/>
          <w:b/>
          <w:color w:val="auto"/>
          <w:sz w:val="26"/>
          <w:szCs w:val="26"/>
        </w:rPr>
      </w:pPr>
      <w:r w:rsidRPr="004A3B7B">
        <w:rPr>
          <w:rFonts w:ascii="Times New Roman" w:hAnsi="Times New Roman" w:cs="Times New Roman"/>
          <w:b/>
          <w:color w:val="auto"/>
          <w:sz w:val="26"/>
          <w:szCs w:val="26"/>
        </w:rPr>
        <w:t>ДОКУМЕНТАЦИОННОЕ ОБЕСПЕЧЕНИЕ УПРАВЛЕНИЯ</w:t>
      </w:r>
    </w:p>
    <w:p w:rsidR="0098657D" w:rsidRPr="0098657D" w:rsidRDefault="0098657D" w:rsidP="0098657D">
      <w:pPr>
        <w:jc w:val="center"/>
        <w:rPr>
          <w:rFonts w:ascii="Times New Roman" w:hAnsi="Times New Roman" w:cs="Times New Roman"/>
          <w:b/>
          <w:bCs/>
          <w:sz w:val="26"/>
          <w:szCs w:val="26"/>
        </w:rPr>
      </w:pPr>
      <w:r w:rsidRPr="0098657D">
        <w:rPr>
          <w:rFonts w:ascii="Times New Roman" w:hAnsi="Times New Roman" w:cs="Times New Roman"/>
          <w:b/>
          <w:bCs/>
          <w:sz w:val="26"/>
          <w:szCs w:val="26"/>
        </w:rPr>
        <w:t>Контрольная работа</w:t>
      </w:r>
    </w:p>
    <w:p w:rsidR="0098657D" w:rsidRPr="0098657D" w:rsidRDefault="0098657D" w:rsidP="0098657D">
      <w:pPr>
        <w:rPr>
          <w:rFonts w:ascii="Times New Roman" w:hAnsi="Times New Roman" w:cs="Times New Roman"/>
          <w:sz w:val="26"/>
          <w:szCs w:val="26"/>
        </w:rPr>
      </w:pPr>
    </w:p>
    <w:p w:rsidR="0098657D" w:rsidRPr="0098657D" w:rsidRDefault="0098657D" w:rsidP="0098657D">
      <w:pPr>
        <w:pStyle w:val="af0"/>
        <w:rPr>
          <w:color w:val="000000"/>
          <w:sz w:val="26"/>
          <w:szCs w:val="26"/>
        </w:rPr>
      </w:pPr>
      <w:r w:rsidRPr="0098657D">
        <w:rPr>
          <w:b/>
          <w:color w:val="000000"/>
          <w:sz w:val="26"/>
          <w:szCs w:val="26"/>
          <w:u w:val="single"/>
        </w:rPr>
        <w:t>Контрольный вопрос:</w:t>
      </w:r>
      <w:r w:rsidRPr="0098657D">
        <w:rPr>
          <w:b/>
          <w:color w:val="000000"/>
          <w:sz w:val="26"/>
          <w:szCs w:val="26"/>
        </w:rPr>
        <w:t xml:space="preserve"> </w:t>
      </w:r>
      <w:r w:rsidRPr="0098657D">
        <w:rPr>
          <w:color w:val="000000"/>
          <w:sz w:val="26"/>
          <w:szCs w:val="26"/>
        </w:rPr>
        <w:t>Деловое письмо.</w:t>
      </w:r>
    </w:p>
    <w:p w:rsidR="0098657D" w:rsidRPr="0098657D" w:rsidRDefault="0098657D" w:rsidP="0098657D">
      <w:pPr>
        <w:pStyle w:val="af0"/>
        <w:rPr>
          <w:color w:val="000000"/>
          <w:sz w:val="26"/>
          <w:szCs w:val="26"/>
        </w:rPr>
      </w:pPr>
    </w:p>
    <w:p w:rsidR="0098657D" w:rsidRPr="0098657D" w:rsidRDefault="0098657D" w:rsidP="0098657D">
      <w:pPr>
        <w:pStyle w:val="af0"/>
        <w:rPr>
          <w:i/>
          <w:color w:val="000000"/>
          <w:sz w:val="26"/>
          <w:szCs w:val="26"/>
        </w:rPr>
      </w:pPr>
      <w:r w:rsidRPr="0098657D">
        <w:rPr>
          <w:i/>
          <w:color w:val="000000"/>
          <w:sz w:val="26"/>
          <w:szCs w:val="26"/>
        </w:rPr>
        <w:t>Примерный план:</w:t>
      </w:r>
    </w:p>
    <w:p w:rsidR="0098657D" w:rsidRPr="0098657D" w:rsidRDefault="0098657D" w:rsidP="0098657D">
      <w:pPr>
        <w:pStyle w:val="2"/>
        <w:numPr>
          <w:ilvl w:val="0"/>
          <w:numId w:val="6"/>
        </w:numPr>
        <w:spacing w:after="0" w:line="240" w:lineRule="auto"/>
        <w:jc w:val="both"/>
        <w:rPr>
          <w:color w:val="000000"/>
          <w:sz w:val="26"/>
          <w:szCs w:val="26"/>
        </w:rPr>
      </w:pPr>
      <w:r w:rsidRPr="0098657D">
        <w:rPr>
          <w:color w:val="000000"/>
          <w:sz w:val="26"/>
          <w:szCs w:val="26"/>
        </w:rPr>
        <w:t>Письмо - массовый способ обмена деловой информации.</w:t>
      </w:r>
    </w:p>
    <w:p w:rsidR="0098657D" w:rsidRPr="0098657D" w:rsidRDefault="0098657D" w:rsidP="0098657D">
      <w:pPr>
        <w:numPr>
          <w:ilvl w:val="0"/>
          <w:numId w:val="6"/>
        </w:numPr>
        <w:spacing w:after="0" w:line="240" w:lineRule="auto"/>
        <w:jc w:val="both"/>
        <w:rPr>
          <w:rFonts w:ascii="Times New Roman" w:hAnsi="Times New Roman" w:cs="Times New Roman"/>
          <w:color w:val="000000"/>
          <w:sz w:val="26"/>
          <w:szCs w:val="26"/>
        </w:rPr>
      </w:pPr>
      <w:r w:rsidRPr="0098657D">
        <w:rPr>
          <w:rFonts w:ascii="Times New Roman" w:hAnsi="Times New Roman" w:cs="Times New Roman"/>
          <w:color w:val="000000"/>
          <w:sz w:val="26"/>
          <w:szCs w:val="26"/>
        </w:rPr>
        <w:t>Деловой этикет.</w:t>
      </w:r>
    </w:p>
    <w:p w:rsidR="0098657D" w:rsidRPr="0098657D" w:rsidRDefault="0098657D" w:rsidP="0098657D">
      <w:pPr>
        <w:numPr>
          <w:ilvl w:val="0"/>
          <w:numId w:val="6"/>
        </w:numPr>
        <w:spacing w:after="0" w:line="240" w:lineRule="auto"/>
        <w:jc w:val="both"/>
        <w:rPr>
          <w:rFonts w:ascii="Times New Roman" w:hAnsi="Times New Roman" w:cs="Times New Roman"/>
          <w:color w:val="000000"/>
          <w:sz w:val="26"/>
          <w:szCs w:val="26"/>
        </w:rPr>
      </w:pPr>
      <w:r w:rsidRPr="0098657D">
        <w:rPr>
          <w:rFonts w:ascii="Times New Roman" w:hAnsi="Times New Roman" w:cs="Times New Roman"/>
          <w:color w:val="000000"/>
          <w:sz w:val="26"/>
          <w:szCs w:val="26"/>
        </w:rPr>
        <w:t>Требования к написанию текста, письма.</w:t>
      </w:r>
    </w:p>
    <w:p w:rsidR="0098657D" w:rsidRPr="0098657D" w:rsidRDefault="0098657D" w:rsidP="0098657D">
      <w:pPr>
        <w:numPr>
          <w:ilvl w:val="0"/>
          <w:numId w:val="6"/>
        </w:numPr>
        <w:spacing w:after="0" w:line="240" w:lineRule="auto"/>
        <w:jc w:val="both"/>
        <w:rPr>
          <w:rFonts w:ascii="Times New Roman" w:hAnsi="Times New Roman" w:cs="Times New Roman"/>
          <w:color w:val="000000"/>
          <w:sz w:val="26"/>
          <w:szCs w:val="26"/>
        </w:rPr>
      </w:pPr>
      <w:r w:rsidRPr="0098657D">
        <w:rPr>
          <w:rFonts w:ascii="Times New Roman" w:hAnsi="Times New Roman" w:cs="Times New Roman"/>
          <w:color w:val="000000"/>
          <w:sz w:val="26"/>
          <w:szCs w:val="26"/>
        </w:rPr>
        <w:t>Классификация писем.</w:t>
      </w:r>
    </w:p>
    <w:p w:rsidR="0098657D" w:rsidRPr="0098657D" w:rsidRDefault="0098657D" w:rsidP="0098657D">
      <w:pPr>
        <w:pStyle w:val="af0"/>
        <w:rPr>
          <w:b/>
          <w:color w:val="000000"/>
          <w:sz w:val="26"/>
          <w:szCs w:val="26"/>
        </w:rPr>
      </w:pPr>
    </w:p>
    <w:p w:rsidR="0098657D" w:rsidRPr="0098657D" w:rsidRDefault="0098657D" w:rsidP="0098657D">
      <w:pPr>
        <w:pStyle w:val="af0"/>
        <w:rPr>
          <w:b/>
          <w:color w:val="000000"/>
          <w:sz w:val="26"/>
          <w:szCs w:val="26"/>
          <w:u w:val="single"/>
        </w:rPr>
      </w:pPr>
      <w:r w:rsidRPr="0098657D">
        <w:rPr>
          <w:b/>
          <w:color w:val="000000"/>
          <w:sz w:val="26"/>
          <w:szCs w:val="26"/>
          <w:u w:val="single"/>
        </w:rPr>
        <w:t>Практические задания:</w:t>
      </w:r>
    </w:p>
    <w:p w:rsidR="0098657D" w:rsidRPr="0098657D" w:rsidRDefault="0098657D" w:rsidP="0098657D">
      <w:pPr>
        <w:numPr>
          <w:ilvl w:val="2"/>
          <w:numId w:val="6"/>
        </w:numPr>
        <w:tabs>
          <w:tab w:val="left" w:pos="426"/>
        </w:tabs>
        <w:spacing w:after="0" w:line="240" w:lineRule="auto"/>
        <w:ind w:left="426" w:hanging="284"/>
        <w:jc w:val="both"/>
        <w:rPr>
          <w:rFonts w:ascii="Times New Roman" w:hAnsi="Times New Roman" w:cs="Times New Roman"/>
          <w:color w:val="000000"/>
          <w:sz w:val="26"/>
          <w:szCs w:val="26"/>
        </w:rPr>
      </w:pPr>
      <w:r w:rsidRPr="0098657D">
        <w:rPr>
          <w:rFonts w:ascii="Times New Roman" w:hAnsi="Times New Roman" w:cs="Times New Roman"/>
          <w:color w:val="000000"/>
          <w:sz w:val="26"/>
          <w:szCs w:val="26"/>
        </w:rPr>
        <w:t>Оформить ответное письмо – Петровой Н.П., проживающей в Челябинске, ул. Сталеваров, д.8, кв.5 от имени начальника Металлургического управления пенсионного фонда о возможности назначения пенсии по старости. Петрова имеет общий трудовой стаж 15 лет, специальный стаж на подземной работе 4 года, ее возраст 50 лет.</w:t>
      </w:r>
    </w:p>
    <w:p w:rsidR="0098657D" w:rsidRPr="0098657D" w:rsidRDefault="0098657D" w:rsidP="0098657D">
      <w:pPr>
        <w:numPr>
          <w:ilvl w:val="2"/>
          <w:numId w:val="6"/>
        </w:numPr>
        <w:tabs>
          <w:tab w:val="left" w:pos="426"/>
        </w:tabs>
        <w:spacing w:after="0" w:line="240" w:lineRule="auto"/>
        <w:ind w:left="426" w:hanging="284"/>
        <w:jc w:val="both"/>
        <w:rPr>
          <w:rFonts w:ascii="Times New Roman" w:hAnsi="Times New Roman" w:cs="Times New Roman"/>
          <w:color w:val="000000"/>
          <w:sz w:val="26"/>
          <w:szCs w:val="26"/>
        </w:rPr>
      </w:pPr>
      <w:r w:rsidRPr="0098657D">
        <w:rPr>
          <w:rFonts w:ascii="Times New Roman" w:hAnsi="Times New Roman" w:cs="Times New Roman"/>
          <w:color w:val="000000"/>
          <w:sz w:val="26"/>
          <w:szCs w:val="26"/>
        </w:rPr>
        <w:t>Оформить приказ по личному составу об увольнении за нарушение трудовой дисциплины.</w:t>
      </w:r>
    </w:p>
    <w:p w:rsidR="0098657D" w:rsidRPr="0098657D" w:rsidRDefault="0098657D" w:rsidP="0098657D">
      <w:pPr>
        <w:rPr>
          <w:rFonts w:ascii="Times New Roman" w:hAnsi="Times New Roman" w:cs="Times New Roman"/>
          <w:b/>
          <w:bCs/>
          <w:color w:val="000000"/>
          <w:sz w:val="26"/>
          <w:szCs w:val="26"/>
        </w:rPr>
      </w:pPr>
    </w:p>
    <w:p w:rsidR="0098657D" w:rsidRPr="0098657D" w:rsidRDefault="0098657D" w:rsidP="0098657D">
      <w:pPr>
        <w:rPr>
          <w:rFonts w:ascii="Times New Roman" w:hAnsi="Times New Roman" w:cs="Times New Roman"/>
          <w:b/>
          <w:bCs/>
          <w:color w:val="000000"/>
          <w:sz w:val="26"/>
          <w:szCs w:val="26"/>
        </w:rPr>
      </w:pPr>
      <w:r w:rsidRPr="0098657D">
        <w:rPr>
          <w:rFonts w:ascii="Times New Roman" w:hAnsi="Times New Roman" w:cs="Times New Roman"/>
          <w:b/>
          <w:bCs/>
          <w:color w:val="000000"/>
          <w:sz w:val="26"/>
          <w:szCs w:val="26"/>
        </w:rPr>
        <w:t>Методические рекомендации:</w:t>
      </w:r>
    </w:p>
    <w:p w:rsidR="0098657D" w:rsidRPr="0098657D" w:rsidRDefault="0098657D" w:rsidP="0098657D">
      <w:pPr>
        <w:pStyle w:val="2"/>
        <w:spacing w:after="0" w:line="240" w:lineRule="auto"/>
        <w:ind w:firstLine="426"/>
        <w:jc w:val="both"/>
        <w:rPr>
          <w:color w:val="000000"/>
          <w:sz w:val="26"/>
          <w:szCs w:val="26"/>
        </w:rPr>
      </w:pPr>
      <w:r w:rsidRPr="0098657D">
        <w:rPr>
          <w:color w:val="000000"/>
          <w:sz w:val="26"/>
          <w:szCs w:val="26"/>
        </w:rPr>
        <w:lastRenderedPageBreak/>
        <w:t xml:space="preserve">По теоретическому вопросу необходимо дать полное понятие делового письма в условиях унификации. Отразить полную классификацию писем.      </w:t>
      </w:r>
    </w:p>
    <w:p w:rsidR="0098657D" w:rsidRPr="0098657D" w:rsidRDefault="0098657D" w:rsidP="0098657D">
      <w:pPr>
        <w:pStyle w:val="2"/>
        <w:spacing w:after="0" w:line="240" w:lineRule="auto"/>
        <w:ind w:firstLine="426"/>
        <w:jc w:val="both"/>
        <w:rPr>
          <w:color w:val="000000"/>
          <w:sz w:val="26"/>
          <w:szCs w:val="26"/>
        </w:rPr>
      </w:pPr>
      <w:r w:rsidRPr="0098657D">
        <w:rPr>
          <w:color w:val="000000"/>
          <w:sz w:val="26"/>
          <w:szCs w:val="26"/>
        </w:rPr>
        <w:t xml:space="preserve">Дать характеристику деловому этикету. Структура текста, стиль письма, применяемые словосо-четания.      </w:t>
      </w:r>
    </w:p>
    <w:p w:rsidR="0098657D" w:rsidRPr="0098657D" w:rsidRDefault="0098657D" w:rsidP="0098657D">
      <w:pPr>
        <w:pStyle w:val="2"/>
        <w:spacing w:after="0" w:line="240" w:lineRule="auto"/>
        <w:ind w:firstLine="426"/>
        <w:jc w:val="both"/>
        <w:rPr>
          <w:color w:val="000000"/>
          <w:sz w:val="26"/>
          <w:szCs w:val="26"/>
        </w:rPr>
      </w:pPr>
      <w:r w:rsidRPr="0098657D">
        <w:rPr>
          <w:color w:val="000000"/>
          <w:sz w:val="26"/>
          <w:szCs w:val="26"/>
        </w:rPr>
        <w:t xml:space="preserve">По практическим заданиям на формате А4 оформить письмо – ответ, приказ по личному составу - по унифицированной форме № Т-8. </w:t>
      </w:r>
    </w:p>
    <w:p w:rsidR="0098657D" w:rsidRPr="0098657D" w:rsidRDefault="0098657D" w:rsidP="0098657D">
      <w:pPr>
        <w:ind w:firstLine="426"/>
        <w:jc w:val="both"/>
        <w:rPr>
          <w:rFonts w:ascii="Times New Roman" w:hAnsi="Times New Roman" w:cs="Times New Roman"/>
          <w:sz w:val="26"/>
          <w:szCs w:val="26"/>
        </w:rPr>
      </w:pPr>
      <w:r w:rsidRPr="0098657D">
        <w:rPr>
          <w:rFonts w:ascii="Times New Roman" w:hAnsi="Times New Roman" w:cs="Times New Roman"/>
          <w:sz w:val="26"/>
          <w:szCs w:val="26"/>
        </w:rPr>
        <w:t xml:space="preserve">Формат бумаги А4 или А5. Учесть </w:t>
      </w:r>
      <w:r w:rsidRPr="0098657D">
        <w:rPr>
          <w:rFonts w:ascii="Times New Roman" w:hAnsi="Times New Roman" w:cs="Times New Roman"/>
          <w:bCs/>
          <w:sz w:val="26"/>
          <w:szCs w:val="26"/>
        </w:rPr>
        <w:t>ГОСТ Р 7.0.97-2016</w:t>
      </w:r>
      <w:r w:rsidRPr="0098657D">
        <w:rPr>
          <w:rFonts w:ascii="Times New Roman" w:hAnsi="Times New Roman" w:cs="Times New Roman"/>
          <w:sz w:val="26"/>
          <w:szCs w:val="26"/>
        </w:rPr>
        <w:t>.</w:t>
      </w:r>
    </w:p>
    <w:p w:rsidR="0098657D" w:rsidRPr="0098657D" w:rsidRDefault="0098657D" w:rsidP="0098657D">
      <w:pPr>
        <w:rPr>
          <w:rFonts w:ascii="Times New Roman" w:hAnsi="Times New Roman" w:cs="Times New Roman"/>
          <w:b/>
          <w:color w:val="000000"/>
          <w:sz w:val="26"/>
          <w:szCs w:val="26"/>
        </w:rPr>
      </w:pPr>
    </w:p>
    <w:p w:rsidR="0098657D" w:rsidRPr="0098657D" w:rsidRDefault="0098657D" w:rsidP="0098657D">
      <w:pPr>
        <w:rPr>
          <w:rFonts w:ascii="Times New Roman" w:hAnsi="Times New Roman" w:cs="Times New Roman"/>
          <w:b/>
          <w:bCs/>
          <w:color w:val="000000"/>
          <w:sz w:val="26"/>
          <w:szCs w:val="26"/>
        </w:rPr>
      </w:pPr>
      <w:r w:rsidRPr="0098657D">
        <w:rPr>
          <w:rFonts w:ascii="Times New Roman" w:hAnsi="Times New Roman" w:cs="Times New Roman"/>
          <w:b/>
          <w:bCs/>
          <w:color w:val="000000"/>
          <w:sz w:val="26"/>
          <w:szCs w:val="26"/>
        </w:rPr>
        <w:t>Нормативный материал</w:t>
      </w:r>
    </w:p>
    <w:p w:rsidR="0098657D" w:rsidRPr="0098657D" w:rsidRDefault="0098657D" w:rsidP="0098657D">
      <w:pPr>
        <w:numPr>
          <w:ilvl w:val="2"/>
          <w:numId w:val="7"/>
        </w:numPr>
        <w:tabs>
          <w:tab w:val="left" w:pos="426"/>
        </w:tabs>
        <w:spacing w:after="0" w:line="240" w:lineRule="auto"/>
        <w:ind w:left="426" w:hanging="284"/>
        <w:jc w:val="both"/>
        <w:rPr>
          <w:rFonts w:ascii="Times New Roman" w:hAnsi="Times New Roman" w:cs="Times New Roman"/>
          <w:bCs/>
          <w:color w:val="000000"/>
          <w:sz w:val="26"/>
          <w:szCs w:val="26"/>
        </w:rPr>
      </w:pPr>
      <w:r w:rsidRPr="0098657D">
        <w:rPr>
          <w:rFonts w:ascii="Times New Roman" w:hAnsi="Times New Roman" w:cs="Times New Roman"/>
          <w:bCs/>
          <w:color w:val="000000"/>
          <w:sz w:val="26"/>
          <w:szCs w:val="26"/>
        </w:rPr>
        <w:t>Федеральный закон РФ от 22.10.2004 № 125-ФЗ «Об архивном деле в РФ».</w:t>
      </w:r>
    </w:p>
    <w:p w:rsidR="0098657D" w:rsidRPr="0098657D" w:rsidRDefault="0098657D" w:rsidP="0098657D">
      <w:pPr>
        <w:numPr>
          <w:ilvl w:val="2"/>
          <w:numId w:val="7"/>
        </w:numPr>
        <w:tabs>
          <w:tab w:val="left" w:pos="426"/>
        </w:tabs>
        <w:spacing w:after="0" w:line="240" w:lineRule="auto"/>
        <w:ind w:left="426" w:hanging="284"/>
        <w:jc w:val="both"/>
        <w:rPr>
          <w:rFonts w:ascii="Times New Roman" w:hAnsi="Times New Roman" w:cs="Times New Roman"/>
          <w:bCs/>
          <w:color w:val="000000"/>
          <w:sz w:val="26"/>
          <w:szCs w:val="26"/>
        </w:rPr>
      </w:pPr>
      <w:r w:rsidRPr="0098657D">
        <w:rPr>
          <w:rFonts w:ascii="Times New Roman" w:hAnsi="Times New Roman" w:cs="Times New Roman"/>
          <w:bCs/>
          <w:color w:val="000000"/>
          <w:sz w:val="26"/>
          <w:szCs w:val="26"/>
        </w:rPr>
        <w:t>Федеральный закон РФ от 02.05.2006 № 59-ФЗ «О порядке рассмотрения обращений граждан Российской Федерации».</w:t>
      </w:r>
    </w:p>
    <w:p w:rsidR="0098657D" w:rsidRPr="0098657D" w:rsidRDefault="0098657D" w:rsidP="0098657D">
      <w:pPr>
        <w:numPr>
          <w:ilvl w:val="2"/>
          <w:numId w:val="7"/>
        </w:numPr>
        <w:tabs>
          <w:tab w:val="left" w:pos="426"/>
        </w:tabs>
        <w:spacing w:after="0" w:line="240" w:lineRule="auto"/>
        <w:ind w:left="426" w:hanging="284"/>
        <w:jc w:val="both"/>
        <w:rPr>
          <w:rFonts w:ascii="Times New Roman" w:hAnsi="Times New Roman" w:cs="Times New Roman"/>
          <w:bCs/>
          <w:color w:val="000000"/>
          <w:sz w:val="26"/>
          <w:szCs w:val="26"/>
        </w:rPr>
      </w:pPr>
      <w:r w:rsidRPr="0098657D">
        <w:rPr>
          <w:rFonts w:ascii="Times New Roman" w:hAnsi="Times New Roman" w:cs="Times New Roman"/>
          <w:bCs/>
          <w:color w:val="000000"/>
          <w:sz w:val="26"/>
          <w:szCs w:val="26"/>
        </w:rPr>
        <w:t>Федеральный закон РФ от 27.07.2006 № 149-ФЗ «Об информации, информационных технологиях и о защите информации».</w:t>
      </w:r>
    </w:p>
    <w:p w:rsidR="0098657D" w:rsidRPr="0098657D" w:rsidRDefault="0098657D" w:rsidP="0098657D">
      <w:pPr>
        <w:numPr>
          <w:ilvl w:val="2"/>
          <w:numId w:val="7"/>
        </w:numPr>
        <w:tabs>
          <w:tab w:val="left" w:pos="426"/>
        </w:tabs>
        <w:spacing w:after="0" w:line="240" w:lineRule="auto"/>
        <w:ind w:left="426" w:hanging="284"/>
        <w:jc w:val="both"/>
        <w:rPr>
          <w:rFonts w:ascii="Times New Roman" w:hAnsi="Times New Roman" w:cs="Times New Roman"/>
          <w:bCs/>
          <w:color w:val="000000"/>
          <w:sz w:val="26"/>
          <w:szCs w:val="26"/>
        </w:rPr>
      </w:pPr>
      <w:r w:rsidRPr="0098657D">
        <w:rPr>
          <w:rFonts w:ascii="Times New Roman" w:hAnsi="Times New Roman" w:cs="Times New Roman"/>
          <w:bCs/>
          <w:color w:val="000000"/>
          <w:sz w:val="26"/>
          <w:szCs w:val="26"/>
        </w:rPr>
        <w:t>Федеральный закон РФ от 29.06.2015 N 162-ФЗ «О стандартизации в Российской Федерации».</w:t>
      </w:r>
    </w:p>
    <w:p w:rsidR="0098657D" w:rsidRPr="0098657D" w:rsidRDefault="0098657D" w:rsidP="0098657D">
      <w:pPr>
        <w:numPr>
          <w:ilvl w:val="2"/>
          <w:numId w:val="7"/>
        </w:numPr>
        <w:tabs>
          <w:tab w:val="left" w:pos="426"/>
        </w:tabs>
        <w:spacing w:after="0" w:line="240" w:lineRule="auto"/>
        <w:ind w:left="426" w:hanging="284"/>
        <w:jc w:val="both"/>
        <w:rPr>
          <w:rFonts w:ascii="Times New Roman" w:hAnsi="Times New Roman" w:cs="Times New Roman"/>
          <w:bCs/>
          <w:color w:val="000000"/>
          <w:sz w:val="26"/>
          <w:szCs w:val="26"/>
        </w:rPr>
      </w:pPr>
      <w:r w:rsidRPr="0098657D">
        <w:rPr>
          <w:rFonts w:ascii="Times New Roman" w:hAnsi="Times New Roman" w:cs="Times New Roman"/>
          <w:bCs/>
          <w:color w:val="000000"/>
          <w:sz w:val="26"/>
          <w:szCs w:val="26"/>
        </w:rPr>
        <w:t xml:space="preserve">Приказ Минкультуры России от 08.11.2005 № 536 «О Типовой инструкции по делопроизводству в федеральных органах исполнительной власти». </w:t>
      </w:r>
    </w:p>
    <w:p w:rsidR="0098657D" w:rsidRPr="0098657D" w:rsidRDefault="0098657D" w:rsidP="0098657D">
      <w:pPr>
        <w:tabs>
          <w:tab w:val="left" w:pos="426"/>
        </w:tabs>
        <w:ind w:left="426" w:hanging="284"/>
        <w:jc w:val="both"/>
        <w:rPr>
          <w:rFonts w:ascii="Times New Roman" w:hAnsi="Times New Roman" w:cs="Times New Roman"/>
          <w:bCs/>
          <w:color w:val="000000"/>
          <w:sz w:val="26"/>
          <w:szCs w:val="26"/>
        </w:rPr>
      </w:pPr>
      <w:r w:rsidRPr="0098657D">
        <w:rPr>
          <w:rFonts w:ascii="Times New Roman" w:hAnsi="Times New Roman" w:cs="Times New Roman"/>
          <w:bCs/>
          <w:color w:val="000000"/>
          <w:sz w:val="26"/>
          <w:szCs w:val="26"/>
        </w:rPr>
        <w:t>6.</w:t>
      </w:r>
      <w:r w:rsidRPr="0098657D">
        <w:rPr>
          <w:rFonts w:ascii="Times New Roman" w:hAnsi="Times New Roman" w:cs="Times New Roman"/>
          <w:b/>
          <w:bCs/>
          <w:color w:val="000000"/>
          <w:kern w:val="36"/>
          <w:sz w:val="26"/>
          <w:szCs w:val="26"/>
        </w:rPr>
        <w:t xml:space="preserve"> </w:t>
      </w:r>
      <w:r w:rsidRPr="0098657D">
        <w:rPr>
          <w:rFonts w:ascii="Times New Roman" w:hAnsi="Times New Roman" w:cs="Times New Roman"/>
          <w:bCs/>
          <w:color w:val="000000"/>
          <w:sz w:val="26"/>
          <w:szCs w:val="26"/>
        </w:rPr>
        <w:t>Приказ Федерального агентства по техническому регулированию и метрологии от 17.10.2013 г.                      N 1185-ст Национальный стандарт РФ ГОСТ Р 7.0.8-2013 «Система стандартов по информации, библиотечному и издательскому делу. Делопроизводство и архивное дело. Термины и определения».</w:t>
      </w:r>
    </w:p>
    <w:p w:rsidR="0098657D" w:rsidRPr="0098657D" w:rsidRDefault="0098657D" w:rsidP="0098657D">
      <w:pPr>
        <w:tabs>
          <w:tab w:val="left" w:pos="426"/>
        </w:tabs>
        <w:ind w:left="426" w:hanging="284"/>
        <w:jc w:val="both"/>
        <w:rPr>
          <w:rFonts w:ascii="Times New Roman" w:hAnsi="Times New Roman" w:cs="Times New Roman"/>
          <w:bCs/>
          <w:color w:val="000000"/>
          <w:sz w:val="26"/>
          <w:szCs w:val="26"/>
        </w:rPr>
      </w:pPr>
      <w:r w:rsidRPr="0098657D">
        <w:rPr>
          <w:rFonts w:ascii="Times New Roman" w:hAnsi="Times New Roman" w:cs="Times New Roman"/>
          <w:bCs/>
          <w:color w:val="000000"/>
          <w:sz w:val="26"/>
          <w:szCs w:val="26"/>
        </w:rPr>
        <w:t>7. Приказ Росстандарта от 08.12.2016 N 2004-ст «ГОСТ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98657D" w:rsidRPr="0098657D" w:rsidRDefault="0098657D" w:rsidP="0098657D">
      <w:pPr>
        <w:tabs>
          <w:tab w:val="left" w:pos="426"/>
        </w:tabs>
        <w:ind w:left="426" w:hanging="284"/>
        <w:jc w:val="both"/>
        <w:rPr>
          <w:rFonts w:ascii="Times New Roman" w:hAnsi="Times New Roman" w:cs="Times New Roman"/>
          <w:bCs/>
          <w:color w:val="000000"/>
          <w:sz w:val="26"/>
          <w:szCs w:val="26"/>
        </w:rPr>
      </w:pPr>
      <w:r w:rsidRPr="0098657D">
        <w:rPr>
          <w:rFonts w:ascii="Times New Roman" w:hAnsi="Times New Roman" w:cs="Times New Roman"/>
          <w:bCs/>
          <w:color w:val="000000"/>
          <w:sz w:val="26"/>
          <w:szCs w:val="26"/>
        </w:rPr>
        <w:t>8. Постановление  Госкомстата РФ  от 05.01.2004 № 1 «О первичных учетных  документах».</w:t>
      </w:r>
    </w:p>
    <w:p w:rsidR="0098657D" w:rsidRPr="0098657D" w:rsidRDefault="0098657D" w:rsidP="0098657D">
      <w:pPr>
        <w:tabs>
          <w:tab w:val="left" w:pos="426"/>
        </w:tabs>
        <w:ind w:left="426" w:hanging="284"/>
        <w:jc w:val="both"/>
        <w:rPr>
          <w:rFonts w:ascii="Times New Roman" w:hAnsi="Times New Roman" w:cs="Times New Roman"/>
          <w:bCs/>
          <w:color w:val="000000"/>
          <w:sz w:val="26"/>
          <w:szCs w:val="26"/>
        </w:rPr>
      </w:pPr>
      <w:r w:rsidRPr="0098657D">
        <w:rPr>
          <w:rFonts w:ascii="Times New Roman" w:hAnsi="Times New Roman" w:cs="Times New Roman"/>
          <w:bCs/>
          <w:color w:val="000000"/>
          <w:sz w:val="26"/>
          <w:szCs w:val="26"/>
        </w:rPr>
        <w:t>9. Постановление Минтруда РФ от 10.10.2003 № 69 «Об утверждении Инструкции по заполнению трудовых книжек».</w:t>
      </w:r>
    </w:p>
    <w:p w:rsidR="0098657D" w:rsidRPr="0098657D" w:rsidRDefault="0098657D" w:rsidP="0098657D">
      <w:pPr>
        <w:pStyle w:val="29"/>
        <w:keepNext w:val="0"/>
        <w:autoSpaceDE/>
        <w:jc w:val="left"/>
        <w:outlineLvl w:val="9"/>
        <w:rPr>
          <w:color w:val="000000"/>
          <w:sz w:val="26"/>
          <w:szCs w:val="26"/>
        </w:rPr>
      </w:pPr>
    </w:p>
    <w:p w:rsidR="0098657D" w:rsidRPr="0098657D" w:rsidRDefault="0098657D" w:rsidP="0098657D">
      <w:pPr>
        <w:pStyle w:val="29"/>
        <w:keepNext w:val="0"/>
        <w:autoSpaceDE/>
        <w:jc w:val="left"/>
        <w:outlineLvl w:val="9"/>
        <w:rPr>
          <w:color w:val="000000"/>
          <w:sz w:val="26"/>
          <w:szCs w:val="26"/>
        </w:rPr>
      </w:pPr>
    </w:p>
    <w:p w:rsidR="0098657D" w:rsidRPr="0098657D" w:rsidRDefault="0098657D" w:rsidP="0098657D">
      <w:pPr>
        <w:pStyle w:val="29"/>
        <w:keepNext w:val="0"/>
        <w:autoSpaceDE/>
        <w:jc w:val="left"/>
        <w:outlineLvl w:val="9"/>
        <w:rPr>
          <w:color w:val="000000"/>
          <w:sz w:val="26"/>
          <w:szCs w:val="26"/>
        </w:rPr>
      </w:pPr>
      <w:r w:rsidRPr="0098657D">
        <w:rPr>
          <w:color w:val="000000"/>
          <w:sz w:val="26"/>
          <w:szCs w:val="26"/>
        </w:rPr>
        <w:t>Дополнительная литература</w:t>
      </w:r>
    </w:p>
    <w:p w:rsidR="0098657D" w:rsidRPr="0098657D" w:rsidRDefault="0098657D" w:rsidP="0098657D">
      <w:pPr>
        <w:numPr>
          <w:ilvl w:val="0"/>
          <w:numId w:val="8"/>
        </w:numPr>
        <w:spacing w:after="0" w:line="240" w:lineRule="auto"/>
        <w:ind w:left="426" w:hanging="284"/>
        <w:jc w:val="both"/>
        <w:rPr>
          <w:rFonts w:ascii="Times New Roman" w:hAnsi="Times New Roman" w:cs="Times New Roman"/>
          <w:b/>
          <w:bCs/>
          <w:color w:val="000000"/>
          <w:sz w:val="26"/>
          <w:szCs w:val="26"/>
        </w:rPr>
      </w:pPr>
      <w:r w:rsidRPr="0098657D">
        <w:rPr>
          <w:rFonts w:ascii="Times New Roman" w:hAnsi="Times New Roman" w:cs="Times New Roman"/>
          <w:color w:val="000000"/>
          <w:sz w:val="26"/>
          <w:szCs w:val="26"/>
        </w:rPr>
        <w:t>Пшенко, А.В. Документационное обеспечение управления: учебник для студентов учреждений среднего профессионального образования.- 12-е изд., перераб. и доп. - М.: Издательский центр «Академия», 2013. – 224 с.</w:t>
      </w:r>
    </w:p>
    <w:p w:rsidR="001F4007" w:rsidRDefault="001F4007" w:rsidP="00495820">
      <w:pPr>
        <w:jc w:val="center"/>
        <w:rPr>
          <w:rFonts w:ascii="Times New Roman" w:hAnsi="Times New Roman" w:cs="Times New Roman"/>
          <w:sz w:val="28"/>
          <w:szCs w:val="28"/>
        </w:rPr>
      </w:pPr>
    </w:p>
    <w:p w:rsidR="005123C4" w:rsidRDefault="005123C4" w:rsidP="00495820">
      <w:pPr>
        <w:jc w:val="center"/>
        <w:rPr>
          <w:rFonts w:ascii="Times New Roman" w:hAnsi="Times New Roman" w:cs="Times New Roman"/>
          <w:sz w:val="28"/>
          <w:szCs w:val="28"/>
        </w:rPr>
      </w:pPr>
    </w:p>
    <w:p w:rsidR="005123C4" w:rsidRDefault="005123C4" w:rsidP="00495820">
      <w:pPr>
        <w:jc w:val="center"/>
        <w:rPr>
          <w:rFonts w:ascii="Times New Roman" w:hAnsi="Times New Roman" w:cs="Times New Roman"/>
          <w:sz w:val="28"/>
          <w:szCs w:val="28"/>
        </w:rPr>
      </w:pPr>
    </w:p>
    <w:p w:rsidR="005123C4" w:rsidRDefault="005123C4" w:rsidP="00495820">
      <w:pPr>
        <w:jc w:val="center"/>
        <w:rPr>
          <w:rFonts w:ascii="Times New Roman" w:hAnsi="Times New Roman" w:cs="Times New Roman"/>
          <w:sz w:val="28"/>
          <w:szCs w:val="28"/>
        </w:rPr>
      </w:pPr>
    </w:p>
    <w:p w:rsidR="00616D4E" w:rsidRPr="00616D4E" w:rsidRDefault="00616D4E" w:rsidP="00616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6"/>
          <w:szCs w:val="26"/>
        </w:rPr>
      </w:pPr>
      <w:r w:rsidRPr="00616D4E">
        <w:rPr>
          <w:rFonts w:ascii="Times New Roman" w:hAnsi="Times New Roman" w:cs="Times New Roman"/>
          <w:b/>
          <w:bCs/>
          <w:sz w:val="26"/>
          <w:szCs w:val="26"/>
        </w:rPr>
        <w:lastRenderedPageBreak/>
        <w:t>ДЕЛОВОЕ ОБЩЕНИЕ</w:t>
      </w:r>
    </w:p>
    <w:p w:rsidR="00616D4E" w:rsidRPr="00616D4E" w:rsidRDefault="00616D4E" w:rsidP="00616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6"/>
          <w:szCs w:val="26"/>
        </w:rPr>
      </w:pPr>
      <w:r w:rsidRPr="00616D4E">
        <w:rPr>
          <w:rFonts w:ascii="Times New Roman" w:hAnsi="Times New Roman" w:cs="Times New Roman"/>
          <w:b/>
          <w:bCs/>
          <w:sz w:val="26"/>
          <w:szCs w:val="26"/>
        </w:rPr>
        <w:t>Вопросы к дифференцированному зачету</w:t>
      </w:r>
    </w:p>
    <w:p w:rsidR="00616D4E" w:rsidRPr="00616D4E" w:rsidRDefault="00616D4E" w:rsidP="00616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bCs/>
          <w:sz w:val="26"/>
          <w:szCs w:val="26"/>
        </w:rPr>
      </w:pPr>
    </w:p>
    <w:p w:rsidR="00616D4E" w:rsidRPr="00616D4E" w:rsidRDefault="00616D4E" w:rsidP="00616D4E">
      <w:pPr>
        <w:pStyle w:val="a9"/>
        <w:numPr>
          <w:ilvl w:val="1"/>
          <w:numId w:val="3"/>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6"/>
          <w:szCs w:val="26"/>
        </w:rPr>
      </w:pPr>
      <w:r w:rsidRPr="00616D4E">
        <w:rPr>
          <w:rFonts w:ascii="Times New Roman" w:hAnsi="Times New Roman" w:cs="Times New Roman"/>
          <w:sz w:val="26"/>
          <w:szCs w:val="26"/>
        </w:rPr>
        <w:t xml:space="preserve">Общение и его предмет. </w:t>
      </w:r>
    </w:p>
    <w:p w:rsidR="00616D4E" w:rsidRPr="00616D4E" w:rsidRDefault="00616D4E" w:rsidP="00616D4E">
      <w:pPr>
        <w:pStyle w:val="a9"/>
        <w:numPr>
          <w:ilvl w:val="1"/>
          <w:numId w:val="3"/>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aps/>
          <w:sz w:val="26"/>
          <w:szCs w:val="26"/>
        </w:rPr>
      </w:pPr>
      <w:r w:rsidRPr="00616D4E">
        <w:rPr>
          <w:rFonts w:ascii="Times New Roman" w:hAnsi="Times New Roman" w:cs="Times New Roman"/>
          <w:sz w:val="26"/>
          <w:szCs w:val="26"/>
        </w:rPr>
        <w:t xml:space="preserve">Подходы к проблеме общения. </w:t>
      </w:r>
    </w:p>
    <w:p w:rsidR="00616D4E" w:rsidRPr="00616D4E" w:rsidRDefault="00616D4E" w:rsidP="00616D4E">
      <w:pPr>
        <w:pStyle w:val="a9"/>
        <w:numPr>
          <w:ilvl w:val="1"/>
          <w:numId w:val="3"/>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aps/>
          <w:sz w:val="26"/>
          <w:szCs w:val="26"/>
        </w:rPr>
      </w:pPr>
      <w:r w:rsidRPr="00616D4E">
        <w:rPr>
          <w:rFonts w:ascii="Times New Roman" w:hAnsi="Times New Roman" w:cs="Times New Roman"/>
          <w:sz w:val="26"/>
          <w:szCs w:val="26"/>
        </w:rPr>
        <w:t>Основные характеристики общения.</w:t>
      </w:r>
    </w:p>
    <w:p w:rsidR="00616D4E" w:rsidRPr="00616D4E" w:rsidRDefault="00616D4E" w:rsidP="00616D4E">
      <w:pPr>
        <w:pStyle w:val="a9"/>
        <w:numPr>
          <w:ilvl w:val="1"/>
          <w:numId w:val="3"/>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aps/>
          <w:sz w:val="26"/>
          <w:szCs w:val="26"/>
        </w:rPr>
      </w:pPr>
      <w:r w:rsidRPr="00616D4E">
        <w:rPr>
          <w:rFonts w:ascii="Times New Roman" w:hAnsi="Times New Roman" w:cs="Times New Roman"/>
          <w:sz w:val="26"/>
          <w:szCs w:val="26"/>
        </w:rPr>
        <w:t xml:space="preserve">Деловое общение и его слагаемые.  </w:t>
      </w:r>
    </w:p>
    <w:p w:rsidR="00616D4E" w:rsidRPr="00616D4E" w:rsidRDefault="00616D4E" w:rsidP="00616D4E">
      <w:pPr>
        <w:pStyle w:val="a9"/>
        <w:numPr>
          <w:ilvl w:val="1"/>
          <w:numId w:val="3"/>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aps/>
          <w:sz w:val="26"/>
          <w:szCs w:val="26"/>
        </w:rPr>
      </w:pPr>
      <w:r w:rsidRPr="00616D4E">
        <w:rPr>
          <w:rFonts w:ascii="Times New Roman" w:hAnsi="Times New Roman" w:cs="Times New Roman"/>
          <w:sz w:val="26"/>
          <w:szCs w:val="26"/>
        </w:rPr>
        <w:t>Типы общения.</w:t>
      </w:r>
    </w:p>
    <w:p w:rsidR="00616D4E" w:rsidRPr="00616D4E" w:rsidRDefault="00616D4E" w:rsidP="00616D4E">
      <w:pPr>
        <w:pStyle w:val="a9"/>
        <w:numPr>
          <w:ilvl w:val="1"/>
          <w:numId w:val="3"/>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aps/>
          <w:sz w:val="26"/>
          <w:szCs w:val="26"/>
        </w:rPr>
      </w:pPr>
      <w:r w:rsidRPr="00616D4E">
        <w:rPr>
          <w:rFonts w:ascii="Times New Roman" w:hAnsi="Times New Roman" w:cs="Times New Roman"/>
          <w:sz w:val="26"/>
          <w:szCs w:val="26"/>
        </w:rPr>
        <w:t xml:space="preserve">Позиции партнеров в общении. </w:t>
      </w:r>
    </w:p>
    <w:p w:rsidR="00616D4E" w:rsidRPr="00616D4E" w:rsidRDefault="00616D4E" w:rsidP="00616D4E">
      <w:pPr>
        <w:pStyle w:val="a9"/>
        <w:numPr>
          <w:ilvl w:val="1"/>
          <w:numId w:val="3"/>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aps/>
          <w:sz w:val="26"/>
          <w:szCs w:val="26"/>
        </w:rPr>
      </w:pPr>
      <w:r w:rsidRPr="00616D4E">
        <w:rPr>
          <w:rFonts w:ascii="Times New Roman" w:hAnsi="Times New Roman" w:cs="Times New Roman"/>
          <w:sz w:val="26"/>
          <w:szCs w:val="26"/>
        </w:rPr>
        <w:t>Уровни общения.</w:t>
      </w:r>
    </w:p>
    <w:p w:rsidR="00616D4E" w:rsidRPr="00616D4E" w:rsidRDefault="00616D4E" w:rsidP="00616D4E">
      <w:pPr>
        <w:pStyle w:val="a9"/>
        <w:numPr>
          <w:ilvl w:val="1"/>
          <w:numId w:val="3"/>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aps/>
          <w:sz w:val="26"/>
          <w:szCs w:val="26"/>
        </w:rPr>
      </w:pPr>
      <w:r w:rsidRPr="00616D4E">
        <w:rPr>
          <w:rFonts w:ascii="Times New Roman" w:hAnsi="Times New Roman" w:cs="Times New Roman"/>
          <w:sz w:val="26"/>
          <w:szCs w:val="26"/>
        </w:rPr>
        <w:t xml:space="preserve">Понятие, задачи и основные категории этики деловых отношений. </w:t>
      </w:r>
    </w:p>
    <w:p w:rsidR="00616D4E" w:rsidRPr="00616D4E" w:rsidRDefault="00616D4E" w:rsidP="00616D4E">
      <w:pPr>
        <w:pStyle w:val="a9"/>
        <w:numPr>
          <w:ilvl w:val="1"/>
          <w:numId w:val="3"/>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aps/>
          <w:sz w:val="26"/>
          <w:szCs w:val="26"/>
        </w:rPr>
      </w:pPr>
      <w:r w:rsidRPr="00616D4E">
        <w:rPr>
          <w:rFonts w:ascii="Times New Roman" w:hAnsi="Times New Roman" w:cs="Times New Roman"/>
          <w:sz w:val="26"/>
          <w:szCs w:val="26"/>
        </w:rPr>
        <w:t xml:space="preserve">Три типа правил и норм этики деловых отношений. </w:t>
      </w:r>
    </w:p>
    <w:p w:rsidR="00616D4E" w:rsidRPr="00616D4E" w:rsidRDefault="00616D4E" w:rsidP="00616D4E">
      <w:pPr>
        <w:pStyle w:val="a9"/>
        <w:numPr>
          <w:ilvl w:val="1"/>
          <w:numId w:val="3"/>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aps/>
          <w:sz w:val="26"/>
          <w:szCs w:val="26"/>
        </w:rPr>
      </w:pPr>
      <w:r w:rsidRPr="00616D4E">
        <w:rPr>
          <w:rFonts w:ascii="Times New Roman" w:hAnsi="Times New Roman" w:cs="Times New Roman"/>
          <w:sz w:val="26"/>
          <w:szCs w:val="26"/>
        </w:rPr>
        <w:t>Служебный этикет.</w:t>
      </w:r>
    </w:p>
    <w:p w:rsidR="00616D4E" w:rsidRPr="00616D4E" w:rsidRDefault="00616D4E" w:rsidP="00616D4E">
      <w:pPr>
        <w:pStyle w:val="a9"/>
        <w:numPr>
          <w:ilvl w:val="1"/>
          <w:numId w:val="3"/>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aps/>
          <w:sz w:val="26"/>
          <w:szCs w:val="26"/>
        </w:rPr>
      </w:pPr>
      <w:r w:rsidRPr="00616D4E">
        <w:rPr>
          <w:rFonts w:ascii="Times New Roman" w:hAnsi="Times New Roman" w:cs="Times New Roman"/>
          <w:sz w:val="26"/>
          <w:szCs w:val="26"/>
        </w:rPr>
        <w:t>Этика телефонного общения.</w:t>
      </w:r>
    </w:p>
    <w:p w:rsidR="00616D4E" w:rsidRPr="00616D4E" w:rsidRDefault="00616D4E" w:rsidP="00616D4E">
      <w:pPr>
        <w:pStyle w:val="a9"/>
        <w:numPr>
          <w:ilvl w:val="1"/>
          <w:numId w:val="3"/>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aps/>
          <w:sz w:val="26"/>
          <w:szCs w:val="26"/>
        </w:rPr>
      </w:pPr>
      <w:r w:rsidRPr="00616D4E">
        <w:rPr>
          <w:rFonts w:ascii="Times New Roman" w:hAnsi="Times New Roman" w:cs="Times New Roman"/>
          <w:sz w:val="26"/>
          <w:szCs w:val="26"/>
        </w:rPr>
        <w:t>Имидж делового человека.</w:t>
      </w:r>
    </w:p>
    <w:p w:rsidR="00616D4E" w:rsidRPr="00616D4E" w:rsidRDefault="00616D4E" w:rsidP="00616D4E">
      <w:pPr>
        <w:pStyle w:val="a9"/>
        <w:numPr>
          <w:ilvl w:val="1"/>
          <w:numId w:val="3"/>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aps/>
          <w:sz w:val="26"/>
          <w:szCs w:val="26"/>
        </w:rPr>
      </w:pPr>
      <w:r w:rsidRPr="00616D4E">
        <w:rPr>
          <w:rFonts w:ascii="Times New Roman" w:hAnsi="Times New Roman" w:cs="Times New Roman"/>
          <w:sz w:val="26"/>
          <w:szCs w:val="26"/>
        </w:rPr>
        <w:t xml:space="preserve">Вербальные и невербальные средства коммуникации. </w:t>
      </w:r>
    </w:p>
    <w:p w:rsidR="00616D4E" w:rsidRPr="00616D4E" w:rsidRDefault="00616D4E" w:rsidP="00616D4E">
      <w:pPr>
        <w:pStyle w:val="a9"/>
        <w:numPr>
          <w:ilvl w:val="1"/>
          <w:numId w:val="3"/>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aps/>
          <w:sz w:val="26"/>
          <w:szCs w:val="26"/>
        </w:rPr>
      </w:pPr>
      <w:r w:rsidRPr="00616D4E">
        <w:rPr>
          <w:rFonts w:ascii="Times New Roman" w:hAnsi="Times New Roman" w:cs="Times New Roman"/>
          <w:sz w:val="26"/>
          <w:szCs w:val="26"/>
        </w:rPr>
        <w:t xml:space="preserve">Речь и язык. </w:t>
      </w:r>
    </w:p>
    <w:p w:rsidR="00616D4E" w:rsidRPr="00616D4E" w:rsidRDefault="00616D4E" w:rsidP="00616D4E">
      <w:pPr>
        <w:pStyle w:val="a9"/>
        <w:numPr>
          <w:ilvl w:val="1"/>
          <w:numId w:val="3"/>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aps/>
          <w:sz w:val="26"/>
          <w:szCs w:val="26"/>
        </w:rPr>
      </w:pPr>
      <w:r w:rsidRPr="00616D4E">
        <w:rPr>
          <w:rFonts w:ascii="Times New Roman" w:hAnsi="Times New Roman" w:cs="Times New Roman"/>
          <w:sz w:val="26"/>
          <w:szCs w:val="26"/>
        </w:rPr>
        <w:t>Жесты и позы в деловом общении.</w:t>
      </w:r>
    </w:p>
    <w:p w:rsidR="00616D4E" w:rsidRPr="00616D4E" w:rsidRDefault="00616D4E" w:rsidP="00616D4E">
      <w:pPr>
        <w:pStyle w:val="a9"/>
        <w:numPr>
          <w:ilvl w:val="1"/>
          <w:numId w:val="3"/>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aps/>
          <w:sz w:val="26"/>
          <w:szCs w:val="26"/>
        </w:rPr>
      </w:pPr>
      <w:r w:rsidRPr="00616D4E">
        <w:rPr>
          <w:rFonts w:ascii="Times New Roman" w:hAnsi="Times New Roman" w:cs="Times New Roman"/>
          <w:sz w:val="26"/>
          <w:szCs w:val="26"/>
        </w:rPr>
        <w:t xml:space="preserve">Цель дискуссии. Организация дискуссии. </w:t>
      </w:r>
    </w:p>
    <w:p w:rsidR="00616D4E" w:rsidRPr="00616D4E" w:rsidRDefault="00616D4E" w:rsidP="00616D4E">
      <w:pPr>
        <w:pStyle w:val="a9"/>
        <w:numPr>
          <w:ilvl w:val="1"/>
          <w:numId w:val="3"/>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aps/>
          <w:sz w:val="26"/>
          <w:szCs w:val="26"/>
        </w:rPr>
      </w:pPr>
      <w:r w:rsidRPr="00616D4E">
        <w:rPr>
          <w:rFonts w:ascii="Times New Roman" w:hAnsi="Times New Roman" w:cs="Times New Roman"/>
          <w:sz w:val="26"/>
          <w:szCs w:val="26"/>
        </w:rPr>
        <w:t>Конфликт. Общая характеристика.</w:t>
      </w:r>
    </w:p>
    <w:p w:rsidR="00616D4E" w:rsidRPr="00616D4E" w:rsidRDefault="00616D4E" w:rsidP="00616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Times New Roman" w:hAnsi="Times New Roman" w:cs="Times New Roman"/>
          <w:sz w:val="26"/>
          <w:szCs w:val="26"/>
        </w:rPr>
      </w:pPr>
    </w:p>
    <w:p w:rsidR="00616D4E" w:rsidRPr="00616D4E" w:rsidRDefault="00616D4E" w:rsidP="00616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caps/>
          <w:sz w:val="26"/>
          <w:szCs w:val="26"/>
        </w:rPr>
      </w:pPr>
      <w:r w:rsidRPr="00616D4E">
        <w:rPr>
          <w:rFonts w:ascii="Times New Roman" w:hAnsi="Times New Roman" w:cs="Times New Roman"/>
          <w:b/>
          <w:sz w:val="26"/>
          <w:szCs w:val="26"/>
        </w:rPr>
        <w:t>Литература</w:t>
      </w:r>
    </w:p>
    <w:p w:rsidR="00616D4E" w:rsidRPr="00616D4E" w:rsidRDefault="00616D4E" w:rsidP="00616D4E">
      <w:pPr>
        <w:autoSpaceDE w:val="0"/>
        <w:autoSpaceDN w:val="0"/>
        <w:adjustRightInd w:val="0"/>
        <w:rPr>
          <w:rFonts w:ascii="Times New Roman" w:hAnsi="Times New Roman" w:cs="Times New Roman"/>
          <w:sz w:val="26"/>
          <w:szCs w:val="26"/>
        </w:rPr>
      </w:pPr>
      <w:r w:rsidRPr="00616D4E">
        <w:rPr>
          <w:rFonts w:ascii="Times New Roman" w:hAnsi="Times New Roman" w:cs="Times New Roman"/>
          <w:b/>
          <w:bCs/>
          <w:sz w:val="26"/>
          <w:szCs w:val="26"/>
        </w:rPr>
        <w:t>Основные источники:</w:t>
      </w:r>
    </w:p>
    <w:p w:rsidR="00616D4E" w:rsidRPr="00616D4E" w:rsidRDefault="00616D4E" w:rsidP="00616D4E">
      <w:pPr>
        <w:tabs>
          <w:tab w:val="num" w:pos="360"/>
          <w:tab w:val="left" w:pos="567"/>
        </w:tabs>
        <w:autoSpaceDE w:val="0"/>
        <w:autoSpaceDN w:val="0"/>
        <w:adjustRightInd w:val="0"/>
        <w:spacing w:after="0" w:line="240" w:lineRule="auto"/>
        <w:ind w:left="567" w:hanging="425"/>
        <w:jc w:val="both"/>
        <w:rPr>
          <w:rFonts w:ascii="Times New Roman" w:hAnsi="Times New Roman" w:cs="Times New Roman"/>
          <w:sz w:val="26"/>
          <w:szCs w:val="26"/>
        </w:rPr>
      </w:pPr>
      <w:r w:rsidRPr="00616D4E">
        <w:rPr>
          <w:rFonts w:ascii="Times New Roman" w:hAnsi="Times New Roman" w:cs="Times New Roman"/>
          <w:i/>
          <w:iCs/>
          <w:sz w:val="26"/>
          <w:szCs w:val="26"/>
        </w:rPr>
        <w:t>Скибицкая, И</w:t>
      </w:r>
      <w:r w:rsidRPr="00616D4E">
        <w:rPr>
          <w:rFonts w:ascii="Times New Roman" w:hAnsi="Times New Roman" w:cs="Times New Roman"/>
          <w:i/>
          <w:iCs/>
          <w:sz w:val="26"/>
          <w:szCs w:val="26"/>
          <w:lang w:val="en-US"/>
        </w:rPr>
        <w:t> </w:t>
      </w:r>
      <w:r w:rsidRPr="00616D4E">
        <w:rPr>
          <w:rFonts w:ascii="Times New Roman" w:hAnsi="Times New Roman" w:cs="Times New Roman"/>
          <w:i/>
          <w:iCs/>
          <w:sz w:val="26"/>
          <w:szCs w:val="26"/>
        </w:rPr>
        <w:t>Ю.</w:t>
      </w:r>
      <w:r w:rsidRPr="00616D4E">
        <w:rPr>
          <w:rFonts w:ascii="Times New Roman" w:hAnsi="Times New Roman" w:cs="Times New Roman"/>
          <w:i/>
          <w:iCs/>
          <w:sz w:val="26"/>
          <w:szCs w:val="26"/>
          <w:lang w:val="en-US"/>
        </w:rPr>
        <w:t> </w:t>
      </w:r>
      <w:r w:rsidRPr="00616D4E">
        <w:rPr>
          <w:rFonts w:ascii="Times New Roman" w:hAnsi="Times New Roman" w:cs="Times New Roman"/>
          <w:sz w:val="26"/>
          <w:szCs w:val="26"/>
        </w:rPr>
        <w:t>Деловое общение</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учебник и практикум для среднего профессионального образования</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И.Ю.</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Скибицкая, Э.Г.</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Скибицкий.</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Москва</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Издательство Юрайт, 2021.</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247</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с.</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(Профессиональное образование).</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xml:space="preserve">— </w:t>
      </w:r>
      <w:r w:rsidRPr="00616D4E">
        <w:rPr>
          <w:rFonts w:ascii="Times New Roman" w:hAnsi="Times New Roman" w:cs="Times New Roman"/>
          <w:sz w:val="26"/>
          <w:szCs w:val="26"/>
          <w:lang w:val="en-US"/>
        </w:rPr>
        <w:t>ISBN </w:t>
      </w:r>
      <w:r w:rsidRPr="00616D4E">
        <w:rPr>
          <w:rFonts w:ascii="Times New Roman" w:hAnsi="Times New Roman" w:cs="Times New Roman"/>
          <w:sz w:val="26"/>
          <w:szCs w:val="26"/>
        </w:rPr>
        <w:t xml:space="preserve">978-5-534-09063-5. — Текст : электронный // Образовательная платформа Юрайт [сайт]. — </w:t>
      </w:r>
      <w:r w:rsidRPr="00616D4E">
        <w:rPr>
          <w:rFonts w:ascii="Times New Roman" w:hAnsi="Times New Roman" w:cs="Times New Roman"/>
          <w:sz w:val="26"/>
          <w:szCs w:val="26"/>
          <w:lang w:val="de-DE"/>
        </w:rPr>
        <w:t>URL</w:t>
      </w:r>
      <w:r w:rsidRPr="00616D4E">
        <w:rPr>
          <w:rFonts w:ascii="Times New Roman" w:hAnsi="Times New Roman" w:cs="Times New Roman"/>
          <w:sz w:val="26"/>
          <w:szCs w:val="26"/>
        </w:rPr>
        <w:t xml:space="preserve">: </w:t>
      </w:r>
      <w:hyperlink r:id="rId8" w:history="1">
        <w:r w:rsidRPr="00616D4E">
          <w:rPr>
            <w:rStyle w:val="ad"/>
            <w:rFonts w:ascii="Times New Roman" w:hAnsi="Times New Roman"/>
            <w:color w:val="auto"/>
            <w:sz w:val="26"/>
            <w:szCs w:val="26"/>
            <w:lang w:val="de-DE"/>
          </w:rPr>
          <w:t>https</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urait</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ru</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bcode</w:t>
        </w:r>
        <w:r w:rsidRPr="00616D4E">
          <w:rPr>
            <w:rStyle w:val="ad"/>
            <w:rFonts w:ascii="Times New Roman" w:hAnsi="Times New Roman"/>
            <w:color w:val="auto"/>
            <w:sz w:val="26"/>
            <w:szCs w:val="26"/>
          </w:rPr>
          <w:t>/474137</w:t>
        </w:r>
      </w:hyperlink>
    </w:p>
    <w:p w:rsidR="00616D4E" w:rsidRPr="00616D4E" w:rsidRDefault="00616D4E" w:rsidP="00616D4E">
      <w:pPr>
        <w:autoSpaceDE w:val="0"/>
        <w:autoSpaceDN w:val="0"/>
        <w:adjustRightInd w:val="0"/>
        <w:jc w:val="both"/>
        <w:rPr>
          <w:rFonts w:ascii="Times New Roman" w:hAnsi="Times New Roman" w:cs="Times New Roman"/>
          <w:sz w:val="26"/>
          <w:szCs w:val="26"/>
        </w:rPr>
      </w:pPr>
      <w:r w:rsidRPr="00616D4E">
        <w:rPr>
          <w:rFonts w:ascii="Times New Roman" w:hAnsi="Times New Roman" w:cs="Times New Roman"/>
          <w:b/>
          <w:bCs/>
          <w:sz w:val="26"/>
          <w:szCs w:val="26"/>
        </w:rPr>
        <w:t>Дополнительные источники:</w:t>
      </w:r>
    </w:p>
    <w:p w:rsidR="00616D4E" w:rsidRPr="00616D4E" w:rsidRDefault="00616D4E" w:rsidP="00616D4E">
      <w:pPr>
        <w:tabs>
          <w:tab w:val="num" w:pos="360"/>
          <w:tab w:val="left" w:pos="567"/>
        </w:tabs>
        <w:autoSpaceDE w:val="0"/>
        <w:autoSpaceDN w:val="0"/>
        <w:adjustRightInd w:val="0"/>
        <w:spacing w:after="0" w:line="240" w:lineRule="auto"/>
        <w:ind w:left="567" w:hanging="425"/>
        <w:jc w:val="both"/>
        <w:rPr>
          <w:rFonts w:ascii="Times New Roman" w:hAnsi="Times New Roman" w:cs="Times New Roman"/>
          <w:sz w:val="26"/>
          <w:szCs w:val="26"/>
        </w:rPr>
      </w:pPr>
      <w:r w:rsidRPr="00616D4E">
        <w:rPr>
          <w:rFonts w:ascii="Times New Roman" w:hAnsi="Times New Roman" w:cs="Times New Roman"/>
          <w:i/>
          <w:iCs/>
          <w:sz w:val="26"/>
          <w:szCs w:val="26"/>
        </w:rPr>
        <w:t>Жернакова, М.Б.</w:t>
      </w:r>
      <w:r w:rsidRPr="00616D4E">
        <w:rPr>
          <w:rFonts w:ascii="Times New Roman" w:hAnsi="Times New Roman" w:cs="Times New Roman"/>
          <w:i/>
          <w:iCs/>
          <w:sz w:val="26"/>
          <w:szCs w:val="26"/>
          <w:lang w:val="en-US"/>
        </w:rPr>
        <w:t> </w:t>
      </w:r>
      <w:r w:rsidRPr="00616D4E">
        <w:rPr>
          <w:rFonts w:ascii="Times New Roman" w:hAnsi="Times New Roman" w:cs="Times New Roman"/>
          <w:sz w:val="26"/>
          <w:szCs w:val="26"/>
        </w:rPr>
        <w:t>Деловое общение</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учебник и практикум для среднего профессионального образования</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М</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Б.</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Жернакова, И.А.</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Румянцева.</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Москва</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Издательство Юрайт, 2021.</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370</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с.</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(Профессиональное образование).</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xml:space="preserve">— </w:t>
      </w:r>
      <w:r w:rsidRPr="00616D4E">
        <w:rPr>
          <w:rFonts w:ascii="Times New Roman" w:hAnsi="Times New Roman" w:cs="Times New Roman"/>
          <w:sz w:val="26"/>
          <w:szCs w:val="26"/>
          <w:lang w:val="en-US"/>
        </w:rPr>
        <w:t>ISBN </w:t>
      </w:r>
      <w:r w:rsidRPr="00616D4E">
        <w:rPr>
          <w:rFonts w:ascii="Times New Roman" w:hAnsi="Times New Roman" w:cs="Times New Roman"/>
          <w:sz w:val="26"/>
          <w:szCs w:val="26"/>
        </w:rPr>
        <w:t xml:space="preserve">978-5-534-07978-4. — Текст : электронный // Образовательная платформа Юрайт [сайт]. — </w:t>
      </w:r>
      <w:r w:rsidRPr="00616D4E">
        <w:rPr>
          <w:rFonts w:ascii="Times New Roman" w:hAnsi="Times New Roman" w:cs="Times New Roman"/>
          <w:sz w:val="26"/>
          <w:szCs w:val="26"/>
          <w:lang w:val="de-DE"/>
        </w:rPr>
        <w:t>URL</w:t>
      </w:r>
      <w:r w:rsidRPr="00616D4E">
        <w:rPr>
          <w:rFonts w:ascii="Times New Roman" w:hAnsi="Times New Roman" w:cs="Times New Roman"/>
          <w:sz w:val="26"/>
          <w:szCs w:val="26"/>
        </w:rPr>
        <w:t xml:space="preserve">: </w:t>
      </w:r>
      <w:hyperlink r:id="rId9" w:history="1">
        <w:r w:rsidRPr="00616D4E">
          <w:rPr>
            <w:rStyle w:val="ad"/>
            <w:rFonts w:ascii="Times New Roman" w:hAnsi="Times New Roman"/>
            <w:color w:val="auto"/>
            <w:sz w:val="26"/>
            <w:szCs w:val="26"/>
            <w:lang w:val="de-DE"/>
          </w:rPr>
          <w:t>https</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urait</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ru</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bcode</w:t>
        </w:r>
        <w:r w:rsidRPr="00616D4E">
          <w:rPr>
            <w:rStyle w:val="ad"/>
            <w:rFonts w:ascii="Times New Roman" w:hAnsi="Times New Roman"/>
            <w:color w:val="auto"/>
            <w:sz w:val="26"/>
            <w:szCs w:val="26"/>
          </w:rPr>
          <w:t>/474773</w:t>
        </w:r>
      </w:hyperlink>
    </w:p>
    <w:p w:rsidR="00616D4E" w:rsidRPr="00616D4E" w:rsidRDefault="00616D4E" w:rsidP="00616D4E">
      <w:pPr>
        <w:tabs>
          <w:tab w:val="num" w:pos="360"/>
          <w:tab w:val="left" w:pos="567"/>
        </w:tabs>
        <w:autoSpaceDE w:val="0"/>
        <w:autoSpaceDN w:val="0"/>
        <w:adjustRightInd w:val="0"/>
        <w:spacing w:after="0" w:line="240" w:lineRule="auto"/>
        <w:ind w:left="567" w:hanging="425"/>
        <w:jc w:val="both"/>
        <w:rPr>
          <w:rFonts w:ascii="Times New Roman" w:hAnsi="Times New Roman" w:cs="Times New Roman"/>
          <w:sz w:val="26"/>
          <w:szCs w:val="26"/>
        </w:rPr>
      </w:pPr>
      <w:r w:rsidRPr="00616D4E">
        <w:rPr>
          <w:rFonts w:ascii="Times New Roman" w:hAnsi="Times New Roman" w:cs="Times New Roman"/>
          <w:i/>
          <w:iCs/>
          <w:sz w:val="26"/>
          <w:szCs w:val="26"/>
        </w:rPr>
        <w:t>Панфилова, АП.</w:t>
      </w:r>
      <w:r w:rsidRPr="00616D4E">
        <w:rPr>
          <w:rFonts w:ascii="Times New Roman" w:hAnsi="Times New Roman" w:cs="Times New Roman"/>
          <w:i/>
          <w:iCs/>
          <w:sz w:val="26"/>
          <w:szCs w:val="26"/>
          <w:lang w:val="en-US"/>
        </w:rPr>
        <w:t> </w:t>
      </w:r>
      <w:r w:rsidRPr="00616D4E">
        <w:rPr>
          <w:rFonts w:ascii="Times New Roman" w:hAnsi="Times New Roman" w:cs="Times New Roman"/>
          <w:sz w:val="26"/>
          <w:szCs w:val="26"/>
        </w:rPr>
        <w:t>Культура речи и деловое общение в 2 ч. Часть 1</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учебник и практикум для среднего профессионального образования</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А.П.</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Панфилова, А.В.</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Долматов</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под общей редакцией А.</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П.</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Панфиловой.</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Москва</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Издательство Юрайт, 2021.</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231</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с.</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(Профессиональное образование).</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xml:space="preserve">— </w:t>
      </w:r>
      <w:r w:rsidRPr="00616D4E">
        <w:rPr>
          <w:rFonts w:ascii="Times New Roman" w:hAnsi="Times New Roman" w:cs="Times New Roman"/>
          <w:sz w:val="26"/>
          <w:szCs w:val="26"/>
          <w:lang w:val="en-US"/>
        </w:rPr>
        <w:t>ISBN </w:t>
      </w:r>
      <w:r w:rsidRPr="00616D4E">
        <w:rPr>
          <w:rFonts w:ascii="Times New Roman" w:hAnsi="Times New Roman" w:cs="Times New Roman"/>
          <w:sz w:val="26"/>
          <w:szCs w:val="26"/>
        </w:rPr>
        <w:t xml:space="preserve">978-5-534-03228-4. — Текст : электронный // Образовательная платформа Юрайт [сайт]. — </w:t>
      </w:r>
      <w:r w:rsidRPr="00616D4E">
        <w:rPr>
          <w:rFonts w:ascii="Times New Roman" w:hAnsi="Times New Roman" w:cs="Times New Roman"/>
          <w:sz w:val="26"/>
          <w:szCs w:val="26"/>
          <w:lang w:val="de-DE"/>
        </w:rPr>
        <w:t>URL</w:t>
      </w:r>
      <w:r w:rsidRPr="00616D4E">
        <w:rPr>
          <w:rFonts w:ascii="Times New Roman" w:hAnsi="Times New Roman" w:cs="Times New Roman"/>
          <w:sz w:val="26"/>
          <w:szCs w:val="26"/>
        </w:rPr>
        <w:t xml:space="preserve">: </w:t>
      </w:r>
      <w:hyperlink r:id="rId10" w:history="1">
        <w:r w:rsidRPr="00616D4E">
          <w:rPr>
            <w:rStyle w:val="ad"/>
            <w:rFonts w:ascii="Times New Roman" w:hAnsi="Times New Roman"/>
            <w:color w:val="auto"/>
            <w:sz w:val="26"/>
            <w:szCs w:val="26"/>
            <w:lang w:val="de-DE"/>
          </w:rPr>
          <w:t>https</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urait</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ru</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bcode</w:t>
        </w:r>
        <w:r w:rsidRPr="00616D4E">
          <w:rPr>
            <w:rStyle w:val="ad"/>
            <w:rFonts w:ascii="Times New Roman" w:hAnsi="Times New Roman"/>
            <w:color w:val="auto"/>
            <w:sz w:val="26"/>
            <w:szCs w:val="26"/>
          </w:rPr>
          <w:t>/470970</w:t>
        </w:r>
      </w:hyperlink>
    </w:p>
    <w:p w:rsidR="00616D4E" w:rsidRPr="00616D4E" w:rsidRDefault="00616D4E" w:rsidP="00616D4E">
      <w:pPr>
        <w:tabs>
          <w:tab w:val="num" w:pos="360"/>
          <w:tab w:val="left" w:pos="567"/>
        </w:tabs>
        <w:autoSpaceDE w:val="0"/>
        <w:autoSpaceDN w:val="0"/>
        <w:adjustRightInd w:val="0"/>
        <w:spacing w:after="0" w:line="240" w:lineRule="auto"/>
        <w:ind w:left="567" w:hanging="425"/>
        <w:jc w:val="both"/>
        <w:rPr>
          <w:rFonts w:ascii="Times New Roman" w:hAnsi="Times New Roman" w:cs="Times New Roman"/>
          <w:sz w:val="26"/>
          <w:szCs w:val="26"/>
        </w:rPr>
      </w:pPr>
      <w:r w:rsidRPr="00616D4E">
        <w:rPr>
          <w:rFonts w:ascii="Times New Roman" w:hAnsi="Times New Roman" w:cs="Times New Roman"/>
          <w:i/>
          <w:iCs/>
          <w:sz w:val="26"/>
          <w:szCs w:val="26"/>
        </w:rPr>
        <w:t>Панфилова, А.П.</w:t>
      </w:r>
      <w:r w:rsidRPr="00616D4E">
        <w:rPr>
          <w:rFonts w:ascii="Times New Roman" w:hAnsi="Times New Roman" w:cs="Times New Roman"/>
          <w:i/>
          <w:iCs/>
          <w:sz w:val="26"/>
          <w:szCs w:val="26"/>
          <w:lang w:val="en-US"/>
        </w:rPr>
        <w:t> </w:t>
      </w:r>
      <w:r w:rsidRPr="00616D4E">
        <w:rPr>
          <w:rFonts w:ascii="Times New Roman" w:hAnsi="Times New Roman" w:cs="Times New Roman"/>
          <w:sz w:val="26"/>
          <w:szCs w:val="26"/>
        </w:rPr>
        <w:t>Культура речи и деловое общение в 2 ч. Часть 2</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учебник и практикум для среднего профессионального образования</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А.П.</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Панфилова, А.В.</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Долматов.</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Москва</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Издательство Юрайт, 2021.</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258</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с.</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(Профессиональное образование).</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xml:space="preserve">— </w:t>
      </w:r>
      <w:r w:rsidRPr="00616D4E">
        <w:rPr>
          <w:rFonts w:ascii="Times New Roman" w:hAnsi="Times New Roman" w:cs="Times New Roman"/>
          <w:sz w:val="26"/>
          <w:szCs w:val="26"/>
          <w:lang w:val="en-US"/>
        </w:rPr>
        <w:lastRenderedPageBreak/>
        <w:t>ISBN </w:t>
      </w:r>
      <w:r w:rsidRPr="00616D4E">
        <w:rPr>
          <w:rFonts w:ascii="Times New Roman" w:hAnsi="Times New Roman" w:cs="Times New Roman"/>
          <w:sz w:val="26"/>
          <w:szCs w:val="26"/>
        </w:rPr>
        <w:t xml:space="preserve">978-5-534-03233-8. — Текст : электронный // Образовательная платформа Юрайт [сайт]. — </w:t>
      </w:r>
      <w:r w:rsidRPr="00616D4E">
        <w:rPr>
          <w:rFonts w:ascii="Times New Roman" w:hAnsi="Times New Roman" w:cs="Times New Roman"/>
          <w:sz w:val="26"/>
          <w:szCs w:val="26"/>
          <w:lang w:val="de-DE"/>
        </w:rPr>
        <w:t>URL</w:t>
      </w:r>
      <w:r w:rsidRPr="00616D4E">
        <w:rPr>
          <w:rFonts w:ascii="Times New Roman" w:hAnsi="Times New Roman" w:cs="Times New Roman"/>
          <w:sz w:val="26"/>
          <w:szCs w:val="26"/>
        </w:rPr>
        <w:t xml:space="preserve">: </w:t>
      </w:r>
      <w:hyperlink r:id="rId11" w:history="1">
        <w:r w:rsidRPr="00616D4E">
          <w:rPr>
            <w:rStyle w:val="ad"/>
            <w:rFonts w:ascii="Times New Roman" w:hAnsi="Times New Roman"/>
            <w:color w:val="auto"/>
            <w:sz w:val="26"/>
            <w:szCs w:val="26"/>
            <w:lang w:val="de-DE"/>
          </w:rPr>
          <w:t>https</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urait</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ru</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bcode</w:t>
        </w:r>
        <w:r w:rsidRPr="00616D4E">
          <w:rPr>
            <w:rStyle w:val="ad"/>
            <w:rFonts w:ascii="Times New Roman" w:hAnsi="Times New Roman"/>
            <w:color w:val="auto"/>
            <w:sz w:val="26"/>
            <w:szCs w:val="26"/>
          </w:rPr>
          <w:t>/471243</w:t>
        </w:r>
      </w:hyperlink>
    </w:p>
    <w:p w:rsidR="00616D4E" w:rsidRPr="00616D4E" w:rsidRDefault="00616D4E" w:rsidP="00616D4E">
      <w:pPr>
        <w:tabs>
          <w:tab w:val="num" w:pos="360"/>
          <w:tab w:val="left" w:pos="567"/>
        </w:tabs>
        <w:autoSpaceDE w:val="0"/>
        <w:autoSpaceDN w:val="0"/>
        <w:adjustRightInd w:val="0"/>
        <w:spacing w:after="0" w:line="240" w:lineRule="auto"/>
        <w:ind w:left="567" w:hanging="425"/>
        <w:jc w:val="both"/>
        <w:rPr>
          <w:rFonts w:ascii="Times New Roman" w:hAnsi="Times New Roman" w:cs="Times New Roman"/>
          <w:sz w:val="26"/>
          <w:szCs w:val="26"/>
        </w:rPr>
      </w:pPr>
      <w:r w:rsidRPr="00616D4E">
        <w:rPr>
          <w:rFonts w:ascii="Times New Roman" w:hAnsi="Times New Roman" w:cs="Times New Roman"/>
          <w:i/>
          <w:iCs/>
          <w:sz w:val="26"/>
          <w:szCs w:val="26"/>
        </w:rPr>
        <w:t>Коноваленко, М.Ю.</w:t>
      </w:r>
      <w:r w:rsidRPr="00616D4E">
        <w:rPr>
          <w:rFonts w:ascii="Times New Roman" w:hAnsi="Times New Roman" w:cs="Times New Roman"/>
          <w:i/>
          <w:iCs/>
          <w:sz w:val="26"/>
          <w:szCs w:val="26"/>
          <w:lang w:val="en-US"/>
        </w:rPr>
        <w:t> </w:t>
      </w:r>
      <w:r w:rsidRPr="00616D4E">
        <w:rPr>
          <w:rFonts w:ascii="Times New Roman" w:hAnsi="Times New Roman" w:cs="Times New Roman"/>
          <w:sz w:val="26"/>
          <w:szCs w:val="26"/>
        </w:rPr>
        <w:t>Психология общения</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учебник и практикум для среднего профессионального образования</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М.Ю.</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Коноваленко.</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2-е изд., перераб. и доп.</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Москва</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Издательство Юрайт, 2021.</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476</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с.</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(Профессиональное образование).</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xml:space="preserve">— </w:t>
      </w:r>
      <w:r w:rsidRPr="00616D4E">
        <w:rPr>
          <w:rFonts w:ascii="Times New Roman" w:hAnsi="Times New Roman" w:cs="Times New Roman"/>
          <w:sz w:val="26"/>
          <w:szCs w:val="26"/>
          <w:lang w:val="en-US"/>
        </w:rPr>
        <w:t>ISBN </w:t>
      </w:r>
      <w:r w:rsidRPr="00616D4E">
        <w:rPr>
          <w:rFonts w:ascii="Times New Roman" w:hAnsi="Times New Roman" w:cs="Times New Roman"/>
          <w:sz w:val="26"/>
          <w:szCs w:val="26"/>
        </w:rPr>
        <w:t xml:space="preserve">978-5-534-11060-9. — Текст : электронный // Образовательная платформа Юрайт [сайт]. — </w:t>
      </w:r>
      <w:r w:rsidRPr="00616D4E">
        <w:rPr>
          <w:rFonts w:ascii="Times New Roman" w:hAnsi="Times New Roman" w:cs="Times New Roman"/>
          <w:sz w:val="26"/>
          <w:szCs w:val="26"/>
          <w:lang w:val="de-DE"/>
        </w:rPr>
        <w:t>URL</w:t>
      </w:r>
      <w:r w:rsidRPr="00616D4E">
        <w:rPr>
          <w:rFonts w:ascii="Times New Roman" w:hAnsi="Times New Roman" w:cs="Times New Roman"/>
          <w:sz w:val="26"/>
          <w:szCs w:val="26"/>
        </w:rPr>
        <w:t xml:space="preserve">: </w:t>
      </w:r>
      <w:hyperlink r:id="rId12" w:history="1">
        <w:r w:rsidRPr="00616D4E">
          <w:rPr>
            <w:rStyle w:val="ad"/>
            <w:rFonts w:ascii="Times New Roman" w:hAnsi="Times New Roman"/>
            <w:color w:val="auto"/>
            <w:sz w:val="26"/>
            <w:szCs w:val="26"/>
            <w:lang w:val="de-DE"/>
          </w:rPr>
          <w:t>https</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urait</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ru</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bcode</w:t>
        </w:r>
        <w:r w:rsidRPr="00616D4E">
          <w:rPr>
            <w:rStyle w:val="ad"/>
            <w:rFonts w:ascii="Times New Roman" w:hAnsi="Times New Roman"/>
            <w:color w:val="auto"/>
            <w:sz w:val="26"/>
            <w:szCs w:val="26"/>
          </w:rPr>
          <w:t>/469732</w:t>
        </w:r>
      </w:hyperlink>
    </w:p>
    <w:p w:rsidR="00616D4E" w:rsidRPr="00616D4E" w:rsidRDefault="00616D4E" w:rsidP="00616D4E">
      <w:pPr>
        <w:tabs>
          <w:tab w:val="num" w:pos="360"/>
          <w:tab w:val="left" w:pos="567"/>
        </w:tabs>
        <w:autoSpaceDE w:val="0"/>
        <w:autoSpaceDN w:val="0"/>
        <w:adjustRightInd w:val="0"/>
        <w:spacing w:after="0" w:line="240" w:lineRule="auto"/>
        <w:ind w:left="567" w:hanging="425"/>
        <w:jc w:val="both"/>
        <w:rPr>
          <w:rFonts w:ascii="Times New Roman" w:hAnsi="Times New Roman" w:cs="Times New Roman"/>
          <w:sz w:val="26"/>
          <w:szCs w:val="26"/>
        </w:rPr>
      </w:pPr>
      <w:r w:rsidRPr="00616D4E">
        <w:rPr>
          <w:rFonts w:ascii="Times New Roman" w:hAnsi="Times New Roman" w:cs="Times New Roman"/>
          <w:i/>
          <w:iCs/>
          <w:sz w:val="26"/>
          <w:szCs w:val="26"/>
        </w:rPr>
        <w:t>Чернышова, Л.И.</w:t>
      </w:r>
      <w:r w:rsidRPr="00616D4E">
        <w:rPr>
          <w:rFonts w:ascii="Times New Roman" w:hAnsi="Times New Roman" w:cs="Times New Roman"/>
          <w:i/>
          <w:iCs/>
          <w:sz w:val="26"/>
          <w:szCs w:val="26"/>
          <w:lang w:val="en-US"/>
        </w:rPr>
        <w:t> </w:t>
      </w:r>
      <w:r w:rsidRPr="00616D4E">
        <w:rPr>
          <w:rFonts w:ascii="Times New Roman" w:hAnsi="Times New Roman" w:cs="Times New Roman"/>
          <w:sz w:val="26"/>
          <w:szCs w:val="26"/>
        </w:rPr>
        <w:t>Психология общения: этика, культура и этикет делового общения</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учебное пособие для среднего профессионального образования</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Л.И.</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Чернышова.</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Москва</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Издательство Юрайт, 2021.</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161</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с.</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(Профессиональное образование).</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xml:space="preserve">— </w:t>
      </w:r>
      <w:r w:rsidRPr="00616D4E">
        <w:rPr>
          <w:rFonts w:ascii="Times New Roman" w:hAnsi="Times New Roman" w:cs="Times New Roman"/>
          <w:sz w:val="26"/>
          <w:szCs w:val="26"/>
          <w:lang w:val="en-US"/>
        </w:rPr>
        <w:t>ISBN </w:t>
      </w:r>
      <w:r w:rsidRPr="00616D4E">
        <w:rPr>
          <w:rFonts w:ascii="Times New Roman" w:hAnsi="Times New Roman" w:cs="Times New Roman"/>
          <w:sz w:val="26"/>
          <w:szCs w:val="26"/>
        </w:rPr>
        <w:t xml:space="preserve">978-5-534-10547-6. — Текст : электронный // Образовательная платформа Юрайт [сайт]. — </w:t>
      </w:r>
      <w:r w:rsidRPr="00616D4E">
        <w:rPr>
          <w:rFonts w:ascii="Times New Roman" w:hAnsi="Times New Roman" w:cs="Times New Roman"/>
          <w:sz w:val="26"/>
          <w:szCs w:val="26"/>
          <w:lang w:val="de-DE"/>
        </w:rPr>
        <w:t>URL</w:t>
      </w:r>
      <w:r w:rsidRPr="00616D4E">
        <w:rPr>
          <w:rFonts w:ascii="Times New Roman" w:hAnsi="Times New Roman" w:cs="Times New Roman"/>
          <w:sz w:val="26"/>
          <w:szCs w:val="26"/>
        </w:rPr>
        <w:t xml:space="preserve">: </w:t>
      </w:r>
      <w:hyperlink r:id="rId13" w:history="1">
        <w:r w:rsidRPr="00616D4E">
          <w:rPr>
            <w:rStyle w:val="ad"/>
            <w:rFonts w:ascii="Times New Roman" w:hAnsi="Times New Roman"/>
            <w:color w:val="auto"/>
            <w:sz w:val="26"/>
            <w:szCs w:val="26"/>
            <w:lang w:val="de-DE"/>
          </w:rPr>
          <w:t>https</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urait</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ru</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bcode</w:t>
        </w:r>
        <w:r w:rsidRPr="00616D4E">
          <w:rPr>
            <w:rStyle w:val="ad"/>
            <w:rFonts w:ascii="Times New Roman" w:hAnsi="Times New Roman"/>
            <w:color w:val="auto"/>
            <w:sz w:val="26"/>
            <w:szCs w:val="26"/>
          </w:rPr>
          <w:t>/475816</w:t>
        </w:r>
      </w:hyperlink>
    </w:p>
    <w:p w:rsidR="00616D4E" w:rsidRPr="00616D4E" w:rsidRDefault="00616D4E" w:rsidP="00616D4E">
      <w:pPr>
        <w:tabs>
          <w:tab w:val="num" w:pos="360"/>
          <w:tab w:val="left" w:pos="567"/>
        </w:tabs>
        <w:autoSpaceDE w:val="0"/>
        <w:autoSpaceDN w:val="0"/>
        <w:adjustRightInd w:val="0"/>
        <w:spacing w:after="0" w:line="240" w:lineRule="auto"/>
        <w:ind w:left="567" w:hanging="425"/>
        <w:jc w:val="both"/>
        <w:rPr>
          <w:rFonts w:ascii="Times New Roman" w:hAnsi="Times New Roman" w:cs="Times New Roman"/>
          <w:sz w:val="26"/>
          <w:szCs w:val="26"/>
        </w:rPr>
      </w:pPr>
      <w:r w:rsidRPr="00616D4E">
        <w:rPr>
          <w:rFonts w:ascii="Times New Roman" w:hAnsi="Times New Roman" w:cs="Times New Roman"/>
          <w:i/>
          <w:iCs/>
          <w:sz w:val="26"/>
          <w:szCs w:val="26"/>
        </w:rPr>
        <w:t>Родыгина, Н.Ю.</w:t>
      </w:r>
      <w:r w:rsidRPr="00616D4E">
        <w:rPr>
          <w:rFonts w:ascii="Times New Roman" w:hAnsi="Times New Roman" w:cs="Times New Roman"/>
          <w:i/>
          <w:iCs/>
          <w:sz w:val="26"/>
          <w:szCs w:val="26"/>
          <w:lang w:val="en-US"/>
        </w:rPr>
        <w:t> </w:t>
      </w:r>
      <w:r w:rsidRPr="00616D4E">
        <w:rPr>
          <w:rFonts w:ascii="Times New Roman" w:hAnsi="Times New Roman" w:cs="Times New Roman"/>
          <w:sz w:val="26"/>
          <w:szCs w:val="26"/>
        </w:rPr>
        <w:t>Этика деловых отношений</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учебник и практикум для среднего профессионального образования</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Н.Ю.</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Родыгина.</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Москва</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Издательство Юрайт, 2021.</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431</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с.</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(Профессиональное образование).</w:t>
      </w:r>
      <w:r w:rsidRPr="00616D4E">
        <w:rPr>
          <w:rFonts w:ascii="Times New Roman" w:hAnsi="Times New Roman" w:cs="Times New Roman"/>
          <w:sz w:val="26"/>
          <w:szCs w:val="26"/>
          <w:lang w:val="en-US"/>
        </w:rPr>
        <w:t> </w:t>
      </w:r>
      <w:r w:rsidRPr="00616D4E">
        <w:rPr>
          <w:rFonts w:ascii="Times New Roman" w:hAnsi="Times New Roman" w:cs="Times New Roman"/>
          <w:sz w:val="26"/>
          <w:szCs w:val="26"/>
        </w:rPr>
        <w:t xml:space="preserve">— </w:t>
      </w:r>
      <w:r w:rsidRPr="00616D4E">
        <w:rPr>
          <w:rFonts w:ascii="Times New Roman" w:hAnsi="Times New Roman" w:cs="Times New Roman"/>
          <w:sz w:val="26"/>
          <w:szCs w:val="26"/>
          <w:lang w:val="en-US"/>
        </w:rPr>
        <w:t>ISBN </w:t>
      </w:r>
      <w:r w:rsidRPr="00616D4E">
        <w:rPr>
          <w:rFonts w:ascii="Times New Roman" w:hAnsi="Times New Roman" w:cs="Times New Roman"/>
          <w:sz w:val="26"/>
          <w:szCs w:val="26"/>
        </w:rPr>
        <w:t xml:space="preserve">978-5-534-11048-7. — Текст : электронный // Образовательная платформа Юрайт [сайт]. — </w:t>
      </w:r>
      <w:r w:rsidRPr="00616D4E">
        <w:rPr>
          <w:rFonts w:ascii="Times New Roman" w:hAnsi="Times New Roman" w:cs="Times New Roman"/>
          <w:sz w:val="26"/>
          <w:szCs w:val="26"/>
          <w:lang w:val="de-DE"/>
        </w:rPr>
        <w:t>URL</w:t>
      </w:r>
      <w:r w:rsidRPr="00616D4E">
        <w:rPr>
          <w:rFonts w:ascii="Times New Roman" w:hAnsi="Times New Roman" w:cs="Times New Roman"/>
          <w:sz w:val="26"/>
          <w:szCs w:val="26"/>
        </w:rPr>
        <w:t xml:space="preserve">: </w:t>
      </w:r>
      <w:hyperlink r:id="rId14" w:history="1">
        <w:r w:rsidRPr="00616D4E">
          <w:rPr>
            <w:rStyle w:val="ad"/>
            <w:rFonts w:ascii="Times New Roman" w:hAnsi="Times New Roman"/>
            <w:color w:val="auto"/>
            <w:sz w:val="26"/>
            <w:szCs w:val="26"/>
            <w:lang w:val="de-DE"/>
          </w:rPr>
          <w:t>https</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urait</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ru</w:t>
        </w:r>
        <w:r w:rsidRPr="00616D4E">
          <w:rPr>
            <w:rStyle w:val="ad"/>
            <w:rFonts w:ascii="Times New Roman" w:hAnsi="Times New Roman"/>
            <w:color w:val="auto"/>
            <w:sz w:val="26"/>
            <w:szCs w:val="26"/>
          </w:rPr>
          <w:t>/</w:t>
        </w:r>
        <w:r w:rsidRPr="00616D4E">
          <w:rPr>
            <w:rStyle w:val="ad"/>
            <w:rFonts w:ascii="Times New Roman" w:hAnsi="Times New Roman"/>
            <w:color w:val="auto"/>
            <w:sz w:val="26"/>
            <w:szCs w:val="26"/>
            <w:lang w:val="de-DE"/>
          </w:rPr>
          <w:t>bcode</w:t>
        </w:r>
        <w:r w:rsidRPr="00616D4E">
          <w:rPr>
            <w:rStyle w:val="ad"/>
            <w:rFonts w:ascii="Times New Roman" w:hAnsi="Times New Roman"/>
            <w:color w:val="auto"/>
            <w:sz w:val="26"/>
            <w:szCs w:val="26"/>
          </w:rPr>
          <w:t>/477850</w:t>
        </w:r>
      </w:hyperlink>
    </w:p>
    <w:p w:rsidR="005123C4" w:rsidRDefault="005123C4" w:rsidP="00495820">
      <w:pPr>
        <w:jc w:val="center"/>
        <w:rPr>
          <w:rFonts w:ascii="Times New Roman" w:hAnsi="Times New Roman" w:cs="Times New Roman"/>
          <w:sz w:val="28"/>
          <w:szCs w:val="28"/>
        </w:rPr>
      </w:pPr>
    </w:p>
    <w:p w:rsidR="004A3B7B" w:rsidRDefault="004A3B7B" w:rsidP="00495820">
      <w:pPr>
        <w:jc w:val="center"/>
        <w:rPr>
          <w:rFonts w:ascii="Times New Roman" w:hAnsi="Times New Roman" w:cs="Times New Roman"/>
          <w:sz w:val="28"/>
          <w:szCs w:val="28"/>
        </w:rPr>
      </w:pPr>
    </w:p>
    <w:p w:rsidR="009879F0" w:rsidRDefault="00FC7726" w:rsidP="009879F0">
      <w:pPr>
        <w:tabs>
          <w:tab w:val="left" w:pos="3320"/>
        </w:tabs>
        <w:jc w:val="center"/>
        <w:rPr>
          <w:rFonts w:ascii="Times New Roman" w:hAnsi="Times New Roman" w:cs="Times New Roman"/>
          <w:b/>
          <w:bCs/>
          <w:sz w:val="26"/>
          <w:szCs w:val="26"/>
        </w:rPr>
      </w:pPr>
      <w:r>
        <w:rPr>
          <w:rFonts w:ascii="Times New Roman" w:hAnsi="Times New Roman" w:cs="Times New Roman"/>
          <w:b/>
          <w:bCs/>
          <w:sz w:val="26"/>
          <w:szCs w:val="26"/>
        </w:rPr>
        <w:t xml:space="preserve">МДК.02.02 </w:t>
      </w:r>
      <w:r w:rsidR="009879F0">
        <w:rPr>
          <w:rFonts w:ascii="Times New Roman" w:hAnsi="Times New Roman" w:cs="Times New Roman"/>
          <w:b/>
          <w:bCs/>
          <w:sz w:val="26"/>
          <w:szCs w:val="26"/>
        </w:rPr>
        <w:t>УГОЛОВНЫЙ ПРОЦЕСС</w:t>
      </w:r>
    </w:p>
    <w:p w:rsidR="009879F0" w:rsidRDefault="009879F0" w:rsidP="009879F0">
      <w:pPr>
        <w:tabs>
          <w:tab w:val="left" w:pos="3320"/>
        </w:tabs>
        <w:jc w:val="center"/>
        <w:rPr>
          <w:rFonts w:ascii="Times New Roman" w:hAnsi="Times New Roman" w:cs="Times New Roman"/>
          <w:b/>
          <w:bCs/>
          <w:sz w:val="26"/>
          <w:szCs w:val="26"/>
        </w:rPr>
      </w:pPr>
      <w:r>
        <w:rPr>
          <w:rFonts w:ascii="Times New Roman" w:hAnsi="Times New Roman" w:cs="Times New Roman"/>
          <w:b/>
          <w:bCs/>
          <w:sz w:val="26"/>
          <w:szCs w:val="26"/>
        </w:rPr>
        <w:t xml:space="preserve">Вопросы к дифференцированному зачету </w:t>
      </w:r>
    </w:p>
    <w:p w:rsidR="009879F0" w:rsidRDefault="009879F0" w:rsidP="009879F0">
      <w:pPr>
        <w:tabs>
          <w:tab w:val="left" w:pos="3320"/>
        </w:tabs>
        <w:jc w:val="center"/>
        <w:rPr>
          <w:rFonts w:ascii="Times New Roman" w:hAnsi="Times New Roman" w:cs="Times New Roman"/>
          <w:b/>
          <w:bCs/>
          <w:sz w:val="26"/>
          <w:szCs w:val="26"/>
        </w:rPr>
      </w:pPr>
    </w:p>
    <w:p w:rsidR="009879F0" w:rsidRDefault="009879F0" w:rsidP="009879F0">
      <w:pPr>
        <w:spacing w:after="0" w:line="240" w:lineRule="auto"/>
        <w:ind w:left="426" w:hanging="284"/>
        <w:rPr>
          <w:rFonts w:ascii="Times New Roman" w:hAnsi="Times New Roman" w:cs="Times New Roman"/>
          <w:sz w:val="26"/>
          <w:szCs w:val="26"/>
        </w:rPr>
      </w:pPr>
      <w:r>
        <w:rPr>
          <w:rFonts w:ascii="Times New Roman" w:hAnsi="Times New Roman" w:cs="Times New Roman"/>
          <w:sz w:val="26"/>
          <w:szCs w:val="26"/>
        </w:rPr>
        <w:t>1. Понятие, сущность, социальное и правовое назначение уголовного судопроизводства, его структура.</w:t>
      </w:r>
    </w:p>
    <w:p w:rsidR="009879F0" w:rsidRDefault="009879F0" w:rsidP="009879F0">
      <w:pPr>
        <w:spacing w:after="0" w:line="240" w:lineRule="auto"/>
        <w:ind w:left="284" w:hanging="142"/>
        <w:rPr>
          <w:rFonts w:ascii="Times New Roman" w:hAnsi="Times New Roman" w:cs="Times New Roman"/>
          <w:sz w:val="26"/>
          <w:szCs w:val="26"/>
        </w:rPr>
      </w:pPr>
      <w:r>
        <w:rPr>
          <w:rFonts w:ascii="Times New Roman" w:hAnsi="Times New Roman" w:cs="Times New Roman"/>
          <w:sz w:val="26"/>
          <w:szCs w:val="26"/>
        </w:rPr>
        <w:t>2. Понятие и виды процессуальных функций.</w:t>
      </w:r>
    </w:p>
    <w:p w:rsidR="009879F0" w:rsidRDefault="009879F0" w:rsidP="009879F0">
      <w:pPr>
        <w:spacing w:after="0" w:line="240" w:lineRule="auto"/>
        <w:ind w:left="284" w:hanging="142"/>
        <w:rPr>
          <w:rFonts w:ascii="Times New Roman" w:hAnsi="Times New Roman" w:cs="Times New Roman"/>
          <w:sz w:val="26"/>
          <w:szCs w:val="26"/>
        </w:rPr>
      </w:pPr>
      <w:r>
        <w:rPr>
          <w:rFonts w:ascii="Times New Roman" w:hAnsi="Times New Roman" w:cs="Times New Roman"/>
          <w:sz w:val="26"/>
          <w:szCs w:val="26"/>
        </w:rPr>
        <w:t>3. Уголовно-процессуальные отношения, их особенности.</w:t>
      </w:r>
    </w:p>
    <w:p w:rsidR="009879F0" w:rsidRDefault="009879F0" w:rsidP="009879F0">
      <w:pPr>
        <w:spacing w:after="0" w:line="240" w:lineRule="auto"/>
        <w:ind w:left="284" w:hanging="142"/>
        <w:rPr>
          <w:rFonts w:ascii="Times New Roman" w:hAnsi="Times New Roman" w:cs="Times New Roman"/>
          <w:sz w:val="26"/>
          <w:szCs w:val="26"/>
        </w:rPr>
      </w:pPr>
      <w:r>
        <w:rPr>
          <w:rFonts w:ascii="Times New Roman" w:hAnsi="Times New Roman" w:cs="Times New Roman"/>
          <w:sz w:val="26"/>
          <w:szCs w:val="26"/>
        </w:rPr>
        <w:t>4. Процессуальная форма и ее значение.</w:t>
      </w:r>
    </w:p>
    <w:p w:rsidR="009879F0" w:rsidRDefault="009879F0" w:rsidP="009879F0">
      <w:pPr>
        <w:spacing w:after="0" w:line="240" w:lineRule="auto"/>
        <w:ind w:left="284" w:hanging="142"/>
        <w:rPr>
          <w:rFonts w:ascii="Times New Roman" w:hAnsi="Times New Roman" w:cs="Times New Roman"/>
          <w:sz w:val="26"/>
          <w:szCs w:val="26"/>
        </w:rPr>
      </w:pPr>
      <w:r>
        <w:rPr>
          <w:rFonts w:ascii="Times New Roman" w:hAnsi="Times New Roman" w:cs="Times New Roman"/>
          <w:sz w:val="26"/>
          <w:szCs w:val="26"/>
        </w:rPr>
        <w:t>5. Уголовно-процессуальные акты, их виды и значение.</w:t>
      </w:r>
    </w:p>
    <w:p w:rsidR="009879F0" w:rsidRDefault="009879F0" w:rsidP="009879F0">
      <w:pPr>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6. Сущность и значение уголовно-процессуального закона. Его действие во времени, пространстве и по кругу лиц.</w:t>
      </w:r>
    </w:p>
    <w:p w:rsidR="009879F0" w:rsidRDefault="009879F0" w:rsidP="009879F0">
      <w:pPr>
        <w:spacing w:after="0" w:line="240" w:lineRule="auto"/>
        <w:ind w:left="284" w:hanging="142"/>
        <w:rPr>
          <w:rFonts w:ascii="Times New Roman" w:hAnsi="Times New Roman" w:cs="Times New Roman"/>
          <w:sz w:val="26"/>
          <w:szCs w:val="26"/>
        </w:rPr>
      </w:pPr>
      <w:r>
        <w:rPr>
          <w:rFonts w:ascii="Times New Roman" w:hAnsi="Times New Roman" w:cs="Times New Roman"/>
          <w:sz w:val="26"/>
          <w:szCs w:val="26"/>
        </w:rPr>
        <w:t>7. Система действующего уголовно-процессуального законодательства.</w:t>
      </w:r>
    </w:p>
    <w:p w:rsidR="009879F0" w:rsidRDefault="009879F0" w:rsidP="009879F0">
      <w:pPr>
        <w:spacing w:after="0" w:line="240" w:lineRule="auto"/>
        <w:ind w:left="284" w:hanging="142"/>
        <w:rPr>
          <w:rFonts w:ascii="Times New Roman" w:hAnsi="Times New Roman" w:cs="Times New Roman"/>
          <w:sz w:val="26"/>
          <w:szCs w:val="26"/>
        </w:rPr>
      </w:pPr>
      <w:r>
        <w:rPr>
          <w:rFonts w:ascii="Times New Roman" w:hAnsi="Times New Roman" w:cs="Times New Roman"/>
          <w:sz w:val="26"/>
          <w:szCs w:val="26"/>
        </w:rPr>
        <w:t>8. Понятие, значение, система и классификация принципов уголовного судопроизводства.</w:t>
      </w:r>
    </w:p>
    <w:p w:rsidR="009879F0" w:rsidRDefault="009879F0" w:rsidP="009879F0">
      <w:pPr>
        <w:spacing w:after="0" w:line="240" w:lineRule="auto"/>
        <w:ind w:left="284" w:hanging="142"/>
        <w:rPr>
          <w:rFonts w:ascii="Times New Roman" w:hAnsi="Times New Roman" w:cs="Times New Roman"/>
          <w:sz w:val="26"/>
          <w:szCs w:val="26"/>
        </w:rPr>
      </w:pPr>
      <w:r>
        <w:rPr>
          <w:rFonts w:ascii="Times New Roman" w:hAnsi="Times New Roman" w:cs="Times New Roman"/>
          <w:sz w:val="26"/>
          <w:szCs w:val="26"/>
        </w:rPr>
        <w:t>9. Принципы законности и публичности при производстве по уголовному делу.</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10. Презумпция невиновности, ее сущность и значение для уголовно-процессуальной деятельности.</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11. Принцип обеспечения подозреваемому и обвиняемому права на защиту.</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12. Состязательность и равноправие сторон как принцип уголовного судопроизводства.</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13. Осуществление правосудия только судом. Независимость судей и присяжных заседателей.</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14. Осуществление судопроизводства по делу в разумные сроки как принцип уголовного процесса</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15. Уважение чести и достоинства личности. Неприкосновенность личности при осуществлении уголовно-процессуальной деятельности.</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16. Понятие и классификация участников уголовного судопроизводства.</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17. Суд как орган судебной власти. Формы его деятельности и полномочия в уголовном судопроизводстве.</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lastRenderedPageBreak/>
        <w:t>18. Прокурор, его функции и полномочия в различных стадиях уголовного процесса.</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19. Следователь как субъект уголовно-процессуальной деятельности. Полномочия следователя и его взаимоотношения с руководителем следственного органа и прокурором.</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20. Орган дознания, начальник органа дознания, начальник подразделения дознания и дознаватель в уголовном судопроизводстве, их полномочия.</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21. Руководитель следственного органа и его полномочия в уголовном судопроизводстве.</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22. Потерпевший и его представитель в уголовном судопроизводстве. Их права, обязанности и ответственность.</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23. Подозреваемый и его процессуальное положение в уголовном судопроизводстве.</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24. Обвиняемый, его процессуальное положение уголовном судопроизводстве.</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25. Защитник. Лица, допускаемые в качестве защитника по уголовному делу. Полномочия защитника.</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26. Приглашение, замена и назначение защитника. Обязательное участие защитника в уголовном судопроизводстве. Отказ от защитника.</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27. Гражданский истец, гражданский ответчик и их представители в уголовном судопроизводстве.</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28. Специалист, формы его участия в уголовном судопроизводстве.</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29. Понятие и основания уголовного преследования. Виды и субъекты уголовного преследования.</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30. Сущность, значение, основания и порядок реабилитации в уголовном судопроизводстве.</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31. Доказывание как процесс познания. Цель доказывания в уголовном судопроизводстве.</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32. Процесс доказывания и его структура. Субъекты и обязанность доказывания.</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 xml:space="preserve">33. Предмет и пределы доказывания по уголовным делам. </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34. Понятие и свойства доказательств, их классификация.</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35. Показания свидетеля как источник доказательств. Проверка и оценка показаний свидетеля.</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36. Показания потерпевшего. Предмет и значение показаний потерпевшего, их проверка и оценка.</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37. Показания подозреваемого. Предмет и значение показаний подозреваемого, их проверка и оценка.</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38. Показания обвиняемого, их виды. Проверка и оценка показаний обвиняемого.</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39. Заключение и показания эксперта как источник доказательств. Проверка и оценка заключения и показаний эксперта.</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40. Заключение и показания специалиста. Проверка и оценка заключения и показаний специалиста.</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 xml:space="preserve">41. Вещественные доказательства: понятие и виды. </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42. Протоколы следственных действий и судебного заседания как источник доказательств, их проверка и оценка.</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43. Иные документы как источник доказательств. Их отличие от вещественных доказательств.</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44. Понятие, сущность, значение и классификация мер процессуального принуждения.</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45. Задержание лица в качестве подозреваемого: основания, мотивы и процессуальный порядок.</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46. Понятие, виды и основания применения мер пресечения. Обстоятельства, учитываемые при избрании меры пресечения.</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47. Залог как мера пресечения. Порядок его избрания.</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48. Домашний арест как мера пресечения.</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49. Основания, условия и порядок избрания в качестве меры пресечения заключения под стражу.</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lastRenderedPageBreak/>
        <w:t>50.  Сроки содержания под стражей обвиняемого при расследовании преступлений и порядок их продления.</w:t>
      </w:r>
    </w:p>
    <w:p w:rsidR="009879F0" w:rsidRDefault="009879F0" w:rsidP="009879F0">
      <w:p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51.  Понятие гражданского иска в уголовном процессе, основания и процессуальный порядок предъявления. Действия следователя и дознавателя по обеспечению гражданского иска и возможной конфискации имущества.</w:t>
      </w:r>
    </w:p>
    <w:p w:rsidR="009879F0" w:rsidRDefault="009879F0" w:rsidP="009879F0">
      <w:pPr>
        <w:tabs>
          <w:tab w:val="left" w:pos="3320"/>
        </w:tabs>
        <w:jc w:val="center"/>
        <w:rPr>
          <w:rFonts w:ascii="Times New Roman" w:hAnsi="Times New Roman" w:cs="Times New Roman"/>
          <w:b/>
          <w:bCs/>
          <w:sz w:val="26"/>
          <w:szCs w:val="26"/>
        </w:rPr>
      </w:pPr>
    </w:p>
    <w:p w:rsidR="009879F0" w:rsidRDefault="009879F0" w:rsidP="009879F0">
      <w:pPr>
        <w:jc w:val="center"/>
        <w:rPr>
          <w:rFonts w:ascii="Times New Roman" w:hAnsi="Times New Roman" w:cs="Times New Roman"/>
          <w:b/>
          <w:bCs/>
          <w:sz w:val="26"/>
          <w:szCs w:val="26"/>
        </w:rPr>
      </w:pPr>
      <w:r>
        <w:rPr>
          <w:rFonts w:ascii="Times New Roman" w:hAnsi="Times New Roman" w:cs="Times New Roman"/>
          <w:b/>
          <w:bCs/>
          <w:sz w:val="26"/>
          <w:szCs w:val="26"/>
        </w:rPr>
        <w:t>Информационное обеспечение обучения</w:t>
      </w:r>
    </w:p>
    <w:p w:rsidR="009879F0" w:rsidRDefault="009879F0" w:rsidP="009879F0">
      <w:pPr>
        <w:jc w:val="center"/>
        <w:rPr>
          <w:rFonts w:ascii="Times New Roman" w:hAnsi="Times New Roman" w:cs="Times New Roman"/>
          <w:b/>
          <w:bCs/>
          <w:sz w:val="26"/>
          <w:szCs w:val="26"/>
        </w:rPr>
      </w:pPr>
    </w:p>
    <w:p w:rsidR="009879F0" w:rsidRDefault="009879F0" w:rsidP="009879F0">
      <w:pPr>
        <w:jc w:val="both"/>
        <w:rPr>
          <w:rFonts w:ascii="Times New Roman" w:hAnsi="Times New Roman" w:cs="Times New Roman"/>
          <w:b/>
          <w:bCs/>
          <w:sz w:val="26"/>
          <w:szCs w:val="26"/>
        </w:rPr>
      </w:pPr>
      <w:r>
        <w:rPr>
          <w:rFonts w:ascii="Times New Roman" w:hAnsi="Times New Roman" w:cs="Times New Roman"/>
          <w:b/>
          <w:bCs/>
          <w:sz w:val="26"/>
          <w:szCs w:val="26"/>
        </w:rPr>
        <w:t xml:space="preserve">Нормативные правовые акты: </w:t>
      </w:r>
    </w:p>
    <w:p w:rsidR="009879F0" w:rsidRDefault="009879F0" w:rsidP="009879F0">
      <w:pPr>
        <w:numPr>
          <w:ilvl w:val="0"/>
          <w:numId w:val="9"/>
        </w:numPr>
        <w:tabs>
          <w:tab w:val="num" w:pos="426"/>
        </w:tabs>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Конституция Российской Федерации – принята на всенародном референдуме 12.12.1993г.</w:t>
      </w:r>
    </w:p>
    <w:p w:rsidR="009879F0" w:rsidRDefault="009879F0" w:rsidP="009879F0">
      <w:pPr>
        <w:numPr>
          <w:ilvl w:val="0"/>
          <w:numId w:val="9"/>
        </w:numPr>
        <w:tabs>
          <w:tab w:val="num" w:pos="426"/>
        </w:tabs>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Уголовный кодекс РФ от 13.06.1996 № 63-ФЗ.</w:t>
      </w:r>
    </w:p>
    <w:p w:rsidR="009879F0" w:rsidRDefault="009879F0" w:rsidP="009879F0">
      <w:pPr>
        <w:numPr>
          <w:ilvl w:val="0"/>
          <w:numId w:val="9"/>
        </w:numPr>
        <w:tabs>
          <w:tab w:val="num" w:pos="426"/>
        </w:tabs>
        <w:autoSpaceDE w:val="0"/>
        <w:autoSpaceDN w:val="0"/>
        <w:adjustRightInd w:val="0"/>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Уголовно-исполнительный кодекс РФ от 08.01.1997 № 1-ФЗ.</w:t>
      </w:r>
    </w:p>
    <w:p w:rsidR="009879F0" w:rsidRDefault="009879F0" w:rsidP="009879F0">
      <w:pPr>
        <w:numPr>
          <w:ilvl w:val="0"/>
          <w:numId w:val="9"/>
        </w:numPr>
        <w:tabs>
          <w:tab w:val="num" w:pos="426"/>
        </w:tabs>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 xml:space="preserve">Уголовно-процессуальный кодекс РФ от 18.12.2001 № 174-ФЗ </w:t>
      </w:r>
    </w:p>
    <w:p w:rsidR="009879F0" w:rsidRDefault="009879F0" w:rsidP="009879F0">
      <w:pPr>
        <w:jc w:val="both"/>
        <w:rPr>
          <w:rFonts w:ascii="Times New Roman" w:hAnsi="Times New Roman" w:cs="Times New Roman"/>
          <w:sz w:val="26"/>
          <w:szCs w:val="26"/>
        </w:rPr>
      </w:pPr>
    </w:p>
    <w:p w:rsidR="009879F0" w:rsidRDefault="009879F0" w:rsidP="009879F0">
      <w:pPr>
        <w:jc w:val="center"/>
        <w:rPr>
          <w:rFonts w:ascii="Times New Roman" w:hAnsi="Times New Roman" w:cs="Times New Roman"/>
          <w:b/>
          <w:bCs/>
          <w:sz w:val="26"/>
          <w:szCs w:val="26"/>
        </w:rPr>
      </w:pPr>
      <w:r>
        <w:rPr>
          <w:rFonts w:ascii="Times New Roman" w:hAnsi="Times New Roman" w:cs="Times New Roman"/>
          <w:b/>
          <w:bCs/>
          <w:sz w:val="26"/>
          <w:szCs w:val="26"/>
        </w:rPr>
        <w:t>Перечень рекомендуемых учебных изданий</w:t>
      </w:r>
    </w:p>
    <w:p w:rsidR="009879F0" w:rsidRDefault="009879F0" w:rsidP="009879F0">
      <w:pPr>
        <w:jc w:val="center"/>
        <w:rPr>
          <w:rFonts w:ascii="Times New Roman" w:hAnsi="Times New Roman" w:cs="Times New Roman"/>
          <w:b/>
          <w:bCs/>
          <w:sz w:val="26"/>
          <w:szCs w:val="26"/>
        </w:rPr>
      </w:pPr>
    </w:p>
    <w:p w:rsidR="009879F0" w:rsidRPr="009879F0" w:rsidRDefault="009879F0" w:rsidP="009879F0">
      <w:pPr>
        <w:rPr>
          <w:rFonts w:ascii="Times New Roman" w:hAnsi="Times New Roman" w:cs="Times New Roman"/>
          <w:b/>
          <w:sz w:val="26"/>
          <w:szCs w:val="26"/>
        </w:rPr>
      </w:pPr>
      <w:r w:rsidRPr="009879F0">
        <w:rPr>
          <w:rFonts w:ascii="Times New Roman" w:hAnsi="Times New Roman" w:cs="Times New Roman"/>
          <w:b/>
          <w:sz w:val="26"/>
          <w:szCs w:val="26"/>
        </w:rPr>
        <w:t>Основные источники:</w:t>
      </w:r>
    </w:p>
    <w:p w:rsidR="009879F0" w:rsidRPr="009879F0" w:rsidRDefault="009879F0" w:rsidP="009879F0">
      <w:pPr>
        <w:pStyle w:val="3"/>
        <w:numPr>
          <w:ilvl w:val="0"/>
          <w:numId w:val="10"/>
        </w:numPr>
        <w:shd w:val="clear" w:color="auto" w:fill="FFFFFF"/>
        <w:tabs>
          <w:tab w:val="left" w:pos="426"/>
        </w:tabs>
        <w:spacing w:before="0" w:line="240" w:lineRule="auto"/>
        <w:ind w:left="426" w:hanging="284"/>
        <w:jc w:val="both"/>
        <w:rPr>
          <w:rFonts w:ascii="Times New Roman" w:hAnsi="Times New Roman" w:cs="Times New Roman"/>
          <w:b/>
          <w:color w:val="auto"/>
          <w:sz w:val="26"/>
          <w:szCs w:val="26"/>
        </w:rPr>
      </w:pPr>
      <w:r w:rsidRPr="009879F0">
        <w:rPr>
          <w:rFonts w:ascii="Times New Roman" w:hAnsi="Times New Roman" w:cs="Times New Roman"/>
          <w:b/>
          <w:color w:val="auto"/>
          <w:sz w:val="26"/>
          <w:szCs w:val="26"/>
        </w:rPr>
        <w:t>Францифоров Ю.В., Манова Н.С. Уголовный процесс</w:t>
      </w:r>
      <w:hyperlink r:id="rId15" w:history="1">
        <w:r w:rsidRPr="009879F0">
          <w:rPr>
            <w:rStyle w:val="ad"/>
            <w:rFonts w:ascii="Times New Roman" w:hAnsi="Times New Roman"/>
            <w:b/>
            <w:color w:val="auto"/>
            <w:sz w:val="26"/>
            <w:szCs w:val="26"/>
          </w:rPr>
          <w:t xml:space="preserve"> :у</w:t>
        </w:r>
        <w:r w:rsidRPr="009879F0">
          <w:rPr>
            <w:rStyle w:val="ad"/>
            <w:rFonts w:ascii="Times New Roman" w:hAnsi="Times New Roman"/>
            <w:b/>
            <w:bCs/>
            <w:color w:val="auto"/>
            <w:sz w:val="26"/>
            <w:szCs w:val="26"/>
          </w:rPr>
          <w:t>чебник и практикум для СПО</w:t>
        </w:r>
      </w:hyperlink>
      <w:r w:rsidRPr="009879F0">
        <w:rPr>
          <w:rStyle w:val="ico-copy"/>
          <w:rFonts w:ascii="Times New Roman" w:hAnsi="Times New Roman" w:cs="Times New Roman"/>
          <w:b/>
          <w:bCs/>
          <w:color w:val="auto"/>
        </w:rPr>
        <w:t> </w:t>
      </w:r>
      <w:r w:rsidRPr="009879F0">
        <w:rPr>
          <w:rStyle w:val="ico-copy"/>
          <w:rFonts w:ascii="Times New Roman" w:hAnsi="Times New Roman" w:cs="Times New Roman"/>
          <w:b/>
          <w:color w:val="auto"/>
        </w:rPr>
        <w:t>3</w:t>
      </w:r>
      <w:r w:rsidRPr="009879F0">
        <w:rPr>
          <w:rStyle w:val="ico-copy"/>
          <w:rFonts w:ascii="Times New Roman" w:hAnsi="Times New Roman" w:cs="Times New Roman"/>
          <w:b/>
          <w:bCs/>
          <w:color w:val="auto"/>
        </w:rPr>
        <w:t>-е изд., пер. и доп.</w:t>
      </w:r>
      <w:r w:rsidRPr="009879F0">
        <w:rPr>
          <w:rFonts w:ascii="Times New Roman" w:hAnsi="Times New Roman" w:cs="Times New Roman"/>
          <w:b/>
          <w:bCs/>
          <w:color w:val="auto"/>
          <w:sz w:val="26"/>
          <w:szCs w:val="26"/>
        </w:rPr>
        <w:t> </w:t>
      </w:r>
      <w:r w:rsidRPr="009879F0">
        <w:rPr>
          <w:rFonts w:ascii="Times New Roman" w:hAnsi="Times New Roman" w:cs="Times New Roman"/>
          <w:b/>
          <w:color w:val="auto"/>
          <w:sz w:val="26"/>
          <w:szCs w:val="26"/>
        </w:rPr>
        <w:t>[Текст]</w:t>
      </w:r>
      <w:r w:rsidRPr="009879F0">
        <w:rPr>
          <w:rFonts w:ascii="Times New Roman" w:hAnsi="Times New Roman" w:cs="Times New Roman"/>
          <w:b/>
          <w:bCs/>
          <w:color w:val="auto"/>
          <w:sz w:val="26"/>
          <w:szCs w:val="26"/>
        </w:rPr>
        <w:t> </w:t>
      </w:r>
      <w:r w:rsidRPr="009879F0">
        <w:rPr>
          <w:rStyle w:val="ico-copy"/>
          <w:rFonts w:ascii="Times New Roman" w:hAnsi="Times New Roman" w:cs="Times New Roman"/>
          <w:b/>
          <w:bCs/>
          <w:color w:val="auto"/>
        </w:rPr>
        <w:t> </w:t>
      </w:r>
      <w:r w:rsidRPr="009879F0">
        <w:rPr>
          <w:rStyle w:val="ico-copy"/>
          <w:rFonts w:ascii="Times New Roman" w:hAnsi="Times New Roman" w:cs="Times New Roman"/>
          <w:b/>
          <w:color w:val="auto"/>
        </w:rPr>
        <w:t xml:space="preserve">/ Ю.В. Францифоров - </w:t>
      </w:r>
      <w:r w:rsidRPr="009879F0">
        <w:rPr>
          <w:rFonts w:ascii="Times New Roman" w:hAnsi="Times New Roman" w:cs="Times New Roman"/>
          <w:b/>
          <w:color w:val="auto"/>
          <w:sz w:val="26"/>
          <w:szCs w:val="26"/>
        </w:rPr>
        <w:t>Научная школа: </w:t>
      </w:r>
      <w:hyperlink r:id="rId16" w:history="1">
        <w:r w:rsidRPr="009879F0">
          <w:rPr>
            <w:rStyle w:val="ad"/>
            <w:rFonts w:ascii="Times New Roman" w:hAnsi="Times New Roman"/>
            <w:b/>
            <w:color w:val="auto"/>
            <w:sz w:val="26"/>
            <w:szCs w:val="26"/>
          </w:rPr>
          <w:t>Саратовская государственная юридическая академия (г. Саратов),</w:t>
        </w:r>
      </w:hyperlink>
      <w:r w:rsidRPr="009879F0">
        <w:rPr>
          <w:rFonts w:ascii="Times New Roman" w:hAnsi="Times New Roman" w:cs="Times New Roman"/>
          <w:b/>
          <w:color w:val="auto"/>
          <w:sz w:val="26"/>
          <w:szCs w:val="26"/>
        </w:rPr>
        <w:t xml:space="preserve">   2018 / </w:t>
      </w:r>
      <w:r w:rsidRPr="009879F0">
        <w:rPr>
          <w:rStyle w:val="book-griff"/>
          <w:rFonts w:ascii="Times New Roman" w:hAnsi="Times New Roman" w:cs="Times New Roman"/>
          <w:b/>
          <w:color w:val="auto"/>
          <w:sz w:val="26"/>
          <w:szCs w:val="26"/>
        </w:rPr>
        <w:t>Гриф УМО СПО (ЭБС ЮРАЙТ)</w:t>
      </w:r>
    </w:p>
    <w:p w:rsidR="009879F0" w:rsidRPr="009879F0" w:rsidRDefault="009879F0" w:rsidP="009879F0">
      <w:pPr>
        <w:numPr>
          <w:ilvl w:val="0"/>
          <w:numId w:val="10"/>
        </w:numPr>
        <w:tabs>
          <w:tab w:val="left" w:pos="426"/>
        </w:tabs>
        <w:spacing w:after="0" w:line="240" w:lineRule="auto"/>
        <w:ind w:left="426" w:hanging="284"/>
        <w:jc w:val="both"/>
        <w:rPr>
          <w:rFonts w:ascii="Times New Roman" w:hAnsi="Times New Roman" w:cs="Times New Roman"/>
          <w:bCs/>
          <w:sz w:val="26"/>
          <w:szCs w:val="26"/>
        </w:rPr>
      </w:pPr>
      <w:r w:rsidRPr="009879F0">
        <w:rPr>
          <w:rFonts w:ascii="Times New Roman" w:hAnsi="Times New Roman" w:cs="Times New Roman"/>
          <w:bCs/>
          <w:sz w:val="26"/>
          <w:szCs w:val="26"/>
        </w:rPr>
        <w:t>Уголовный процесс: учеб. для студ. учреждений сред. проф. образования [Текст]/ под ред. С.Я. Казанцева.- М.: Академия, 2016.- 416 с.</w:t>
      </w:r>
    </w:p>
    <w:p w:rsidR="009879F0" w:rsidRPr="009879F0" w:rsidRDefault="009879F0" w:rsidP="009879F0">
      <w:pPr>
        <w:rPr>
          <w:rFonts w:ascii="Times New Roman" w:hAnsi="Times New Roman" w:cs="Times New Roman"/>
          <w:b/>
          <w:sz w:val="26"/>
          <w:szCs w:val="26"/>
        </w:rPr>
      </w:pPr>
      <w:r w:rsidRPr="009879F0">
        <w:rPr>
          <w:rFonts w:ascii="Times New Roman" w:hAnsi="Times New Roman" w:cs="Times New Roman"/>
          <w:b/>
          <w:sz w:val="26"/>
          <w:szCs w:val="26"/>
        </w:rPr>
        <w:t>Дополнительные источники:</w:t>
      </w:r>
    </w:p>
    <w:p w:rsidR="009879F0" w:rsidRPr="009879F0" w:rsidRDefault="009879F0" w:rsidP="009879F0">
      <w:pPr>
        <w:keepLines/>
        <w:numPr>
          <w:ilvl w:val="0"/>
          <w:numId w:val="11"/>
        </w:numPr>
        <w:shd w:val="clear" w:color="auto" w:fill="FFFFFF"/>
        <w:tabs>
          <w:tab w:val="left" w:pos="426"/>
        </w:tabs>
        <w:spacing w:after="0" w:line="240" w:lineRule="auto"/>
        <w:ind w:left="426" w:hanging="284"/>
        <w:jc w:val="both"/>
        <w:rPr>
          <w:rStyle w:val="book-griff"/>
          <w:rFonts w:ascii="Times New Roman" w:hAnsi="Times New Roman" w:cs="Times New Roman"/>
        </w:rPr>
      </w:pPr>
      <w:r w:rsidRPr="009879F0">
        <w:rPr>
          <w:rFonts w:ascii="Times New Roman" w:hAnsi="Times New Roman" w:cs="Times New Roman"/>
          <w:sz w:val="26"/>
          <w:szCs w:val="26"/>
        </w:rPr>
        <w:t xml:space="preserve">Булатов Б.Б </w:t>
      </w:r>
      <w:hyperlink r:id="rId17" w:history="1">
        <w:r w:rsidRPr="009879F0">
          <w:rPr>
            <w:rStyle w:val="ad"/>
            <w:rFonts w:ascii="Times New Roman" w:hAnsi="Times New Roman"/>
            <w:color w:val="auto"/>
            <w:sz w:val="26"/>
            <w:szCs w:val="26"/>
          </w:rPr>
          <w:t xml:space="preserve">Уголовный процесс в 2 ч. Часть 1: учебник для СПО 6-е изд., пер. и доп. </w:t>
        </w:r>
      </w:hyperlink>
      <w:r w:rsidRPr="009879F0">
        <w:rPr>
          <w:rFonts w:ascii="Times New Roman" w:hAnsi="Times New Roman" w:cs="Times New Roman"/>
          <w:sz w:val="26"/>
          <w:szCs w:val="26"/>
        </w:rPr>
        <w:t xml:space="preserve"> [Текст] </w:t>
      </w:r>
      <w:r w:rsidRPr="009879F0">
        <w:rPr>
          <w:rStyle w:val="ico-copy"/>
          <w:rFonts w:ascii="Times New Roman" w:hAnsi="Times New Roman" w:cs="Times New Roman"/>
        </w:rPr>
        <w:t xml:space="preserve"> / Б.Б. Булатов - </w:t>
      </w:r>
      <w:r w:rsidRPr="009879F0">
        <w:rPr>
          <w:rFonts w:ascii="Times New Roman" w:hAnsi="Times New Roman" w:cs="Times New Roman"/>
          <w:sz w:val="26"/>
          <w:szCs w:val="26"/>
        </w:rPr>
        <w:t>Научная школа: </w:t>
      </w:r>
      <w:hyperlink r:id="rId18" w:history="1">
        <w:r w:rsidRPr="009879F0">
          <w:rPr>
            <w:rStyle w:val="ad"/>
            <w:rFonts w:ascii="Times New Roman" w:hAnsi="Times New Roman"/>
            <w:color w:val="auto"/>
            <w:sz w:val="26"/>
            <w:szCs w:val="26"/>
          </w:rPr>
          <w:t>Омская академия МВД РФ (г.Омск)</w:t>
        </w:r>
      </w:hyperlink>
      <w:r w:rsidRPr="009879F0">
        <w:rPr>
          <w:rFonts w:ascii="Times New Roman" w:hAnsi="Times New Roman" w:cs="Times New Roman"/>
          <w:sz w:val="26"/>
          <w:szCs w:val="26"/>
        </w:rPr>
        <w:t>, 2018 / </w:t>
      </w:r>
      <w:r w:rsidRPr="009879F0">
        <w:rPr>
          <w:rStyle w:val="book-griff"/>
          <w:rFonts w:ascii="Times New Roman" w:hAnsi="Times New Roman" w:cs="Times New Roman"/>
          <w:sz w:val="26"/>
          <w:szCs w:val="26"/>
        </w:rPr>
        <w:t>Гриф УМО СПО (ЭБС ЮРАЙТ)</w:t>
      </w:r>
    </w:p>
    <w:p w:rsidR="009879F0" w:rsidRPr="009879F0" w:rsidRDefault="009879F0" w:rsidP="009879F0">
      <w:pPr>
        <w:keepLines/>
        <w:numPr>
          <w:ilvl w:val="0"/>
          <w:numId w:val="11"/>
        </w:numPr>
        <w:shd w:val="clear" w:color="auto" w:fill="FFFFFF"/>
        <w:tabs>
          <w:tab w:val="left" w:pos="426"/>
        </w:tabs>
        <w:spacing w:after="0" w:line="240" w:lineRule="auto"/>
        <w:ind w:left="426" w:hanging="284"/>
        <w:jc w:val="both"/>
        <w:rPr>
          <w:rStyle w:val="book-griff"/>
          <w:rFonts w:ascii="Times New Roman" w:hAnsi="Times New Roman" w:cs="Times New Roman"/>
          <w:sz w:val="26"/>
          <w:szCs w:val="26"/>
        </w:rPr>
      </w:pPr>
      <w:r w:rsidRPr="009879F0">
        <w:rPr>
          <w:rFonts w:ascii="Times New Roman" w:hAnsi="Times New Roman" w:cs="Times New Roman"/>
          <w:sz w:val="26"/>
          <w:szCs w:val="26"/>
        </w:rPr>
        <w:t xml:space="preserve">Арестова Е.Н., Есина А.С., Жамкова О.Е. </w:t>
      </w:r>
      <w:hyperlink r:id="rId19" w:history="1">
        <w:r w:rsidRPr="009879F0">
          <w:rPr>
            <w:rStyle w:val="ad"/>
            <w:rFonts w:ascii="Times New Roman" w:hAnsi="Times New Roman"/>
            <w:color w:val="auto"/>
            <w:sz w:val="26"/>
            <w:szCs w:val="26"/>
          </w:rPr>
          <w:t xml:space="preserve">Уголовно-процессуальная деятельность полиции : учебное пособие для СПО 2-е изд., пер. и доп. </w:t>
        </w:r>
      </w:hyperlink>
      <w:r w:rsidRPr="009879F0">
        <w:rPr>
          <w:rStyle w:val="ico-copy"/>
          <w:rFonts w:ascii="Times New Roman" w:hAnsi="Times New Roman" w:cs="Times New Roman"/>
        </w:rPr>
        <w:t xml:space="preserve">  </w:t>
      </w:r>
      <w:r w:rsidRPr="009879F0">
        <w:rPr>
          <w:rFonts w:ascii="Times New Roman" w:hAnsi="Times New Roman" w:cs="Times New Roman"/>
          <w:sz w:val="26"/>
          <w:szCs w:val="26"/>
        </w:rPr>
        <w:t>[Текст] </w:t>
      </w:r>
      <w:r w:rsidRPr="009879F0">
        <w:rPr>
          <w:rStyle w:val="ico-copy"/>
          <w:rFonts w:ascii="Times New Roman" w:hAnsi="Times New Roman" w:cs="Times New Roman"/>
        </w:rPr>
        <w:t xml:space="preserve"> /Е.Н. Арестова - </w:t>
      </w:r>
      <w:r w:rsidRPr="009879F0">
        <w:rPr>
          <w:rFonts w:ascii="Times New Roman" w:hAnsi="Times New Roman" w:cs="Times New Roman"/>
          <w:sz w:val="26"/>
          <w:szCs w:val="26"/>
        </w:rPr>
        <w:t>Научная школа: </w:t>
      </w:r>
      <w:hyperlink r:id="rId20" w:history="1">
        <w:r w:rsidRPr="009879F0">
          <w:rPr>
            <w:rStyle w:val="ad"/>
            <w:rFonts w:ascii="Times New Roman" w:hAnsi="Times New Roman"/>
            <w:color w:val="auto"/>
            <w:sz w:val="26"/>
            <w:szCs w:val="26"/>
          </w:rPr>
          <w:t>Московский университет Министерства внутренних дел РФ имени В.Я. Кикотя (г. Москва),</w:t>
        </w:r>
      </w:hyperlink>
      <w:r w:rsidRPr="009879F0">
        <w:rPr>
          <w:rFonts w:ascii="Times New Roman" w:hAnsi="Times New Roman" w:cs="Times New Roman"/>
          <w:sz w:val="26"/>
          <w:szCs w:val="26"/>
        </w:rPr>
        <w:t xml:space="preserve"> 2018 / </w:t>
      </w:r>
      <w:r w:rsidRPr="009879F0">
        <w:rPr>
          <w:rStyle w:val="book-griff"/>
          <w:rFonts w:ascii="Times New Roman" w:hAnsi="Times New Roman" w:cs="Times New Roman"/>
          <w:sz w:val="26"/>
          <w:szCs w:val="26"/>
        </w:rPr>
        <w:t>Гриф УМО СПО (ЭБС ЮРАЙТ)</w:t>
      </w:r>
    </w:p>
    <w:p w:rsidR="009879F0" w:rsidRPr="009879F0" w:rsidRDefault="009879F0" w:rsidP="009879F0">
      <w:pPr>
        <w:keepLines/>
        <w:numPr>
          <w:ilvl w:val="0"/>
          <w:numId w:val="11"/>
        </w:numPr>
        <w:shd w:val="clear" w:color="auto" w:fill="FFFFFF"/>
        <w:tabs>
          <w:tab w:val="left" w:pos="426"/>
        </w:tabs>
        <w:spacing w:after="0" w:line="240" w:lineRule="auto"/>
        <w:ind w:left="426" w:hanging="284"/>
        <w:jc w:val="both"/>
        <w:rPr>
          <w:rStyle w:val="book-griff"/>
          <w:rFonts w:ascii="Times New Roman" w:hAnsi="Times New Roman" w:cs="Times New Roman"/>
          <w:sz w:val="26"/>
          <w:szCs w:val="26"/>
        </w:rPr>
      </w:pPr>
      <w:r w:rsidRPr="009879F0">
        <w:rPr>
          <w:rFonts w:ascii="Times New Roman" w:hAnsi="Times New Roman" w:cs="Times New Roman"/>
          <w:sz w:val="26"/>
          <w:szCs w:val="26"/>
        </w:rPr>
        <w:t xml:space="preserve">Качалов В.И., Качалова О.В., Ершов В.В., Давыдов В.А. </w:t>
      </w:r>
      <w:hyperlink r:id="rId21" w:history="1">
        <w:r w:rsidRPr="009879F0">
          <w:rPr>
            <w:rStyle w:val="ad"/>
            <w:rFonts w:ascii="Times New Roman" w:hAnsi="Times New Roman"/>
            <w:color w:val="auto"/>
            <w:sz w:val="26"/>
            <w:szCs w:val="26"/>
          </w:rPr>
          <w:t xml:space="preserve">Уголовно-процессуальное право. Практикум : учебное пособие для СПО 5-е изд., пер. и доп. </w:t>
        </w:r>
      </w:hyperlink>
      <w:r w:rsidRPr="009879F0">
        <w:rPr>
          <w:rFonts w:ascii="Times New Roman" w:hAnsi="Times New Roman" w:cs="Times New Roman"/>
          <w:sz w:val="26"/>
          <w:szCs w:val="26"/>
        </w:rPr>
        <w:t>[Текст] </w:t>
      </w:r>
      <w:r w:rsidRPr="009879F0">
        <w:rPr>
          <w:rStyle w:val="ico-copy"/>
          <w:rFonts w:ascii="Times New Roman" w:hAnsi="Times New Roman" w:cs="Times New Roman"/>
        </w:rPr>
        <w:t xml:space="preserve"> / </w:t>
      </w:r>
      <w:r w:rsidRPr="009879F0">
        <w:rPr>
          <w:rFonts w:ascii="Times New Roman" w:hAnsi="Times New Roman" w:cs="Times New Roman"/>
          <w:sz w:val="26"/>
          <w:szCs w:val="26"/>
        </w:rPr>
        <w:t>Отв. ред. Ершов В.В., Давыдов В.А. - Научная школа: </w:t>
      </w:r>
      <w:hyperlink r:id="rId22" w:history="1">
        <w:r w:rsidRPr="009879F0">
          <w:rPr>
            <w:rStyle w:val="ad"/>
            <w:rFonts w:ascii="Times New Roman" w:hAnsi="Times New Roman"/>
            <w:color w:val="auto"/>
            <w:sz w:val="26"/>
            <w:szCs w:val="26"/>
          </w:rPr>
          <w:t>Российский государственный университет правосудия (г. Москва)</w:t>
        </w:r>
      </w:hyperlink>
      <w:r w:rsidRPr="009879F0">
        <w:rPr>
          <w:rFonts w:ascii="Times New Roman" w:hAnsi="Times New Roman" w:cs="Times New Roman"/>
          <w:sz w:val="26"/>
          <w:szCs w:val="26"/>
        </w:rPr>
        <w:t>, 2018 / </w:t>
      </w:r>
      <w:r w:rsidRPr="009879F0">
        <w:rPr>
          <w:rStyle w:val="book-griff"/>
          <w:rFonts w:ascii="Times New Roman" w:hAnsi="Times New Roman" w:cs="Times New Roman"/>
          <w:sz w:val="26"/>
          <w:szCs w:val="26"/>
        </w:rPr>
        <w:t xml:space="preserve">Гриф УМО СПО (ЭБС ЮРАЙТ) </w:t>
      </w:r>
    </w:p>
    <w:p w:rsidR="009879F0" w:rsidRPr="009879F0" w:rsidRDefault="009879F0" w:rsidP="009879F0">
      <w:pPr>
        <w:keepLines/>
        <w:numPr>
          <w:ilvl w:val="0"/>
          <w:numId w:val="11"/>
        </w:numPr>
        <w:shd w:val="clear" w:color="auto" w:fill="FFFFFF"/>
        <w:tabs>
          <w:tab w:val="left" w:pos="426"/>
        </w:tabs>
        <w:spacing w:after="0" w:line="240" w:lineRule="auto"/>
        <w:ind w:left="426" w:hanging="284"/>
        <w:jc w:val="both"/>
        <w:rPr>
          <w:rStyle w:val="book-griff"/>
          <w:rFonts w:ascii="Times New Roman" w:hAnsi="Times New Roman" w:cs="Times New Roman"/>
          <w:sz w:val="26"/>
          <w:szCs w:val="26"/>
        </w:rPr>
      </w:pPr>
      <w:r w:rsidRPr="009879F0">
        <w:rPr>
          <w:rFonts w:ascii="Times New Roman" w:hAnsi="Times New Roman" w:cs="Times New Roman"/>
          <w:sz w:val="26"/>
          <w:szCs w:val="26"/>
        </w:rPr>
        <w:t>Давыдов В.А. Уголовно-процессуальное право</w:t>
      </w:r>
      <w:hyperlink r:id="rId23" w:history="1">
        <w:r w:rsidRPr="009879F0">
          <w:rPr>
            <w:rStyle w:val="ad"/>
            <w:rFonts w:ascii="Times New Roman" w:hAnsi="Times New Roman"/>
            <w:color w:val="auto"/>
            <w:sz w:val="26"/>
            <w:szCs w:val="26"/>
          </w:rPr>
          <w:t>: учебник и практикум для СПО</w:t>
        </w:r>
      </w:hyperlink>
      <w:r w:rsidRPr="009879F0">
        <w:rPr>
          <w:rFonts w:ascii="Times New Roman" w:hAnsi="Times New Roman" w:cs="Times New Roman"/>
          <w:sz w:val="26"/>
          <w:szCs w:val="26"/>
        </w:rPr>
        <w:t>  [Текст] </w:t>
      </w:r>
      <w:r w:rsidRPr="009879F0">
        <w:rPr>
          <w:rStyle w:val="ico-copy"/>
          <w:rFonts w:ascii="Times New Roman" w:hAnsi="Times New Roman" w:cs="Times New Roman"/>
        </w:rPr>
        <w:t xml:space="preserve"> / В.А. Давыдов - </w:t>
      </w:r>
      <w:r w:rsidRPr="009879F0">
        <w:rPr>
          <w:rFonts w:ascii="Times New Roman" w:hAnsi="Times New Roman" w:cs="Times New Roman"/>
          <w:sz w:val="26"/>
          <w:szCs w:val="26"/>
        </w:rPr>
        <w:t>Научная школа: </w:t>
      </w:r>
      <w:hyperlink r:id="rId24" w:history="1">
        <w:r w:rsidRPr="009879F0">
          <w:rPr>
            <w:rStyle w:val="ad"/>
            <w:rFonts w:ascii="Times New Roman" w:hAnsi="Times New Roman"/>
            <w:color w:val="auto"/>
            <w:sz w:val="26"/>
            <w:szCs w:val="26"/>
          </w:rPr>
          <w:t>Российский государственный университет правосудия (г. Москва)</w:t>
        </w:r>
      </w:hyperlink>
      <w:r w:rsidRPr="009879F0">
        <w:rPr>
          <w:rFonts w:ascii="Times New Roman" w:hAnsi="Times New Roman" w:cs="Times New Roman"/>
          <w:sz w:val="26"/>
          <w:szCs w:val="26"/>
        </w:rPr>
        <w:t>,  2018 / </w:t>
      </w:r>
      <w:r w:rsidRPr="009879F0">
        <w:rPr>
          <w:rStyle w:val="book-griff"/>
          <w:rFonts w:ascii="Times New Roman" w:hAnsi="Times New Roman" w:cs="Times New Roman"/>
          <w:sz w:val="26"/>
          <w:szCs w:val="26"/>
        </w:rPr>
        <w:t xml:space="preserve">Гриф УМО СПО (ЭБС ЮРАЙТ) </w:t>
      </w:r>
    </w:p>
    <w:p w:rsidR="009879F0" w:rsidRPr="009879F0" w:rsidRDefault="009879F0" w:rsidP="009879F0">
      <w:pPr>
        <w:keepLines/>
        <w:numPr>
          <w:ilvl w:val="0"/>
          <w:numId w:val="11"/>
        </w:numPr>
        <w:shd w:val="clear" w:color="auto" w:fill="FFFFFF"/>
        <w:tabs>
          <w:tab w:val="left" w:pos="426"/>
        </w:tabs>
        <w:spacing w:after="0" w:line="240" w:lineRule="auto"/>
        <w:ind w:left="426" w:hanging="284"/>
        <w:jc w:val="both"/>
        <w:rPr>
          <w:rFonts w:ascii="Times New Roman" w:hAnsi="Times New Roman" w:cs="Times New Roman"/>
        </w:rPr>
      </w:pPr>
      <w:r w:rsidRPr="009879F0">
        <w:rPr>
          <w:rFonts w:ascii="Times New Roman" w:hAnsi="Times New Roman" w:cs="Times New Roman"/>
          <w:sz w:val="26"/>
          <w:szCs w:val="26"/>
        </w:rPr>
        <w:t>Уголовно-процессуальное право. Практикум: учеб. пособие для студентов ВУЗов, обучающ. по спец. «Юриспруденция» [Текст] / Под ред. Н.А. Колоколова.- М.: ЮНИТИ_ДАНА: Закон и право, 2010.- 583 с.</w:t>
      </w:r>
    </w:p>
    <w:p w:rsidR="009879F0" w:rsidRPr="009879F0" w:rsidRDefault="009879F0" w:rsidP="009879F0">
      <w:pPr>
        <w:pStyle w:val="af3"/>
        <w:rPr>
          <w:rFonts w:ascii="Times New Roman" w:hAnsi="Times New Roman"/>
          <w:b/>
          <w:sz w:val="26"/>
          <w:szCs w:val="26"/>
        </w:rPr>
      </w:pPr>
      <w:r w:rsidRPr="009879F0">
        <w:rPr>
          <w:rFonts w:ascii="Times New Roman" w:hAnsi="Times New Roman"/>
          <w:b/>
          <w:sz w:val="26"/>
          <w:szCs w:val="26"/>
        </w:rPr>
        <w:t>Информационные справочно-правовые системы:</w:t>
      </w:r>
    </w:p>
    <w:p w:rsidR="009879F0" w:rsidRPr="009879F0" w:rsidRDefault="009879F0" w:rsidP="009879F0">
      <w:pPr>
        <w:pStyle w:val="27"/>
        <w:spacing w:after="0" w:line="240" w:lineRule="auto"/>
        <w:rPr>
          <w:rFonts w:ascii="Times New Roman" w:hAnsi="Times New Roman" w:cs="Times New Roman"/>
          <w:sz w:val="26"/>
          <w:szCs w:val="26"/>
        </w:rPr>
      </w:pPr>
      <w:r w:rsidRPr="009879F0">
        <w:rPr>
          <w:rFonts w:ascii="Times New Roman" w:hAnsi="Times New Roman" w:cs="Times New Roman"/>
          <w:sz w:val="26"/>
          <w:szCs w:val="26"/>
        </w:rPr>
        <w:lastRenderedPageBreak/>
        <w:t>Информационно – правовая система «Консультант-плюс».</w:t>
      </w:r>
    </w:p>
    <w:p w:rsidR="009879F0" w:rsidRPr="009879F0" w:rsidRDefault="009879F0" w:rsidP="009879F0">
      <w:pPr>
        <w:pStyle w:val="af3"/>
        <w:rPr>
          <w:rFonts w:ascii="Times New Roman" w:hAnsi="Times New Roman"/>
          <w:b/>
          <w:sz w:val="26"/>
          <w:szCs w:val="26"/>
        </w:rPr>
      </w:pPr>
      <w:r w:rsidRPr="009879F0">
        <w:rPr>
          <w:rFonts w:ascii="Times New Roman" w:hAnsi="Times New Roman"/>
          <w:b/>
          <w:sz w:val="26"/>
          <w:szCs w:val="26"/>
        </w:rPr>
        <w:t>Интернет-ресурсы:</w:t>
      </w:r>
    </w:p>
    <w:p w:rsidR="009879F0" w:rsidRPr="009879F0" w:rsidRDefault="009879F0" w:rsidP="009879F0">
      <w:pPr>
        <w:pStyle w:val="af3"/>
        <w:ind w:firstLine="142"/>
        <w:rPr>
          <w:rFonts w:ascii="Times New Roman" w:hAnsi="Times New Roman"/>
          <w:sz w:val="26"/>
          <w:szCs w:val="26"/>
        </w:rPr>
      </w:pPr>
      <w:r w:rsidRPr="009879F0">
        <w:rPr>
          <w:rFonts w:ascii="Times New Roman" w:hAnsi="Times New Roman"/>
          <w:sz w:val="26"/>
          <w:szCs w:val="26"/>
        </w:rPr>
        <w:t xml:space="preserve">1. Сайт Министерства внутренних дел РФ: </w:t>
      </w:r>
      <w:hyperlink r:id="rId25" w:history="1">
        <w:r w:rsidRPr="009879F0">
          <w:rPr>
            <w:rStyle w:val="ad"/>
            <w:rFonts w:ascii="Times New Roman" w:hAnsi="Times New Roman"/>
            <w:color w:val="auto"/>
            <w:sz w:val="26"/>
            <w:szCs w:val="26"/>
          </w:rPr>
          <w:t>http://www.mvd.ru/</w:t>
        </w:r>
      </w:hyperlink>
    </w:p>
    <w:p w:rsidR="009879F0" w:rsidRPr="009879F0" w:rsidRDefault="009879F0" w:rsidP="009879F0">
      <w:pPr>
        <w:pStyle w:val="af3"/>
        <w:ind w:firstLine="142"/>
        <w:rPr>
          <w:rFonts w:ascii="Times New Roman" w:hAnsi="Times New Roman"/>
          <w:sz w:val="26"/>
          <w:szCs w:val="26"/>
        </w:rPr>
      </w:pPr>
      <w:r w:rsidRPr="009879F0">
        <w:rPr>
          <w:rFonts w:ascii="Times New Roman" w:hAnsi="Times New Roman"/>
          <w:sz w:val="26"/>
          <w:szCs w:val="26"/>
        </w:rPr>
        <w:t xml:space="preserve">2. Сайт ГУФСИН России по Челябинской области: </w:t>
      </w:r>
      <w:hyperlink r:id="rId26" w:history="1">
        <w:r w:rsidRPr="009879F0">
          <w:rPr>
            <w:rStyle w:val="ad"/>
            <w:rFonts w:ascii="Times New Roman" w:hAnsi="Times New Roman"/>
            <w:color w:val="auto"/>
            <w:sz w:val="26"/>
            <w:szCs w:val="26"/>
          </w:rPr>
          <w:t>http://www.74.fsin.su/</w:t>
        </w:r>
      </w:hyperlink>
    </w:p>
    <w:p w:rsidR="009879F0" w:rsidRPr="009879F0" w:rsidRDefault="009879F0" w:rsidP="009879F0">
      <w:pPr>
        <w:pStyle w:val="af3"/>
        <w:ind w:firstLine="142"/>
        <w:rPr>
          <w:rFonts w:ascii="Times New Roman" w:hAnsi="Times New Roman"/>
          <w:sz w:val="26"/>
          <w:szCs w:val="26"/>
        </w:rPr>
      </w:pPr>
      <w:r w:rsidRPr="009879F0">
        <w:rPr>
          <w:rFonts w:ascii="Times New Roman" w:hAnsi="Times New Roman"/>
          <w:sz w:val="26"/>
          <w:szCs w:val="26"/>
        </w:rPr>
        <w:t xml:space="preserve">3. Сайт Генеральной Прокуратуры РФ: </w:t>
      </w:r>
      <w:hyperlink r:id="rId27" w:history="1">
        <w:r w:rsidRPr="009879F0">
          <w:rPr>
            <w:rStyle w:val="ad"/>
            <w:rFonts w:ascii="Times New Roman" w:hAnsi="Times New Roman"/>
            <w:color w:val="auto"/>
            <w:sz w:val="26"/>
            <w:szCs w:val="26"/>
          </w:rPr>
          <w:t>www.genproc.gov.ru</w:t>
        </w:r>
      </w:hyperlink>
    </w:p>
    <w:p w:rsidR="009879F0" w:rsidRDefault="009879F0" w:rsidP="00495820">
      <w:pPr>
        <w:jc w:val="center"/>
        <w:rPr>
          <w:rFonts w:ascii="Times New Roman" w:hAnsi="Times New Roman" w:cs="Times New Roman"/>
          <w:sz w:val="28"/>
          <w:szCs w:val="28"/>
        </w:rPr>
      </w:pPr>
    </w:p>
    <w:p w:rsidR="004A3B7B" w:rsidRDefault="004A3B7B" w:rsidP="00495820">
      <w:pPr>
        <w:jc w:val="center"/>
        <w:rPr>
          <w:rFonts w:ascii="Times New Roman" w:hAnsi="Times New Roman" w:cs="Times New Roman"/>
          <w:sz w:val="28"/>
          <w:szCs w:val="28"/>
        </w:rPr>
      </w:pPr>
    </w:p>
    <w:p w:rsidR="007A5A6E" w:rsidRDefault="007A5A6E" w:rsidP="007A5A6E">
      <w:pPr>
        <w:pStyle w:val="afc"/>
        <w:rPr>
          <w:sz w:val="26"/>
          <w:szCs w:val="26"/>
        </w:rPr>
      </w:pPr>
      <w:r>
        <w:rPr>
          <w:sz w:val="26"/>
          <w:szCs w:val="26"/>
        </w:rPr>
        <w:t>ТЕОРИЯ ГОСУДАРСТВА И ПРАВА</w:t>
      </w:r>
    </w:p>
    <w:p w:rsidR="007A5A6E" w:rsidRDefault="007A5A6E" w:rsidP="007A5A6E">
      <w:pPr>
        <w:pStyle w:val="afc"/>
        <w:rPr>
          <w:sz w:val="26"/>
          <w:szCs w:val="26"/>
        </w:rPr>
      </w:pPr>
      <w:r>
        <w:rPr>
          <w:sz w:val="26"/>
          <w:szCs w:val="26"/>
        </w:rPr>
        <w:t>Вопросы к экзамену</w:t>
      </w:r>
    </w:p>
    <w:p w:rsidR="007A5A6E" w:rsidRDefault="007A5A6E" w:rsidP="007A5A6E">
      <w:pPr>
        <w:pStyle w:val="afc"/>
        <w:rPr>
          <w:sz w:val="26"/>
          <w:szCs w:val="26"/>
        </w:rPr>
      </w:pPr>
    </w:p>
    <w:p w:rsidR="007A5A6E" w:rsidRDefault="007A5A6E" w:rsidP="007A5A6E">
      <w:pPr>
        <w:pStyle w:val="afc"/>
        <w:numPr>
          <w:ilvl w:val="0"/>
          <w:numId w:val="12"/>
        </w:numPr>
        <w:tabs>
          <w:tab w:val="num" w:pos="426"/>
        </w:tabs>
        <w:ind w:left="0" w:firstLine="142"/>
        <w:jc w:val="left"/>
        <w:rPr>
          <w:b w:val="0"/>
          <w:bCs w:val="0"/>
          <w:sz w:val="26"/>
          <w:szCs w:val="26"/>
        </w:rPr>
      </w:pPr>
      <w:r>
        <w:rPr>
          <w:b w:val="0"/>
          <w:bCs w:val="0"/>
          <w:sz w:val="26"/>
          <w:szCs w:val="26"/>
        </w:rPr>
        <w:t>Понятие теории государства и права, ее предмет и метод.</w:t>
      </w:r>
    </w:p>
    <w:p w:rsidR="007A5A6E" w:rsidRDefault="007A5A6E" w:rsidP="007A5A6E">
      <w:pPr>
        <w:pStyle w:val="afc"/>
        <w:numPr>
          <w:ilvl w:val="0"/>
          <w:numId w:val="12"/>
        </w:numPr>
        <w:tabs>
          <w:tab w:val="num" w:pos="426"/>
        </w:tabs>
        <w:ind w:left="0" w:firstLine="142"/>
        <w:jc w:val="left"/>
        <w:rPr>
          <w:b w:val="0"/>
          <w:bCs w:val="0"/>
          <w:sz w:val="26"/>
          <w:szCs w:val="26"/>
        </w:rPr>
      </w:pPr>
      <w:r>
        <w:rPr>
          <w:b w:val="0"/>
          <w:bCs w:val="0"/>
          <w:sz w:val="26"/>
          <w:szCs w:val="26"/>
        </w:rPr>
        <w:t>Власть и социальные нормы в первобытном обществе.</w:t>
      </w:r>
    </w:p>
    <w:p w:rsidR="007A5A6E" w:rsidRDefault="007A5A6E" w:rsidP="007A5A6E">
      <w:pPr>
        <w:pStyle w:val="afc"/>
        <w:numPr>
          <w:ilvl w:val="0"/>
          <w:numId w:val="12"/>
        </w:numPr>
        <w:tabs>
          <w:tab w:val="num" w:pos="426"/>
        </w:tabs>
        <w:ind w:left="0" w:firstLine="142"/>
        <w:jc w:val="left"/>
        <w:rPr>
          <w:b w:val="0"/>
          <w:bCs w:val="0"/>
          <w:sz w:val="26"/>
          <w:szCs w:val="26"/>
        </w:rPr>
      </w:pPr>
      <w:r>
        <w:rPr>
          <w:b w:val="0"/>
          <w:bCs w:val="0"/>
          <w:sz w:val="26"/>
          <w:szCs w:val="26"/>
        </w:rPr>
        <w:t>Процесс происхождения государства и права.</w:t>
      </w:r>
    </w:p>
    <w:p w:rsidR="007A5A6E" w:rsidRDefault="007A5A6E" w:rsidP="007A5A6E">
      <w:pPr>
        <w:pStyle w:val="afc"/>
        <w:numPr>
          <w:ilvl w:val="0"/>
          <w:numId w:val="12"/>
        </w:numPr>
        <w:tabs>
          <w:tab w:val="num" w:pos="426"/>
        </w:tabs>
        <w:ind w:left="0" w:firstLine="142"/>
        <w:jc w:val="left"/>
        <w:rPr>
          <w:b w:val="0"/>
          <w:bCs w:val="0"/>
          <w:sz w:val="26"/>
          <w:szCs w:val="26"/>
        </w:rPr>
      </w:pPr>
      <w:r>
        <w:rPr>
          <w:b w:val="0"/>
          <w:bCs w:val="0"/>
          <w:sz w:val="26"/>
          <w:szCs w:val="26"/>
        </w:rPr>
        <w:t>Теории о происхождении государства и права.</w:t>
      </w:r>
    </w:p>
    <w:p w:rsidR="007A5A6E" w:rsidRDefault="007A5A6E" w:rsidP="007A5A6E">
      <w:pPr>
        <w:pStyle w:val="afc"/>
        <w:numPr>
          <w:ilvl w:val="0"/>
          <w:numId w:val="12"/>
        </w:numPr>
        <w:tabs>
          <w:tab w:val="num" w:pos="426"/>
        </w:tabs>
        <w:ind w:left="0" w:firstLine="142"/>
        <w:jc w:val="left"/>
        <w:rPr>
          <w:b w:val="0"/>
          <w:bCs w:val="0"/>
          <w:sz w:val="26"/>
          <w:szCs w:val="26"/>
        </w:rPr>
      </w:pPr>
      <w:r>
        <w:rPr>
          <w:b w:val="0"/>
          <w:bCs w:val="0"/>
          <w:sz w:val="26"/>
          <w:szCs w:val="26"/>
        </w:rPr>
        <w:t>Понятие и признаки государства.</w:t>
      </w:r>
    </w:p>
    <w:p w:rsidR="007A5A6E" w:rsidRDefault="007A5A6E" w:rsidP="007A5A6E">
      <w:pPr>
        <w:pStyle w:val="afc"/>
        <w:numPr>
          <w:ilvl w:val="0"/>
          <w:numId w:val="12"/>
        </w:numPr>
        <w:tabs>
          <w:tab w:val="num" w:pos="426"/>
        </w:tabs>
        <w:ind w:left="0" w:firstLine="142"/>
        <w:jc w:val="left"/>
        <w:rPr>
          <w:b w:val="0"/>
          <w:bCs w:val="0"/>
          <w:sz w:val="26"/>
          <w:szCs w:val="26"/>
        </w:rPr>
      </w:pPr>
      <w:r>
        <w:rPr>
          <w:b w:val="0"/>
          <w:bCs w:val="0"/>
          <w:sz w:val="26"/>
          <w:szCs w:val="26"/>
        </w:rPr>
        <w:t>Сущность государства, его социальное назначение.</w:t>
      </w:r>
    </w:p>
    <w:p w:rsidR="007A5A6E" w:rsidRDefault="007A5A6E" w:rsidP="007A5A6E">
      <w:pPr>
        <w:pStyle w:val="afc"/>
        <w:numPr>
          <w:ilvl w:val="0"/>
          <w:numId w:val="12"/>
        </w:numPr>
        <w:tabs>
          <w:tab w:val="num" w:pos="426"/>
        </w:tabs>
        <w:ind w:left="0" w:firstLine="142"/>
        <w:jc w:val="left"/>
        <w:rPr>
          <w:b w:val="0"/>
          <w:bCs w:val="0"/>
          <w:sz w:val="26"/>
          <w:szCs w:val="26"/>
        </w:rPr>
      </w:pPr>
      <w:r>
        <w:rPr>
          <w:b w:val="0"/>
          <w:bCs w:val="0"/>
          <w:sz w:val="26"/>
          <w:szCs w:val="26"/>
        </w:rPr>
        <w:t>Формы правления.</w:t>
      </w:r>
    </w:p>
    <w:p w:rsidR="007A5A6E" w:rsidRDefault="007A5A6E" w:rsidP="007A5A6E">
      <w:pPr>
        <w:pStyle w:val="afc"/>
        <w:numPr>
          <w:ilvl w:val="0"/>
          <w:numId w:val="12"/>
        </w:numPr>
        <w:tabs>
          <w:tab w:val="num" w:pos="426"/>
        </w:tabs>
        <w:ind w:left="0" w:firstLine="142"/>
        <w:jc w:val="left"/>
        <w:rPr>
          <w:b w:val="0"/>
          <w:bCs w:val="0"/>
          <w:sz w:val="26"/>
          <w:szCs w:val="26"/>
        </w:rPr>
      </w:pPr>
      <w:r>
        <w:rPr>
          <w:b w:val="0"/>
          <w:bCs w:val="0"/>
          <w:sz w:val="26"/>
          <w:szCs w:val="26"/>
        </w:rPr>
        <w:t>Формы государственного устройства.</w:t>
      </w:r>
    </w:p>
    <w:p w:rsidR="007A5A6E" w:rsidRDefault="007A5A6E" w:rsidP="007A5A6E">
      <w:pPr>
        <w:pStyle w:val="afc"/>
        <w:numPr>
          <w:ilvl w:val="0"/>
          <w:numId w:val="12"/>
        </w:numPr>
        <w:tabs>
          <w:tab w:val="num" w:pos="426"/>
        </w:tabs>
        <w:ind w:left="0" w:firstLine="142"/>
        <w:jc w:val="left"/>
        <w:rPr>
          <w:b w:val="0"/>
          <w:bCs w:val="0"/>
          <w:sz w:val="26"/>
          <w:szCs w:val="26"/>
        </w:rPr>
      </w:pPr>
      <w:r>
        <w:rPr>
          <w:b w:val="0"/>
          <w:bCs w:val="0"/>
          <w:sz w:val="26"/>
          <w:szCs w:val="26"/>
        </w:rPr>
        <w:t>Политический режим.</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Механизм государства, принципы его деятельности.</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Система органов государственной власти в РФ.</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Функции государства: понятия, виды, формы осуществления.</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Внутренние и внешние функции РФ.</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Правовое государство, понятие и признаки.</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Понятие, признаки и сущность права.</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Принципы права.</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Функции права.</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Понятие и виды социальных норм.</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Формы (источники) права.</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Понятие, признаки  и виды нормативного правового акта.</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Понятие и признаки закона. Виды законов в РФ.</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Законодательный процесс  в РФ.</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Понятие  признаки и стадии правотворчества.</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Действие нормативных правовых актов во времени.</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Действие нормативных правовых актов в пространстве и по кругу лиц.</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Понятие систематизации правовых актов, ее виды.</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Понятие и признаки нормы права.</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Структура нормы права.</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Виды правовых норм.</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Понятие системы права, ее элементы. Понятие отрасли права и института права.</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Понятие толкования норм права, способы толкования.</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Виды толкования (по субъектам, по объему)</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Понятие правоотношения, виды правоотношений.</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Элементы правоотношения.</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Юридические факты, понятие и виды.</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Понятие, состав и виды правонарушений.</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Понятие, признаки и виды юридической ответственности.</w:t>
      </w:r>
    </w:p>
    <w:p w:rsidR="007A5A6E" w:rsidRDefault="007A5A6E" w:rsidP="007A5A6E">
      <w:pPr>
        <w:pStyle w:val="afc"/>
        <w:numPr>
          <w:ilvl w:val="0"/>
          <w:numId w:val="12"/>
        </w:numPr>
        <w:tabs>
          <w:tab w:val="num" w:pos="360"/>
        </w:tabs>
        <w:ind w:left="0" w:firstLine="0"/>
        <w:jc w:val="left"/>
        <w:rPr>
          <w:b w:val="0"/>
          <w:bCs w:val="0"/>
          <w:sz w:val="26"/>
          <w:szCs w:val="26"/>
        </w:rPr>
      </w:pPr>
      <w:r>
        <w:rPr>
          <w:b w:val="0"/>
          <w:bCs w:val="0"/>
          <w:sz w:val="26"/>
          <w:szCs w:val="26"/>
        </w:rPr>
        <w:t>Понятие законности, ее требование и гарантии.</w:t>
      </w:r>
    </w:p>
    <w:p w:rsidR="007A5A6E" w:rsidRPr="007A5A6E" w:rsidRDefault="007A5A6E" w:rsidP="007A5A6E">
      <w:pPr>
        <w:tabs>
          <w:tab w:val="left" w:pos="360"/>
        </w:tabs>
        <w:jc w:val="center"/>
        <w:rPr>
          <w:rFonts w:ascii="Times New Roman" w:hAnsi="Times New Roman" w:cs="Times New Roman"/>
          <w:b/>
          <w:bCs/>
          <w:sz w:val="26"/>
          <w:szCs w:val="26"/>
        </w:rPr>
      </w:pPr>
      <w:r w:rsidRPr="007A5A6E">
        <w:rPr>
          <w:rFonts w:ascii="Times New Roman" w:hAnsi="Times New Roman" w:cs="Times New Roman"/>
          <w:b/>
          <w:bCs/>
          <w:sz w:val="26"/>
          <w:szCs w:val="26"/>
        </w:rPr>
        <w:lastRenderedPageBreak/>
        <w:t>ТЕОРИЯ ГОСУДАРСТВА И ПРАВА</w:t>
      </w:r>
    </w:p>
    <w:p w:rsidR="007A5A6E" w:rsidRPr="007A5A6E" w:rsidRDefault="007A5A6E" w:rsidP="007A5A6E">
      <w:pPr>
        <w:jc w:val="center"/>
        <w:rPr>
          <w:rFonts w:ascii="Times New Roman" w:hAnsi="Times New Roman" w:cs="Times New Roman"/>
          <w:b/>
          <w:bCs/>
          <w:sz w:val="26"/>
          <w:szCs w:val="26"/>
        </w:rPr>
      </w:pPr>
      <w:r w:rsidRPr="007A5A6E">
        <w:rPr>
          <w:rFonts w:ascii="Times New Roman" w:hAnsi="Times New Roman" w:cs="Times New Roman"/>
          <w:b/>
          <w:bCs/>
          <w:sz w:val="26"/>
          <w:szCs w:val="26"/>
        </w:rPr>
        <w:t>Контрольная работа</w:t>
      </w:r>
    </w:p>
    <w:p w:rsidR="007A5A6E" w:rsidRPr="007A5A6E" w:rsidRDefault="007A5A6E" w:rsidP="007A5A6E">
      <w:pPr>
        <w:jc w:val="center"/>
        <w:rPr>
          <w:rFonts w:ascii="Times New Roman" w:hAnsi="Times New Roman" w:cs="Times New Roman"/>
          <w:b/>
          <w:bCs/>
          <w:sz w:val="26"/>
          <w:szCs w:val="26"/>
        </w:rPr>
      </w:pPr>
    </w:p>
    <w:p w:rsidR="007A5A6E" w:rsidRPr="007A5A6E" w:rsidRDefault="007A5A6E" w:rsidP="007A5A6E">
      <w:pPr>
        <w:rPr>
          <w:rFonts w:ascii="Times New Roman" w:hAnsi="Times New Roman" w:cs="Times New Roman"/>
          <w:sz w:val="26"/>
          <w:szCs w:val="26"/>
        </w:rPr>
      </w:pPr>
      <w:r w:rsidRPr="007A5A6E">
        <w:rPr>
          <w:rFonts w:ascii="Times New Roman" w:hAnsi="Times New Roman" w:cs="Times New Roman"/>
          <w:b/>
          <w:bCs/>
          <w:sz w:val="26"/>
          <w:szCs w:val="26"/>
          <w:u w:val="single"/>
        </w:rPr>
        <w:t>Задание № 1:</w:t>
      </w:r>
      <w:r w:rsidRPr="007A5A6E">
        <w:rPr>
          <w:rFonts w:ascii="Times New Roman" w:hAnsi="Times New Roman" w:cs="Times New Roman"/>
          <w:b/>
          <w:bCs/>
          <w:sz w:val="26"/>
          <w:szCs w:val="26"/>
        </w:rPr>
        <w:t xml:space="preserve">  </w:t>
      </w:r>
      <w:r w:rsidRPr="007A5A6E">
        <w:rPr>
          <w:rFonts w:ascii="Times New Roman" w:hAnsi="Times New Roman" w:cs="Times New Roman"/>
          <w:sz w:val="26"/>
          <w:szCs w:val="26"/>
        </w:rPr>
        <w:t>Механизм Российского государства.</w:t>
      </w:r>
    </w:p>
    <w:p w:rsidR="007A5A6E" w:rsidRPr="007A5A6E" w:rsidRDefault="007A5A6E" w:rsidP="007A5A6E">
      <w:pPr>
        <w:rPr>
          <w:rFonts w:ascii="Times New Roman" w:hAnsi="Times New Roman" w:cs="Times New Roman"/>
          <w:bCs/>
          <w:i/>
          <w:sz w:val="26"/>
          <w:szCs w:val="26"/>
        </w:rPr>
      </w:pPr>
      <w:r w:rsidRPr="007A5A6E">
        <w:rPr>
          <w:rFonts w:ascii="Times New Roman" w:hAnsi="Times New Roman" w:cs="Times New Roman"/>
          <w:bCs/>
          <w:i/>
          <w:sz w:val="26"/>
          <w:szCs w:val="26"/>
        </w:rPr>
        <w:t>Примерный план:</w:t>
      </w:r>
    </w:p>
    <w:p w:rsidR="007A5A6E" w:rsidRPr="007A5A6E" w:rsidRDefault="007A5A6E" w:rsidP="007A5A6E">
      <w:pPr>
        <w:numPr>
          <w:ilvl w:val="0"/>
          <w:numId w:val="13"/>
        </w:numPr>
        <w:tabs>
          <w:tab w:val="left" w:pos="360"/>
          <w:tab w:val="num" w:pos="567"/>
        </w:tabs>
        <w:spacing w:after="0" w:line="240" w:lineRule="auto"/>
        <w:ind w:left="0" w:firstLine="284"/>
        <w:rPr>
          <w:rFonts w:ascii="Times New Roman" w:hAnsi="Times New Roman" w:cs="Times New Roman"/>
          <w:sz w:val="26"/>
          <w:szCs w:val="26"/>
        </w:rPr>
      </w:pPr>
      <w:r w:rsidRPr="007A5A6E">
        <w:rPr>
          <w:rFonts w:ascii="Times New Roman" w:hAnsi="Times New Roman" w:cs="Times New Roman"/>
          <w:sz w:val="26"/>
          <w:szCs w:val="26"/>
        </w:rPr>
        <w:t>Понятие государственного, механизма, его состав.</w:t>
      </w:r>
    </w:p>
    <w:p w:rsidR="007A5A6E" w:rsidRPr="007A5A6E" w:rsidRDefault="007A5A6E" w:rsidP="007A5A6E">
      <w:pPr>
        <w:numPr>
          <w:ilvl w:val="0"/>
          <w:numId w:val="13"/>
        </w:numPr>
        <w:tabs>
          <w:tab w:val="left" w:pos="360"/>
          <w:tab w:val="num" w:pos="567"/>
        </w:tabs>
        <w:spacing w:after="0" w:line="240" w:lineRule="auto"/>
        <w:ind w:left="0" w:firstLine="284"/>
        <w:rPr>
          <w:rFonts w:ascii="Times New Roman" w:hAnsi="Times New Roman" w:cs="Times New Roman"/>
          <w:sz w:val="26"/>
          <w:szCs w:val="26"/>
        </w:rPr>
      </w:pPr>
      <w:r w:rsidRPr="007A5A6E">
        <w:rPr>
          <w:rFonts w:ascii="Times New Roman" w:hAnsi="Times New Roman" w:cs="Times New Roman"/>
          <w:sz w:val="26"/>
          <w:szCs w:val="26"/>
        </w:rPr>
        <w:t>Система государственных органов России.</w:t>
      </w:r>
    </w:p>
    <w:p w:rsidR="007A5A6E" w:rsidRPr="007A5A6E" w:rsidRDefault="007A5A6E" w:rsidP="007A5A6E">
      <w:pPr>
        <w:numPr>
          <w:ilvl w:val="0"/>
          <w:numId w:val="13"/>
        </w:numPr>
        <w:tabs>
          <w:tab w:val="left" w:pos="360"/>
          <w:tab w:val="num" w:pos="567"/>
        </w:tabs>
        <w:spacing w:after="0" w:line="240" w:lineRule="auto"/>
        <w:ind w:left="0" w:firstLine="284"/>
        <w:rPr>
          <w:rFonts w:ascii="Times New Roman" w:hAnsi="Times New Roman" w:cs="Times New Roman"/>
          <w:sz w:val="26"/>
          <w:szCs w:val="26"/>
        </w:rPr>
      </w:pPr>
      <w:r w:rsidRPr="007A5A6E">
        <w:rPr>
          <w:rFonts w:ascii="Times New Roman" w:hAnsi="Times New Roman" w:cs="Times New Roman"/>
          <w:sz w:val="26"/>
          <w:szCs w:val="26"/>
        </w:rPr>
        <w:t>Принципы организации и деятельности гос. аппарата.</w:t>
      </w:r>
    </w:p>
    <w:p w:rsidR="007A5A6E" w:rsidRPr="007A5A6E" w:rsidRDefault="007A5A6E" w:rsidP="007A5A6E">
      <w:pPr>
        <w:numPr>
          <w:ilvl w:val="0"/>
          <w:numId w:val="13"/>
        </w:numPr>
        <w:tabs>
          <w:tab w:val="left" w:pos="360"/>
          <w:tab w:val="num" w:pos="567"/>
        </w:tabs>
        <w:spacing w:after="0" w:line="240" w:lineRule="auto"/>
        <w:ind w:left="0" w:firstLine="284"/>
        <w:rPr>
          <w:rFonts w:ascii="Times New Roman" w:hAnsi="Times New Roman" w:cs="Times New Roman"/>
          <w:sz w:val="26"/>
          <w:szCs w:val="26"/>
        </w:rPr>
      </w:pPr>
      <w:r w:rsidRPr="007A5A6E">
        <w:rPr>
          <w:rFonts w:ascii="Times New Roman" w:hAnsi="Times New Roman" w:cs="Times New Roman"/>
          <w:sz w:val="26"/>
          <w:szCs w:val="26"/>
        </w:rPr>
        <w:t>Проблемы совершенствования гос. аппарата в современных условиях.</w:t>
      </w:r>
    </w:p>
    <w:p w:rsidR="007A5A6E" w:rsidRPr="007A5A6E" w:rsidRDefault="007A5A6E" w:rsidP="007A5A6E">
      <w:pPr>
        <w:tabs>
          <w:tab w:val="left" w:pos="360"/>
        </w:tabs>
        <w:rPr>
          <w:rFonts w:ascii="Times New Roman" w:hAnsi="Times New Roman" w:cs="Times New Roman"/>
          <w:b/>
          <w:bCs/>
          <w:sz w:val="26"/>
          <w:szCs w:val="26"/>
          <w:u w:val="single"/>
        </w:rPr>
      </w:pPr>
    </w:p>
    <w:p w:rsidR="007A5A6E" w:rsidRPr="007A5A6E" w:rsidRDefault="007A5A6E" w:rsidP="007A5A6E">
      <w:pPr>
        <w:tabs>
          <w:tab w:val="left" w:pos="360"/>
        </w:tabs>
        <w:rPr>
          <w:rFonts w:ascii="Times New Roman" w:hAnsi="Times New Roman" w:cs="Times New Roman"/>
          <w:sz w:val="26"/>
          <w:szCs w:val="26"/>
        </w:rPr>
      </w:pPr>
      <w:r w:rsidRPr="007A5A6E">
        <w:rPr>
          <w:rFonts w:ascii="Times New Roman" w:hAnsi="Times New Roman" w:cs="Times New Roman"/>
          <w:b/>
          <w:bCs/>
          <w:sz w:val="26"/>
          <w:szCs w:val="26"/>
        </w:rPr>
        <w:t>Методические рекомендации</w:t>
      </w:r>
      <w:r w:rsidRPr="007A5A6E">
        <w:rPr>
          <w:rFonts w:ascii="Times New Roman" w:hAnsi="Times New Roman" w:cs="Times New Roman"/>
          <w:sz w:val="26"/>
          <w:szCs w:val="26"/>
        </w:rPr>
        <w:t>:</w:t>
      </w:r>
    </w:p>
    <w:p w:rsidR="007A5A6E" w:rsidRPr="007A5A6E" w:rsidRDefault="007A5A6E" w:rsidP="007A5A6E">
      <w:pPr>
        <w:tabs>
          <w:tab w:val="left" w:pos="360"/>
        </w:tabs>
        <w:ind w:firstLine="426"/>
        <w:jc w:val="both"/>
        <w:rPr>
          <w:rFonts w:ascii="Times New Roman" w:hAnsi="Times New Roman" w:cs="Times New Roman"/>
          <w:sz w:val="26"/>
          <w:szCs w:val="26"/>
        </w:rPr>
      </w:pPr>
      <w:r w:rsidRPr="007A5A6E">
        <w:rPr>
          <w:rFonts w:ascii="Times New Roman" w:hAnsi="Times New Roman" w:cs="Times New Roman"/>
          <w:sz w:val="26"/>
          <w:szCs w:val="26"/>
        </w:rPr>
        <w:t>Начинайте ответ с общей характеристики государственного механизма, его структуры и назначения, рассмотрите соотношение понятий «государственный аппарат» и «государственный механизм». Система государственных органов закреплена Конституцией России 1993г. Она включает органы законодательной, исполнительной, судебной властей, органы прокуратуры и органы местного самоуправления. Требуется назвать все звенья действующих органов по каждой ветви власти, т.е. центральные и местные, от федерального до районного, поселкового уровня, показать в общем плане, не затрагивая компетенции конкретных органов, служебную роль (назначение) каждого вида органов и без излишней детализации порядок их формирования.</w:t>
      </w:r>
    </w:p>
    <w:p w:rsidR="007A5A6E" w:rsidRPr="007A5A6E" w:rsidRDefault="007A5A6E" w:rsidP="007A5A6E">
      <w:pPr>
        <w:tabs>
          <w:tab w:val="left" w:pos="360"/>
        </w:tabs>
        <w:ind w:firstLine="426"/>
        <w:jc w:val="both"/>
        <w:rPr>
          <w:rFonts w:ascii="Times New Roman" w:hAnsi="Times New Roman" w:cs="Times New Roman"/>
          <w:sz w:val="26"/>
          <w:szCs w:val="26"/>
        </w:rPr>
      </w:pPr>
      <w:r w:rsidRPr="007A5A6E">
        <w:rPr>
          <w:rFonts w:ascii="Times New Roman" w:hAnsi="Times New Roman" w:cs="Times New Roman"/>
          <w:sz w:val="26"/>
          <w:szCs w:val="26"/>
        </w:rPr>
        <w:t>Выделите в Конституции принципы деятельности государственного механизма и прокомментируйте их (см. гл.1 Конституции). Государственный аппарат призван обеспечить эффективное управление общественными процессами, стабильность и порядок. Исходя из реальной действительности, определите стоящие перед государством важнейшие задачи и основные направления совершенствования его аппарата. Приведите известные Вам по средствам массовой информации разрабатываемые и принимаемые для этого меры.</w:t>
      </w:r>
    </w:p>
    <w:p w:rsidR="007A5A6E" w:rsidRPr="007A5A6E" w:rsidRDefault="007A5A6E" w:rsidP="007A5A6E">
      <w:pPr>
        <w:tabs>
          <w:tab w:val="left" w:pos="360"/>
        </w:tabs>
        <w:jc w:val="both"/>
        <w:rPr>
          <w:rFonts w:ascii="Times New Roman" w:hAnsi="Times New Roman" w:cs="Times New Roman"/>
          <w:b/>
          <w:sz w:val="26"/>
          <w:szCs w:val="26"/>
        </w:rPr>
      </w:pPr>
    </w:p>
    <w:p w:rsidR="007A5A6E" w:rsidRPr="007A5A6E" w:rsidRDefault="007A5A6E" w:rsidP="007A5A6E">
      <w:pPr>
        <w:tabs>
          <w:tab w:val="left" w:pos="360"/>
        </w:tabs>
        <w:jc w:val="both"/>
        <w:rPr>
          <w:rFonts w:ascii="Times New Roman" w:hAnsi="Times New Roman" w:cs="Times New Roman"/>
          <w:sz w:val="26"/>
          <w:szCs w:val="26"/>
        </w:rPr>
      </w:pPr>
      <w:r w:rsidRPr="007A5A6E">
        <w:rPr>
          <w:rFonts w:ascii="Times New Roman" w:hAnsi="Times New Roman" w:cs="Times New Roman"/>
          <w:b/>
          <w:sz w:val="26"/>
          <w:szCs w:val="26"/>
        </w:rPr>
        <w:t>Задание:</w:t>
      </w:r>
      <w:r w:rsidRPr="007A5A6E">
        <w:rPr>
          <w:rFonts w:ascii="Times New Roman" w:hAnsi="Times New Roman" w:cs="Times New Roman"/>
          <w:sz w:val="26"/>
          <w:szCs w:val="26"/>
        </w:rPr>
        <w:t xml:space="preserve">  </w:t>
      </w:r>
    </w:p>
    <w:p w:rsidR="007A5A6E" w:rsidRPr="007A5A6E" w:rsidRDefault="007A5A6E" w:rsidP="007A5A6E">
      <w:pPr>
        <w:tabs>
          <w:tab w:val="left" w:pos="360"/>
        </w:tabs>
        <w:ind w:firstLine="426"/>
        <w:jc w:val="both"/>
        <w:rPr>
          <w:rFonts w:ascii="Times New Roman" w:hAnsi="Times New Roman" w:cs="Times New Roman"/>
          <w:sz w:val="26"/>
          <w:szCs w:val="26"/>
        </w:rPr>
      </w:pPr>
      <w:r w:rsidRPr="007A5A6E">
        <w:rPr>
          <w:rFonts w:ascii="Times New Roman" w:hAnsi="Times New Roman" w:cs="Times New Roman"/>
          <w:sz w:val="26"/>
          <w:szCs w:val="26"/>
        </w:rPr>
        <w:t>На основе указанного критерия объединить  перечисленные государственные органы в группы, отличающиеся друг от друга, и предложить названия для каждой из групп.</w:t>
      </w:r>
    </w:p>
    <w:p w:rsidR="007A5A6E" w:rsidRPr="007A5A6E" w:rsidRDefault="007A5A6E" w:rsidP="007A5A6E">
      <w:pPr>
        <w:tabs>
          <w:tab w:val="left" w:pos="360"/>
        </w:tabs>
        <w:jc w:val="both"/>
        <w:rPr>
          <w:rFonts w:ascii="Times New Roman" w:hAnsi="Times New Roman" w:cs="Times New Roman"/>
          <w:sz w:val="26"/>
          <w:szCs w:val="26"/>
        </w:rPr>
      </w:pPr>
      <w:r w:rsidRPr="007A5A6E">
        <w:rPr>
          <w:rFonts w:ascii="Times New Roman" w:hAnsi="Times New Roman" w:cs="Times New Roman"/>
          <w:sz w:val="26"/>
          <w:szCs w:val="26"/>
          <w:u w:val="single"/>
        </w:rPr>
        <w:t>Критерий</w:t>
      </w:r>
      <w:r w:rsidRPr="007A5A6E">
        <w:rPr>
          <w:rFonts w:ascii="Times New Roman" w:hAnsi="Times New Roman" w:cs="Times New Roman"/>
          <w:sz w:val="26"/>
          <w:szCs w:val="26"/>
        </w:rPr>
        <w:t xml:space="preserve"> – место в иерархии</w:t>
      </w:r>
    </w:p>
    <w:p w:rsidR="007A5A6E" w:rsidRPr="007A5A6E" w:rsidRDefault="007A5A6E" w:rsidP="007A5A6E">
      <w:pPr>
        <w:tabs>
          <w:tab w:val="left" w:pos="360"/>
        </w:tabs>
        <w:jc w:val="both"/>
        <w:rPr>
          <w:rFonts w:ascii="Times New Roman" w:hAnsi="Times New Roman" w:cs="Times New Roman"/>
          <w:sz w:val="26"/>
          <w:szCs w:val="26"/>
          <w:u w:val="single"/>
        </w:rPr>
      </w:pPr>
      <w:r w:rsidRPr="007A5A6E">
        <w:rPr>
          <w:rFonts w:ascii="Times New Roman" w:hAnsi="Times New Roman" w:cs="Times New Roman"/>
          <w:sz w:val="26"/>
          <w:szCs w:val="26"/>
          <w:u w:val="single"/>
        </w:rPr>
        <w:t>Органы:</w:t>
      </w:r>
    </w:p>
    <w:p w:rsidR="007A5A6E" w:rsidRPr="007A5A6E" w:rsidRDefault="007A5A6E" w:rsidP="007A5A6E">
      <w:pPr>
        <w:numPr>
          <w:ilvl w:val="0"/>
          <w:numId w:val="14"/>
        </w:numPr>
        <w:tabs>
          <w:tab w:val="left" w:pos="360"/>
        </w:tabs>
        <w:spacing w:after="0" w:line="240" w:lineRule="auto"/>
        <w:jc w:val="both"/>
        <w:rPr>
          <w:rFonts w:ascii="Times New Roman" w:hAnsi="Times New Roman" w:cs="Times New Roman"/>
          <w:sz w:val="26"/>
          <w:szCs w:val="26"/>
        </w:rPr>
      </w:pPr>
      <w:r w:rsidRPr="007A5A6E">
        <w:rPr>
          <w:rFonts w:ascii="Times New Roman" w:hAnsi="Times New Roman" w:cs="Times New Roman"/>
          <w:sz w:val="26"/>
          <w:szCs w:val="26"/>
        </w:rPr>
        <w:t>Государственная дума</w:t>
      </w:r>
    </w:p>
    <w:p w:rsidR="007A5A6E" w:rsidRPr="007A5A6E" w:rsidRDefault="007A5A6E" w:rsidP="007A5A6E">
      <w:pPr>
        <w:numPr>
          <w:ilvl w:val="0"/>
          <w:numId w:val="14"/>
        </w:numPr>
        <w:tabs>
          <w:tab w:val="left" w:pos="360"/>
        </w:tabs>
        <w:spacing w:after="0" w:line="240" w:lineRule="auto"/>
        <w:jc w:val="both"/>
        <w:rPr>
          <w:rFonts w:ascii="Times New Roman" w:hAnsi="Times New Roman" w:cs="Times New Roman"/>
          <w:sz w:val="26"/>
          <w:szCs w:val="26"/>
        </w:rPr>
      </w:pPr>
      <w:r w:rsidRPr="007A5A6E">
        <w:rPr>
          <w:rFonts w:ascii="Times New Roman" w:hAnsi="Times New Roman" w:cs="Times New Roman"/>
          <w:sz w:val="26"/>
          <w:szCs w:val="26"/>
        </w:rPr>
        <w:t>Мэр Владивостока</w:t>
      </w:r>
    </w:p>
    <w:p w:rsidR="007A5A6E" w:rsidRPr="007A5A6E" w:rsidRDefault="007A5A6E" w:rsidP="007A5A6E">
      <w:pPr>
        <w:numPr>
          <w:ilvl w:val="0"/>
          <w:numId w:val="14"/>
        </w:numPr>
        <w:tabs>
          <w:tab w:val="left" w:pos="360"/>
        </w:tabs>
        <w:spacing w:after="0" w:line="240" w:lineRule="auto"/>
        <w:jc w:val="both"/>
        <w:rPr>
          <w:rFonts w:ascii="Times New Roman" w:hAnsi="Times New Roman" w:cs="Times New Roman"/>
          <w:sz w:val="26"/>
          <w:szCs w:val="26"/>
        </w:rPr>
      </w:pPr>
      <w:r w:rsidRPr="007A5A6E">
        <w:rPr>
          <w:rFonts w:ascii="Times New Roman" w:hAnsi="Times New Roman" w:cs="Times New Roman"/>
          <w:sz w:val="26"/>
          <w:szCs w:val="26"/>
        </w:rPr>
        <w:t>Правительство Москвы</w:t>
      </w:r>
    </w:p>
    <w:p w:rsidR="007A5A6E" w:rsidRPr="007A5A6E" w:rsidRDefault="007A5A6E" w:rsidP="007A5A6E">
      <w:pPr>
        <w:numPr>
          <w:ilvl w:val="0"/>
          <w:numId w:val="14"/>
        </w:numPr>
        <w:tabs>
          <w:tab w:val="left" w:pos="360"/>
        </w:tabs>
        <w:spacing w:after="0" w:line="240" w:lineRule="auto"/>
        <w:jc w:val="both"/>
        <w:rPr>
          <w:rFonts w:ascii="Times New Roman" w:hAnsi="Times New Roman" w:cs="Times New Roman"/>
          <w:sz w:val="26"/>
          <w:szCs w:val="26"/>
        </w:rPr>
      </w:pPr>
      <w:r w:rsidRPr="007A5A6E">
        <w:rPr>
          <w:rFonts w:ascii="Times New Roman" w:hAnsi="Times New Roman" w:cs="Times New Roman"/>
          <w:sz w:val="26"/>
          <w:szCs w:val="26"/>
        </w:rPr>
        <w:t>Президент РФ</w:t>
      </w:r>
    </w:p>
    <w:p w:rsidR="007A5A6E" w:rsidRPr="007A5A6E" w:rsidRDefault="007A5A6E" w:rsidP="007A5A6E">
      <w:pPr>
        <w:numPr>
          <w:ilvl w:val="0"/>
          <w:numId w:val="14"/>
        </w:numPr>
        <w:tabs>
          <w:tab w:val="left" w:pos="360"/>
        </w:tabs>
        <w:spacing w:after="0" w:line="240" w:lineRule="auto"/>
        <w:jc w:val="both"/>
        <w:rPr>
          <w:rFonts w:ascii="Times New Roman" w:hAnsi="Times New Roman" w:cs="Times New Roman"/>
          <w:sz w:val="26"/>
          <w:szCs w:val="26"/>
        </w:rPr>
      </w:pPr>
      <w:r w:rsidRPr="007A5A6E">
        <w:rPr>
          <w:rFonts w:ascii="Times New Roman" w:hAnsi="Times New Roman" w:cs="Times New Roman"/>
          <w:sz w:val="26"/>
          <w:szCs w:val="26"/>
        </w:rPr>
        <w:lastRenderedPageBreak/>
        <w:t>Тульский областной суд.</w:t>
      </w:r>
    </w:p>
    <w:p w:rsidR="007A5A6E" w:rsidRPr="007A5A6E" w:rsidRDefault="007A5A6E" w:rsidP="007A5A6E">
      <w:pPr>
        <w:tabs>
          <w:tab w:val="left" w:pos="360"/>
        </w:tabs>
        <w:rPr>
          <w:rFonts w:ascii="Times New Roman" w:hAnsi="Times New Roman" w:cs="Times New Roman"/>
          <w:sz w:val="26"/>
          <w:szCs w:val="26"/>
        </w:rPr>
      </w:pPr>
      <w:r w:rsidRPr="007A5A6E">
        <w:rPr>
          <w:rFonts w:ascii="Times New Roman" w:hAnsi="Times New Roman" w:cs="Times New Roman"/>
          <w:b/>
          <w:bCs/>
          <w:sz w:val="26"/>
          <w:szCs w:val="26"/>
          <w:u w:val="single"/>
        </w:rPr>
        <w:t>Задание № 2:</w:t>
      </w:r>
      <w:r w:rsidRPr="007A5A6E">
        <w:rPr>
          <w:rFonts w:ascii="Times New Roman" w:hAnsi="Times New Roman" w:cs="Times New Roman"/>
          <w:b/>
          <w:bCs/>
          <w:sz w:val="26"/>
          <w:szCs w:val="26"/>
        </w:rPr>
        <w:t xml:space="preserve">  </w:t>
      </w:r>
      <w:r w:rsidRPr="007A5A6E">
        <w:rPr>
          <w:rFonts w:ascii="Times New Roman" w:hAnsi="Times New Roman" w:cs="Times New Roman"/>
          <w:sz w:val="26"/>
          <w:szCs w:val="26"/>
        </w:rPr>
        <w:t>Реализация права.</w:t>
      </w:r>
    </w:p>
    <w:p w:rsidR="007A5A6E" w:rsidRPr="007A5A6E" w:rsidRDefault="007A5A6E" w:rsidP="007A5A6E">
      <w:pPr>
        <w:tabs>
          <w:tab w:val="left" w:pos="360"/>
        </w:tabs>
        <w:rPr>
          <w:rFonts w:ascii="Times New Roman" w:hAnsi="Times New Roman" w:cs="Times New Roman"/>
          <w:bCs/>
          <w:sz w:val="26"/>
          <w:szCs w:val="26"/>
        </w:rPr>
      </w:pPr>
    </w:p>
    <w:p w:rsidR="007A5A6E" w:rsidRPr="007A5A6E" w:rsidRDefault="007A5A6E" w:rsidP="007A5A6E">
      <w:pPr>
        <w:tabs>
          <w:tab w:val="left" w:pos="360"/>
        </w:tabs>
        <w:rPr>
          <w:rFonts w:ascii="Times New Roman" w:hAnsi="Times New Roman" w:cs="Times New Roman"/>
          <w:bCs/>
          <w:i/>
          <w:sz w:val="26"/>
          <w:szCs w:val="26"/>
        </w:rPr>
      </w:pPr>
      <w:r w:rsidRPr="007A5A6E">
        <w:rPr>
          <w:rFonts w:ascii="Times New Roman" w:hAnsi="Times New Roman" w:cs="Times New Roman"/>
          <w:bCs/>
          <w:i/>
          <w:sz w:val="26"/>
          <w:szCs w:val="26"/>
        </w:rPr>
        <w:t>Примерный план:</w:t>
      </w:r>
    </w:p>
    <w:p w:rsidR="007A5A6E" w:rsidRPr="007A5A6E" w:rsidRDefault="007A5A6E" w:rsidP="007A5A6E">
      <w:pPr>
        <w:numPr>
          <w:ilvl w:val="0"/>
          <w:numId w:val="15"/>
        </w:numPr>
        <w:tabs>
          <w:tab w:val="left" w:pos="567"/>
        </w:tabs>
        <w:spacing w:after="0" w:line="240" w:lineRule="auto"/>
        <w:ind w:left="0" w:firstLine="284"/>
        <w:rPr>
          <w:rFonts w:ascii="Times New Roman" w:hAnsi="Times New Roman" w:cs="Times New Roman"/>
          <w:sz w:val="26"/>
          <w:szCs w:val="26"/>
        </w:rPr>
      </w:pPr>
      <w:r w:rsidRPr="007A5A6E">
        <w:rPr>
          <w:rFonts w:ascii="Times New Roman" w:hAnsi="Times New Roman" w:cs="Times New Roman"/>
          <w:sz w:val="26"/>
          <w:szCs w:val="26"/>
        </w:rPr>
        <w:t>Понятие реализации права, ее формы.</w:t>
      </w:r>
    </w:p>
    <w:p w:rsidR="007A5A6E" w:rsidRPr="007A5A6E" w:rsidRDefault="007A5A6E" w:rsidP="007A5A6E">
      <w:pPr>
        <w:numPr>
          <w:ilvl w:val="0"/>
          <w:numId w:val="15"/>
        </w:numPr>
        <w:tabs>
          <w:tab w:val="left" w:pos="567"/>
        </w:tabs>
        <w:spacing w:after="0" w:line="240" w:lineRule="auto"/>
        <w:ind w:left="0" w:firstLine="284"/>
        <w:rPr>
          <w:rFonts w:ascii="Times New Roman" w:hAnsi="Times New Roman" w:cs="Times New Roman"/>
          <w:sz w:val="26"/>
          <w:szCs w:val="26"/>
        </w:rPr>
      </w:pPr>
      <w:r w:rsidRPr="007A5A6E">
        <w:rPr>
          <w:rFonts w:ascii="Times New Roman" w:hAnsi="Times New Roman" w:cs="Times New Roman"/>
          <w:sz w:val="26"/>
          <w:szCs w:val="26"/>
        </w:rPr>
        <w:t>Применение права, понятие и особенности.</w:t>
      </w:r>
    </w:p>
    <w:p w:rsidR="007A5A6E" w:rsidRPr="007A5A6E" w:rsidRDefault="007A5A6E" w:rsidP="007A5A6E">
      <w:pPr>
        <w:numPr>
          <w:ilvl w:val="0"/>
          <w:numId w:val="15"/>
        </w:numPr>
        <w:tabs>
          <w:tab w:val="left" w:pos="567"/>
        </w:tabs>
        <w:spacing w:after="0" w:line="240" w:lineRule="auto"/>
        <w:ind w:left="0" w:firstLine="284"/>
        <w:rPr>
          <w:rFonts w:ascii="Times New Roman" w:hAnsi="Times New Roman" w:cs="Times New Roman"/>
          <w:sz w:val="26"/>
          <w:szCs w:val="26"/>
        </w:rPr>
      </w:pPr>
      <w:r w:rsidRPr="007A5A6E">
        <w:rPr>
          <w:rFonts w:ascii="Times New Roman" w:hAnsi="Times New Roman" w:cs="Times New Roman"/>
          <w:sz w:val="26"/>
          <w:szCs w:val="26"/>
        </w:rPr>
        <w:t>Стадии процесса применения.</w:t>
      </w:r>
    </w:p>
    <w:p w:rsidR="007A5A6E" w:rsidRPr="007A5A6E" w:rsidRDefault="007A5A6E" w:rsidP="007A5A6E">
      <w:pPr>
        <w:numPr>
          <w:ilvl w:val="0"/>
          <w:numId w:val="15"/>
        </w:numPr>
        <w:tabs>
          <w:tab w:val="left" w:pos="567"/>
        </w:tabs>
        <w:spacing w:after="0" w:line="240" w:lineRule="auto"/>
        <w:ind w:left="0" w:firstLine="284"/>
        <w:rPr>
          <w:rFonts w:ascii="Times New Roman" w:hAnsi="Times New Roman" w:cs="Times New Roman"/>
          <w:sz w:val="26"/>
          <w:szCs w:val="26"/>
        </w:rPr>
      </w:pPr>
      <w:r w:rsidRPr="007A5A6E">
        <w:rPr>
          <w:rFonts w:ascii="Times New Roman" w:hAnsi="Times New Roman" w:cs="Times New Roman"/>
          <w:sz w:val="26"/>
          <w:szCs w:val="26"/>
        </w:rPr>
        <w:t>Понятие и виды актов применения, их отличие от нормативных актов.</w:t>
      </w:r>
    </w:p>
    <w:p w:rsidR="007A5A6E" w:rsidRPr="007A5A6E" w:rsidRDefault="007A5A6E" w:rsidP="007A5A6E">
      <w:pPr>
        <w:tabs>
          <w:tab w:val="left" w:pos="360"/>
        </w:tabs>
        <w:rPr>
          <w:rFonts w:ascii="Times New Roman" w:hAnsi="Times New Roman" w:cs="Times New Roman"/>
          <w:sz w:val="26"/>
          <w:szCs w:val="26"/>
        </w:rPr>
      </w:pPr>
    </w:p>
    <w:p w:rsidR="007A5A6E" w:rsidRPr="007A5A6E" w:rsidRDefault="007A5A6E" w:rsidP="007A5A6E">
      <w:pPr>
        <w:tabs>
          <w:tab w:val="left" w:pos="360"/>
        </w:tabs>
        <w:rPr>
          <w:rFonts w:ascii="Times New Roman" w:hAnsi="Times New Roman" w:cs="Times New Roman"/>
          <w:sz w:val="26"/>
          <w:szCs w:val="26"/>
        </w:rPr>
      </w:pPr>
      <w:r w:rsidRPr="007A5A6E">
        <w:rPr>
          <w:rFonts w:ascii="Times New Roman" w:hAnsi="Times New Roman" w:cs="Times New Roman"/>
          <w:b/>
          <w:bCs/>
          <w:sz w:val="26"/>
          <w:szCs w:val="26"/>
        </w:rPr>
        <w:t>Методические рекомендации</w:t>
      </w:r>
      <w:r w:rsidRPr="007A5A6E">
        <w:rPr>
          <w:rFonts w:ascii="Times New Roman" w:hAnsi="Times New Roman" w:cs="Times New Roman"/>
          <w:sz w:val="26"/>
          <w:szCs w:val="26"/>
        </w:rPr>
        <w:t>:</w:t>
      </w:r>
    </w:p>
    <w:p w:rsidR="007A5A6E" w:rsidRPr="007A5A6E" w:rsidRDefault="007A5A6E" w:rsidP="007A5A6E">
      <w:pPr>
        <w:pStyle w:val="2"/>
        <w:spacing w:after="0" w:line="240" w:lineRule="auto"/>
        <w:ind w:firstLine="426"/>
        <w:jc w:val="both"/>
        <w:rPr>
          <w:sz w:val="26"/>
          <w:szCs w:val="26"/>
        </w:rPr>
      </w:pPr>
      <w:r w:rsidRPr="007A5A6E">
        <w:rPr>
          <w:sz w:val="26"/>
          <w:szCs w:val="26"/>
        </w:rPr>
        <w:t xml:space="preserve">Ответ начните с понятия реализации права и характеристики ее форм, соблюдения, исполнения, использования, применения. Необходимо показать различия между ними, но основное внимание уделить применению. Приведите определение применения права, четко изложите особенности (черты, признаки) этой формы реализации, после чего рассмотрите процесс применения. Следует назвать его стадии и раскрыть их содержание.       </w:t>
      </w:r>
    </w:p>
    <w:p w:rsidR="007A5A6E" w:rsidRPr="007A5A6E" w:rsidRDefault="007A5A6E" w:rsidP="007A5A6E">
      <w:pPr>
        <w:pStyle w:val="2"/>
        <w:spacing w:after="0" w:line="240" w:lineRule="auto"/>
        <w:ind w:firstLine="426"/>
        <w:jc w:val="both"/>
        <w:rPr>
          <w:sz w:val="26"/>
          <w:szCs w:val="26"/>
        </w:rPr>
      </w:pPr>
      <w:r w:rsidRPr="007A5A6E">
        <w:rPr>
          <w:sz w:val="26"/>
          <w:szCs w:val="26"/>
        </w:rPr>
        <w:t>Дайте определение акта применения, выделите его признаки, структуру и виды, а затем установите и перечислите отличия акта применения от нормативного акта, приведите примеры.</w:t>
      </w:r>
    </w:p>
    <w:p w:rsidR="007A5A6E" w:rsidRPr="007A5A6E" w:rsidRDefault="007A5A6E" w:rsidP="007A5A6E">
      <w:pPr>
        <w:pStyle w:val="2"/>
        <w:spacing w:after="0" w:line="240" w:lineRule="auto"/>
        <w:jc w:val="both"/>
        <w:rPr>
          <w:b/>
          <w:sz w:val="26"/>
          <w:szCs w:val="26"/>
        </w:rPr>
      </w:pPr>
    </w:p>
    <w:p w:rsidR="007A5A6E" w:rsidRPr="007A5A6E" w:rsidRDefault="007A5A6E" w:rsidP="007A5A6E">
      <w:pPr>
        <w:pStyle w:val="2"/>
        <w:spacing w:after="0" w:line="240" w:lineRule="auto"/>
        <w:jc w:val="both"/>
        <w:rPr>
          <w:b/>
          <w:sz w:val="26"/>
          <w:szCs w:val="26"/>
          <w:u w:val="single"/>
        </w:rPr>
      </w:pPr>
      <w:r w:rsidRPr="007A5A6E">
        <w:rPr>
          <w:b/>
          <w:sz w:val="26"/>
          <w:szCs w:val="26"/>
          <w:u w:val="single"/>
        </w:rPr>
        <w:t>Практическое задание к теме:</w:t>
      </w:r>
    </w:p>
    <w:p w:rsidR="007A5A6E" w:rsidRPr="007A5A6E" w:rsidRDefault="007A5A6E" w:rsidP="007A5A6E">
      <w:pPr>
        <w:pStyle w:val="2"/>
        <w:spacing w:after="0" w:line="240" w:lineRule="auto"/>
        <w:jc w:val="both"/>
        <w:rPr>
          <w:i/>
          <w:sz w:val="26"/>
          <w:szCs w:val="26"/>
        </w:rPr>
      </w:pPr>
      <w:r w:rsidRPr="007A5A6E">
        <w:rPr>
          <w:b/>
          <w:i/>
          <w:sz w:val="26"/>
          <w:szCs w:val="26"/>
        </w:rPr>
        <w:t>1. К какому виду правовых актов относится Указ Президента РФ от 26.07.1994г. № 1554 «О награждении орденом Дружбы народов Климова А.П.?</w:t>
      </w:r>
      <w:r w:rsidRPr="007A5A6E">
        <w:rPr>
          <w:i/>
          <w:sz w:val="26"/>
          <w:szCs w:val="26"/>
        </w:rPr>
        <w:t>»</w:t>
      </w:r>
    </w:p>
    <w:p w:rsidR="007A5A6E" w:rsidRPr="007A5A6E" w:rsidRDefault="007A5A6E" w:rsidP="007A5A6E">
      <w:pPr>
        <w:pStyle w:val="2"/>
        <w:spacing w:after="0" w:line="240" w:lineRule="auto"/>
        <w:ind w:firstLine="567"/>
        <w:jc w:val="both"/>
        <w:rPr>
          <w:sz w:val="26"/>
          <w:szCs w:val="26"/>
        </w:rPr>
      </w:pPr>
      <w:r w:rsidRPr="007A5A6E">
        <w:rPr>
          <w:sz w:val="26"/>
          <w:szCs w:val="26"/>
        </w:rPr>
        <w:t>а) К нормативно – правовым актам</w:t>
      </w:r>
    </w:p>
    <w:p w:rsidR="007A5A6E" w:rsidRPr="007A5A6E" w:rsidRDefault="007A5A6E" w:rsidP="007A5A6E">
      <w:pPr>
        <w:pStyle w:val="2"/>
        <w:spacing w:after="0" w:line="240" w:lineRule="auto"/>
        <w:ind w:firstLine="567"/>
        <w:jc w:val="both"/>
        <w:rPr>
          <w:sz w:val="26"/>
          <w:szCs w:val="26"/>
        </w:rPr>
      </w:pPr>
      <w:r w:rsidRPr="007A5A6E">
        <w:rPr>
          <w:sz w:val="26"/>
          <w:szCs w:val="26"/>
        </w:rPr>
        <w:t>б) К актам  применения права</w:t>
      </w:r>
    </w:p>
    <w:p w:rsidR="007A5A6E" w:rsidRPr="007A5A6E" w:rsidRDefault="007A5A6E" w:rsidP="007A5A6E">
      <w:pPr>
        <w:pStyle w:val="2"/>
        <w:spacing w:after="0" w:line="240" w:lineRule="auto"/>
        <w:ind w:firstLine="567"/>
        <w:jc w:val="both"/>
        <w:rPr>
          <w:sz w:val="26"/>
          <w:szCs w:val="26"/>
        </w:rPr>
      </w:pPr>
      <w:r w:rsidRPr="007A5A6E">
        <w:rPr>
          <w:sz w:val="26"/>
          <w:szCs w:val="26"/>
        </w:rPr>
        <w:t>в) К актам толкования права</w:t>
      </w:r>
    </w:p>
    <w:p w:rsidR="007A5A6E" w:rsidRPr="007A5A6E" w:rsidRDefault="007A5A6E" w:rsidP="007A5A6E">
      <w:pPr>
        <w:pStyle w:val="2"/>
        <w:spacing w:after="0" w:line="240" w:lineRule="auto"/>
        <w:jc w:val="both"/>
        <w:rPr>
          <w:b/>
          <w:i/>
          <w:sz w:val="26"/>
          <w:szCs w:val="26"/>
        </w:rPr>
      </w:pPr>
      <w:r w:rsidRPr="007A5A6E">
        <w:rPr>
          <w:b/>
          <w:i/>
          <w:sz w:val="26"/>
          <w:szCs w:val="26"/>
        </w:rPr>
        <w:t>2. Когда конкретно возникает необходимость правоприменения:</w:t>
      </w:r>
    </w:p>
    <w:p w:rsidR="007A5A6E" w:rsidRPr="007A5A6E" w:rsidRDefault="007A5A6E" w:rsidP="007A5A6E">
      <w:pPr>
        <w:pStyle w:val="2"/>
        <w:spacing w:after="0" w:line="240" w:lineRule="auto"/>
        <w:ind w:left="851" w:hanging="284"/>
        <w:jc w:val="both"/>
        <w:rPr>
          <w:sz w:val="26"/>
          <w:szCs w:val="26"/>
        </w:rPr>
      </w:pPr>
      <w:r w:rsidRPr="007A5A6E">
        <w:rPr>
          <w:sz w:val="26"/>
          <w:szCs w:val="26"/>
        </w:rPr>
        <w:t>а) когда совершается правонарушение;</w:t>
      </w:r>
    </w:p>
    <w:p w:rsidR="007A5A6E" w:rsidRPr="007A5A6E" w:rsidRDefault="007A5A6E" w:rsidP="007A5A6E">
      <w:pPr>
        <w:pStyle w:val="2"/>
        <w:spacing w:after="0" w:line="240" w:lineRule="auto"/>
        <w:ind w:left="851" w:hanging="284"/>
        <w:jc w:val="both"/>
        <w:rPr>
          <w:sz w:val="26"/>
          <w:szCs w:val="26"/>
        </w:rPr>
      </w:pPr>
      <w:r w:rsidRPr="007A5A6E">
        <w:rPr>
          <w:sz w:val="26"/>
          <w:szCs w:val="26"/>
        </w:rPr>
        <w:t>б) когда субъект права должен совершать активные действия, предусмотренные  нормами права;</w:t>
      </w:r>
    </w:p>
    <w:p w:rsidR="007A5A6E" w:rsidRPr="007A5A6E" w:rsidRDefault="007A5A6E" w:rsidP="007A5A6E">
      <w:pPr>
        <w:pStyle w:val="2"/>
        <w:spacing w:after="0" w:line="240" w:lineRule="auto"/>
        <w:ind w:left="851" w:hanging="284"/>
        <w:jc w:val="both"/>
        <w:rPr>
          <w:sz w:val="26"/>
          <w:szCs w:val="26"/>
        </w:rPr>
      </w:pPr>
      <w:r w:rsidRPr="007A5A6E">
        <w:rPr>
          <w:sz w:val="26"/>
          <w:szCs w:val="26"/>
        </w:rPr>
        <w:t>в) когда возникает спор о праве;</w:t>
      </w:r>
    </w:p>
    <w:p w:rsidR="007A5A6E" w:rsidRPr="007A5A6E" w:rsidRDefault="007A5A6E" w:rsidP="007A5A6E">
      <w:pPr>
        <w:pStyle w:val="2"/>
        <w:spacing w:after="0" w:line="240" w:lineRule="auto"/>
        <w:ind w:left="851" w:hanging="284"/>
        <w:jc w:val="both"/>
        <w:rPr>
          <w:sz w:val="26"/>
          <w:szCs w:val="26"/>
        </w:rPr>
      </w:pPr>
      <w:r w:rsidRPr="007A5A6E">
        <w:rPr>
          <w:sz w:val="26"/>
          <w:szCs w:val="26"/>
        </w:rPr>
        <w:t>г) все ответы правильные.</w:t>
      </w:r>
    </w:p>
    <w:p w:rsidR="007A5A6E" w:rsidRPr="007A5A6E" w:rsidRDefault="007A5A6E" w:rsidP="007A5A6E">
      <w:pPr>
        <w:pStyle w:val="2"/>
        <w:spacing w:after="0" w:line="240" w:lineRule="auto"/>
        <w:jc w:val="both"/>
        <w:rPr>
          <w:b/>
          <w:i/>
          <w:sz w:val="26"/>
          <w:szCs w:val="26"/>
        </w:rPr>
      </w:pPr>
      <w:r w:rsidRPr="007A5A6E">
        <w:rPr>
          <w:b/>
          <w:i/>
          <w:sz w:val="26"/>
          <w:szCs w:val="26"/>
        </w:rPr>
        <w:t>3. Какому понятию соответствуют определения: «Форма реализации, при которой  субъект использует возможности, предоставленные ему юридической нормой, т.е. осу-ществляет  свои  права»:</w:t>
      </w:r>
    </w:p>
    <w:p w:rsidR="007A5A6E" w:rsidRPr="007A5A6E" w:rsidRDefault="007A5A6E" w:rsidP="007A5A6E">
      <w:pPr>
        <w:pStyle w:val="2"/>
        <w:spacing w:after="0" w:line="240" w:lineRule="auto"/>
        <w:ind w:firstLine="567"/>
        <w:jc w:val="both"/>
        <w:rPr>
          <w:sz w:val="26"/>
          <w:szCs w:val="26"/>
        </w:rPr>
      </w:pPr>
      <w:r w:rsidRPr="007A5A6E">
        <w:rPr>
          <w:sz w:val="26"/>
          <w:szCs w:val="26"/>
        </w:rPr>
        <w:t>а) использование права;</w:t>
      </w:r>
    </w:p>
    <w:p w:rsidR="007A5A6E" w:rsidRPr="007A5A6E" w:rsidRDefault="007A5A6E" w:rsidP="007A5A6E">
      <w:pPr>
        <w:pStyle w:val="2"/>
        <w:spacing w:after="0" w:line="240" w:lineRule="auto"/>
        <w:ind w:firstLine="567"/>
        <w:jc w:val="both"/>
        <w:rPr>
          <w:sz w:val="26"/>
          <w:szCs w:val="26"/>
        </w:rPr>
      </w:pPr>
      <w:r w:rsidRPr="007A5A6E">
        <w:rPr>
          <w:sz w:val="26"/>
          <w:szCs w:val="26"/>
        </w:rPr>
        <w:t>б) исполнение права;</w:t>
      </w:r>
    </w:p>
    <w:p w:rsidR="007A5A6E" w:rsidRPr="007A5A6E" w:rsidRDefault="007A5A6E" w:rsidP="007A5A6E">
      <w:pPr>
        <w:pStyle w:val="2"/>
        <w:spacing w:after="0" w:line="240" w:lineRule="auto"/>
        <w:ind w:firstLine="567"/>
        <w:jc w:val="both"/>
        <w:rPr>
          <w:sz w:val="26"/>
          <w:szCs w:val="26"/>
        </w:rPr>
      </w:pPr>
      <w:r w:rsidRPr="007A5A6E">
        <w:rPr>
          <w:sz w:val="26"/>
          <w:szCs w:val="26"/>
        </w:rPr>
        <w:t>в) применение права;</w:t>
      </w:r>
    </w:p>
    <w:p w:rsidR="007A5A6E" w:rsidRPr="007A5A6E" w:rsidRDefault="007A5A6E" w:rsidP="007A5A6E">
      <w:pPr>
        <w:pStyle w:val="2"/>
        <w:spacing w:after="0" w:line="240" w:lineRule="auto"/>
        <w:ind w:firstLine="567"/>
        <w:jc w:val="both"/>
        <w:rPr>
          <w:sz w:val="26"/>
          <w:szCs w:val="26"/>
        </w:rPr>
      </w:pPr>
      <w:r w:rsidRPr="007A5A6E">
        <w:rPr>
          <w:sz w:val="26"/>
          <w:szCs w:val="26"/>
        </w:rPr>
        <w:t xml:space="preserve">г) соблюдение права. </w:t>
      </w:r>
    </w:p>
    <w:p w:rsidR="007A5A6E" w:rsidRPr="007A5A6E" w:rsidRDefault="007A5A6E" w:rsidP="007A5A6E">
      <w:pPr>
        <w:pStyle w:val="2"/>
        <w:spacing w:after="0" w:line="240" w:lineRule="auto"/>
        <w:jc w:val="both"/>
        <w:rPr>
          <w:b/>
          <w:i/>
          <w:sz w:val="26"/>
          <w:szCs w:val="26"/>
        </w:rPr>
      </w:pPr>
      <w:r w:rsidRPr="007A5A6E">
        <w:rPr>
          <w:b/>
          <w:i/>
          <w:sz w:val="26"/>
          <w:szCs w:val="26"/>
        </w:rPr>
        <w:t>4. Какие из стадии правоприменительного  процесса названы здесь:</w:t>
      </w:r>
    </w:p>
    <w:p w:rsidR="007A5A6E" w:rsidRPr="007A5A6E" w:rsidRDefault="007A5A6E" w:rsidP="007A5A6E">
      <w:pPr>
        <w:pStyle w:val="2"/>
        <w:spacing w:after="0" w:line="240" w:lineRule="auto"/>
        <w:ind w:firstLine="567"/>
        <w:jc w:val="both"/>
        <w:rPr>
          <w:sz w:val="26"/>
          <w:szCs w:val="26"/>
        </w:rPr>
      </w:pPr>
      <w:r w:rsidRPr="007A5A6E">
        <w:rPr>
          <w:sz w:val="26"/>
          <w:szCs w:val="26"/>
        </w:rPr>
        <w:t>а) законодательная инициатива;</w:t>
      </w:r>
    </w:p>
    <w:p w:rsidR="007A5A6E" w:rsidRPr="007A5A6E" w:rsidRDefault="007A5A6E" w:rsidP="007A5A6E">
      <w:pPr>
        <w:pStyle w:val="2"/>
        <w:spacing w:after="0" w:line="240" w:lineRule="auto"/>
        <w:ind w:firstLine="567"/>
        <w:jc w:val="both"/>
        <w:rPr>
          <w:sz w:val="26"/>
          <w:szCs w:val="26"/>
        </w:rPr>
      </w:pPr>
      <w:r w:rsidRPr="007A5A6E">
        <w:rPr>
          <w:sz w:val="26"/>
          <w:szCs w:val="26"/>
        </w:rPr>
        <w:t>б) выбор и анализ нормы права;</w:t>
      </w:r>
    </w:p>
    <w:p w:rsidR="007A5A6E" w:rsidRPr="007A5A6E" w:rsidRDefault="007A5A6E" w:rsidP="007A5A6E">
      <w:pPr>
        <w:pStyle w:val="2"/>
        <w:spacing w:after="0" w:line="240" w:lineRule="auto"/>
        <w:ind w:firstLine="567"/>
        <w:jc w:val="both"/>
        <w:rPr>
          <w:sz w:val="26"/>
          <w:szCs w:val="26"/>
        </w:rPr>
      </w:pPr>
      <w:r w:rsidRPr="007A5A6E">
        <w:rPr>
          <w:sz w:val="26"/>
          <w:szCs w:val="26"/>
        </w:rPr>
        <w:t>в) решение дела и формирования акта применения права;</w:t>
      </w:r>
    </w:p>
    <w:p w:rsidR="007A5A6E" w:rsidRPr="007A5A6E" w:rsidRDefault="007A5A6E" w:rsidP="007A5A6E">
      <w:pPr>
        <w:pStyle w:val="2"/>
        <w:spacing w:after="0" w:line="240" w:lineRule="auto"/>
        <w:ind w:firstLine="567"/>
        <w:jc w:val="both"/>
        <w:rPr>
          <w:sz w:val="26"/>
          <w:szCs w:val="26"/>
        </w:rPr>
      </w:pPr>
      <w:r w:rsidRPr="007A5A6E">
        <w:rPr>
          <w:sz w:val="26"/>
          <w:szCs w:val="26"/>
        </w:rPr>
        <w:t>г) опубликованные нормативно – правового акта.</w:t>
      </w:r>
    </w:p>
    <w:p w:rsidR="007A5A6E" w:rsidRPr="007A5A6E" w:rsidRDefault="007A5A6E" w:rsidP="007A5A6E">
      <w:pPr>
        <w:pStyle w:val="2"/>
        <w:spacing w:after="0" w:line="240" w:lineRule="auto"/>
        <w:jc w:val="both"/>
        <w:rPr>
          <w:b/>
          <w:i/>
          <w:sz w:val="26"/>
          <w:szCs w:val="26"/>
        </w:rPr>
      </w:pPr>
      <w:r w:rsidRPr="007A5A6E">
        <w:rPr>
          <w:b/>
          <w:i/>
          <w:sz w:val="26"/>
          <w:szCs w:val="26"/>
        </w:rPr>
        <w:t>5. Неотъемлемый элемент процесса реализации права, заключающейся в уяснении  содержания  правовых норм, выяснении воли законодателя, заключенной в них:</w:t>
      </w:r>
    </w:p>
    <w:p w:rsidR="007A5A6E" w:rsidRPr="007A5A6E" w:rsidRDefault="007A5A6E" w:rsidP="007A5A6E">
      <w:pPr>
        <w:pStyle w:val="2"/>
        <w:spacing w:after="0" w:line="240" w:lineRule="auto"/>
        <w:ind w:firstLine="567"/>
        <w:jc w:val="both"/>
        <w:rPr>
          <w:sz w:val="26"/>
          <w:szCs w:val="26"/>
        </w:rPr>
      </w:pPr>
      <w:r w:rsidRPr="007A5A6E">
        <w:rPr>
          <w:sz w:val="26"/>
          <w:szCs w:val="26"/>
        </w:rPr>
        <w:t>а) анализ фактических обстоятельств юридического дела;</w:t>
      </w:r>
    </w:p>
    <w:p w:rsidR="007A5A6E" w:rsidRPr="007A5A6E" w:rsidRDefault="007A5A6E" w:rsidP="007A5A6E">
      <w:pPr>
        <w:pStyle w:val="2"/>
        <w:spacing w:after="0" w:line="240" w:lineRule="auto"/>
        <w:ind w:firstLine="567"/>
        <w:jc w:val="both"/>
        <w:rPr>
          <w:sz w:val="26"/>
          <w:szCs w:val="26"/>
        </w:rPr>
      </w:pPr>
      <w:r w:rsidRPr="007A5A6E">
        <w:rPr>
          <w:sz w:val="26"/>
          <w:szCs w:val="26"/>
        </w:rPr>
        <w:lastRenderedPageBreak/>
        <w:t>б) толкование правовых норм;</w:t>
      </w:r>
    </w:p>
    <w:p w:rsidR="007A5A6E" w:rsidRPr="007A5A6E" w:rsidRDefault="007A5A6E" w:rsidP="007A5A6E">
      <w:pPr>
        <w:pStyle w:val="2"/>
        <w:spacing w:after="0" w:line="240" w:lineRule="auto"/>
        <w:ind w:firstLine="567"/>
        <w:jc w:val="both"/>
        <w:rPr>
          <w:sz w:val="26"/>
          <w:szCs w:val="26"/>
        </w:rPr>
      </w:pPr>
      <w:r w:rsidRPr="007A5A6E">
        <w:rPr>
          <w:sz w:val="26"/>
          <w:szCs w:val="26"/>
        </w:rPr>
        <w:t>в) использование права;</w:t>
      </w:r>
    </w:p>
    <w:p w:rsidR="007A5A6E" w:rsidRPr="007A5A6E" w:rsidRDefault="007A5A6E" w:rsidP="007A5A6E">
      <w:pPr>
        <w:pStyle w:val="2"/>
        <w:spacing w:after="0" w:line="240" w:lineRule="auto"/>
        <w:ind w:firstLine="567"/>
        <w:jc w:val="both"/>
        <w:rPr>
          <w:sz w:val="26"/>
          <w:szCs w:val="26"/>
        </w:rPr>
      </w:pPr>
      <w:r w:rsidRPr="007A5A6E">
        <w:rPr>
          <w:sz w:val="26"/>
          <w:szCs w:val="26"/>
        </w:rPr>
        <w:t>г) применение права.</w:t>
      </w:r>
    </w:p>
    <w:p w:rsidR="007A5A6E" w:rsidRPr="007A5A6E" w:rsidRDefault="007A5A6E" w:rsidP="007A5A6E">
      <w:pPr>
        <w:pStyle w:val="af0"/>
        <w:jc w:val="center"/>
        <w:rPr>
          <w:b/>
          <w:sz w:val="26"/>
          <w:szCs w:val="26"/>
        </w:rPr>
      </w:pPr>
    </w:p>
    <w:p w:rsidR="007A5A6E" w:rsidRPr="007A5A6E" w:rsidRDefault="007A5A6E" w:rsidP="007A5A6E">
      <w:pPr>
        <w:tabs>
          <w:tab w:val="left" w:pos="360"/>
        </w:tabs>
        <w:jc w:val="center"/>
        <w:rPr>
          <w:rFonts w:ascii="Times New Roman" w:hAnsi="Times New Roman" w:cs="Times New Roman"/>
          <w:b/>
          <w:bCs/>
          <w:sz w:val="26"/>
          <w:szCs w:val="26"/>
        </w:rPr>
      </w:pPr>
      <w:r w:rsidRPr="007A5A6E">
        <w:rPr>
          <w:rFonts w:ascii="Times New Roman" w:hAnsi="Times New Roman" w:cs="Times New Roman"/>
          <w:b/>
          <w:bCs/>
          <w:sz w:val="26"/>
          <w:szCs w:val="26"/>
        </w:rPr>
        <w:t>ОСНОВНЫЕ ПОНЯТИЯ ТЕОРИИ ГОСУДАРСТВА И ПРАВА,                                                                КОТОРЫЕ НЕОБХОДИМО ЗНАТЬ СТУДЕНТАМ</w:t>
      </w:r>
    </w:p>
    <w:p w:rsidR="007A5A6E" w:rsidRPr="007A5A6E" w:rsidRDefault="007A5A6E" w:rsidP="007A5A6E">
      <w:pPr>
        <w:tabs>
          <w:tab w:val="left" w:pos="360"/>
        </w:tabs>
        <w:jc w:val="center"/>
        <w:rPr>
          <w:rFonts w:ascii="Times New Roman" w:hAnsi="Times New Roman" w:cs="Times New Roman"/>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260"/>
        <w:gridCol w:w="3544"/>
      </w:tblGrid>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Государство и его                признаки</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Форма правления</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Тип права</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Публичная власть</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Форма государственного устройства</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Форма права</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Политика</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Политический режим</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Функции права</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Государственный               суверенитет</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Механизм государства</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Принципы права</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Государственная власть</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Функции государства.</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Правотворчество</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Разделение властей</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Правовое государство</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Правосознание</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Тип государства</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Диктатура класса</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Мораль</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Форма государства</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Право, его признаки</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Обычаи</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Инкорпорация</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Закон.</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Правовой обычай</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Консолидация</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Законодательный процесс.</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Прецедент</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Норма права</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Законодательная инициатива.</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Нормативный правовой акт</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Структура нормы права</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Обратная сила закона.</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Нормативный договор</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Гипотеза</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Систематизация законодательства</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Кодификация</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Диспозиция</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Санкция</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Кодекс</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Реализация права</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Применение права</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Акт применения</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Толкование права</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Аналогия права</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Аналогия Закона</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Правовое регулирование</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Правовое отношение</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Элементы правоотношения</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Субъект правоотношения</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Объект правоотношения</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Правосубъектность</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Правоспособность</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Дееспособность</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Эмансипация</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Деликтоспособность</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Субъективное право</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Юридическая обязанность</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Правомочие</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Юридическое лицо</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Юридический факт</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Событие</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Действие</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Юридический акт</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Юридический поступок</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Фактический состав</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Правомерное поведение</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Правонарушения</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Состав правонарушения</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Юридическая ответственность</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Законность</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Правопорядок</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Общественный порядок</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Презумпция невиновности</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Система права</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Система законодательства</w:t>
            </w:r>
          </w:p>
        </w:tc>
      </w:tr>
      <w:tr w:rsidR="007A5A6E" w:rsidRPr="007A5A6E" w:rsidTr="007A5A6E">
        <w:tc>
          <w:tcPr>
            <w:tcW w:w="3652"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Правовая система</w:t>
            </w:r>
          </w:p>
        </w:tc>
        <w:tc>
          <w:tcPr>
            <w:tcW w:w="3260"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Отрасль права</w:t>
            </w:r>
          </w:p>
        </w:tc>
        <w:tc>
          <w:tcPr>
            <w:tcW w:w="3544" w:type="dxa"/>
            <w:tcBorders>
              <w:top w:val="single" w:sz="4" w:space="0" w:color="auto"/>
              <w:left w:val="single" w:sz="4" w:space="0" w:color="auto"/>
              <w:bottom w:val="single" w:sz="4" w:space="0" w:color="auto"/>
              <w:right w:val="single" w:sz="4" w:space="0" w:color="auto"/>
            </w:tcBorders>
            <w:hideMark/>
          </w:tcPr>
          <w:p w:rsidR="007A5A6E" w:rsidRPr="007A5A6E" w:rsidRDefault="007A5A6E" w:rsidP="007A5A6E">
            <w:pPr>
              <w:numPr>
                <w:ilvl w:val="0"/>
                <w:numId w:val="16"/>
              </w:numPr>
              <w:tabs>
                <w:tab w:val="left" w:pos="360"/>
                <w:tab w:val="num" w:pos="720"/>
              </w:tabs>
              <w:spacing w:after="0" w:line="240" w:lineRule="auto"/>
              <w:ind w:left="0" w:firstLine="0"/>
              <w:rPr>
                <w:rFonts w:ascii="Times New Roman" w:hAnsi="Times New Roman" w:cs="Times New Roman"/>
                <w:sz w:val="26"/>
                <w:szCs w:val="26"/>
              </w:rPr>
            </w:pPr>
            <w:r w:rsidRPr="007A5A6E">
              <w:rPr>
                <w:rFonts w:ascii="Times New Roman" w:hAnsi="Times New Roman" w:cs="Times New Roman"/>
                <w:sz w:val="26"/>
                <w:szCs w:val="26"/>
              </w:rPr>
              <w:t>Предмет правового регулирования</w:t>
            </w:r>
          </w:p>
        </w:tc>
      </w:tr>
    </w:tbl>
    <w:p w:rsidR="007A5A6E" w:rsidRPr="007A5A6E" w:rsidRDefault="007A5A6E" w:rsidP="007A5A6E">
      <w:pPr>
        <w:ind w:left="-567" w:firstLine="1134"/>
        <w:jc w:val="both"/>
        <w:rPr>
          <w:rFonts w:ascii="Times New Roman" w:eastAsia="Times New Roman" w:hAnsi="Times New Roman" w:cs="Times New Roman"/>
          <w:b/>
          <w:sz w:val="26"/>
          <w:szCs w:val="26"/>
        </w:rPr>
      </w:pPr>
    </w:p>
    <w:p w:rsidR="007A5A6E" w:rsidRPr="007A5A6E" w:rsidRDefault="007A5A6E" w:rsidP="007A5A6E">
      <w:pPr>
        <w:pStyle w:val="htmlparagraph"/>
        <w:ind w:firstLine="0"/>
        <w:jc w:val="center"/>
        <w:rPr>
          <w:sz w:val="26"/>
          <w:szCs w:val="26"/>
          <w:lang w:val="ru-RU"/>
        </w:rPr>
      </w:pPr>
      <w:r w:rsidRPr="007A5A6E">
        <w:rPr>
          <w:b/>
          <w:bCs/>
          <w:sz w:val="26"/>
          <w:szCs w:val="26"/>
          <w:lang w:val="ru-RU"/>
        </w:rPr>
        <w:t>Перечень учебных изданий</w:t>
      </w:r>
    </w:p>
    <w:p w:rsidR="007A5A6E" w:rsidRPr="007A5A6E" w:rsidRDefault="007A5A6E" w:rsidP="007A5A6E">
      <w:pPr>
        <w:pStyle w:val="htmlparagraph"/>
        <w:ind w:firstLine="0"/>
        <w:rPr>
          <w:sz w:val="26"/>
          <w:szCs w:val="26"/>
          <w:lang w:val="ru-RU"/>
        </w:rPr>
      </w:pPr>
      <w:r w:rsidRPr="007A5A6E">
        <w:rPr>
          <w:b/>
          <w:bCs/>
          <w:sz w:val="26"/>
          <w:szCs w:val="26"/>
          <w:lang w:val="ru-RU"/>
        </w:rPr>
        <w:lastRenderedPageBreak/>
        <w:t>Основные источники:</w:t>
      </w:r>
    </w:p>
    <w:p w:rsidR="007A5A6E" w:rsidRPr="007A5A6E" w:rsidRDefault="007A5A6E" w:rsidP="007A5A6E">
      <w:pPr>
        <w:pStyle w:val="htmllist"/>
        <w:numPr>
          <w:ilvl w:val="0"/>
          <w:numId w:val="17"/>
        </w:numPr>
        <w:tabs>
          <w:tab w:val="clear" w:pos="360"/>
          <w:tab w:val="num" w:pos="426"/>
          <w:tab w:val="left" w:pos="567"/>
        </w:tabs>
        <w:ind w:left="426" w:hanging="284"/>
        <w:rPr>
          <w:sz w:val="26"/>
          <w:szCs w:val="26"/>
          <w:lang w:val="ru-RU"/>
        </w:rPr>
      </w:pPr>
      <w:r w:rsidRPr="007A5A6E">
        <w:rPr>
          <w:i/>
          <w:iCs/>
          <w:sz w:val="26"/>
          <w:szCs w:val="26"/>
          <w:lang w:val="ru-RU"/>
        </w:rPr>
        <w:t xml:space="preserve">Перевалов, В.Д. </w:t>
      </w:r>
      <w:r w:rsidRPr="007A5A6E">
        <w:rPr>
          <w:sz w:val="26"/>
          <w:szCs w:val="26"/>
          <w:lang w:val="ru-RU"/>
        </w:rPr>
        <w:t xml:space="preserve">Теория государства и права : учебник и практикум для СПО / В.Д. Перевалов. — 5-е изд., перераб. и доп. — М. : Издательство Юрайт, 2019. — 341 с. — (Серия : Профессиональное образование). </w:t>
      </w:r>
    </w:p>
    <w:p w:rsidR="007A5A6E" w:rsidRPr="007A5A6E" w:rsidRDefault="007A5A6E" w:rsidP="007A5A6E">
      <w:pPr>
        <w:pStyle w:val="htmllist"/>
        <w:numPr>
          <w:ilvl w:val="0"/>
          <w:numId w:val="17"/>
        </w:numPr>
        <w:tabs>
          <w:tab w:val="num" w:pos="426"/>
          <w:tab w:val="left" w:pos="567"/>
        </w:tabs>
        <w:ind w:left="426" w:hanging="284"/>
        <w:rPr>
          <w:sz w:val="26"/>
          <w:szCs w:val="26"/>
          <w:lang w:val="ru-RU"/>
        </w:rPr>
      </w:pPr>
      <w:r w:rsidRPr="007A5A6E">
        <w:rPr>
          <w:i/>
          <w:iCs/>
          <w:sz w:val="26"/>
          <w:szCs w:val="26"/>
          <w:lang w:val="ru-RU"/>
        </w:rPr>
        <w:t xml:space="preserve">Бялт, В.С. </w:t>
      </w:r>
      <w:r w:rsidRPr="007A5A6E">
        <w:rPr>
          <w:sz w:val="26"/>
          <w:szCs w:val="26"/>
          <w:lang w:val="ru-RU"/>
        </w:rPr>
        <w:t>Теория государства и права : учеб. пособие для СПО / В.С. Бялт. — 2-е изд., испр. и доп. — М. : Издательство Юрайт, 2018 — 123 с. — (Серия : Профессиональное образование).</w:t>
      </w:r>
    </w:p>
    <w:p w:rsidR="007A5A6E" w:rsidRPr="007A5A6E" w:rsidRDefault="007A5A6E" w:rsidP="007A5A6E">
      <w:pPr>
        <w:pStyle w:val="htmllist"/>
        <w:numPr>
          <w:ilvl w:val="0"/>
          <w:numId w:val="17"/>
        </w:numPr>
        <w:tabs>
          <w:tab w:val="num" w:pos="426"/>
          <w:tab w:val="left" w:pos="567"/>
        </w:tabs>
        <w:ind w:left="426" w:hanging="284"/>
        <w:rPr>
          <w:sz w:val="26"/>
          <w:szCs w:val="26"/>
          <w:lang w:val="ru-RU"/>
        </w:rPr>
      </w:pPr>
      <w:r w:rsidRPr="007A5A6E">
        <w:rPr>
          <w:i/>
          <w:iCs/>
          <w:sz w:val="26"/>
          <w:szCs w:val="26"/>
          <w:lang w:val="ru-RU"/>
        </w:rPr>
        <w:t xml:space="preserve">Протасов, В.Н. </w:t>
      </w:r>
      <w:r w:rsidRPr="007A5A6E">
        <w:rPr>
          <w:sz w:val="26"/>
          <w:szCs w:val="26"/>
          <w:lang w:val="ru-RU"/>
        </w:rPr>
        <w:t xml:space="preserve">Теория государства и права: учебник и практикум для СПО / В.Н. Протасов. — М. : Издательство Юрайт, 2019. — 495 с. — (Серия : Профессиональное образование). </w:t>
      </w:r>
    </w:p>
    <w:p w:rsidR="007A5A6E" w:rsidRPr="007A5A6E" w:rsidRDefault="007A5A6E" w:rsidP="007A5A6E">
      <w:pPr>
        <w:pStyle w:val="htmlparagraph"/>
        <w:ind w:firstLine="0"/>
        <w:rPr>
          <w:sz w:val="26"/>
          <w:szCs w:val="26"/>
          <w:lang w:val="ru-RU"/>
        </w:rPr>
      </w:pPr>
      <w:r w:rsidRPr="007A5A6E">
        <w:rPr>
          <w:b/>
          <w:bCs/>
          <w:sz w:val="26"/>
          <w:szCs w:val="26"/>
          <w:lang w:val="ru-RU"/>
        </w:rPr>
        <w:t>Дополнительные источники:</w:t>
      </w:r>
    </w:p>
    <w:p w:rsidR="007A5A6E" w:rsidRPr="007A5A6E" w:rsidRDefault="007A5A6E" w:rsidP="007A5A6E">
      <w:pPr>
        <w:pStyle w:val="htmllist"/>
        <w:numPr>
          <w:ilvl w:val="0"/>
          <w:numId w:val="18"/>
        </w:numPr>
        <w:tabs>
          <w:tab w:val="clear" w:pos="360"/>
          <w:tab w:val="left" w:pos="426"/>
          <w:tab w:val="num" w:pos="567"/>
        </w:tabs>
        <w:ind w:left="426" w:hanging="284"/>
        <w:rPr>
          <w:sz w:val="26"/>
          <w:szCs w:val="26"/>
          <w:lang w:val="ru-RU"/>
        </w:rPr>
      </w:pPr>
      <w:r w:rsidRPr="007A5A6E">
        <w:rPr>
          <w:sz w:val="26"/>
          <w:szCs w:val="26"/>
          <w:lang w:val="ru-RU"/>
        </w:rPr>
        <w:t>История отечественного государства и права : учебник для СПО / А.П. Альбов [и др.] ; под общ. ред. А.П. Альбова, С.В. Николюкина, С.С. Гороховой. — М.: Издательство Юрайт, 2017. — 521 с. — (Серия: Профессиональное образование).— (Серия : Профессиональное образование).</w:t>
      </w:r>
    </w:p>
    <w:p w:rsidR="007A5A6E" w:rsidRPr="007A5A6E" w:rsidRDefault="007A5A6E" w:rsidP="007A5A6E">
      <w:pPr>
        <w:pStyle w:val="htmllist"/>
        <w:numPr>
          <w:ilvl w:val="0"/>
          <w:numId w:val="18"/>
        </w:numPr>
        <w:tabs>
          <w:tab w:val="clear" w:pos="360"/>
          <w:tab w:val="left" w:pos="426"/>
          <w:tab w:val="num" w:pos="567"/>
        </w:tabs>
        <w:ind w:left="426" w:hanging="284"/>
        <w:rPr>
          <w:sz w:val="26"/>
          <w:szCs w:val="26"/>
          <w:lang w:val="ru-RU"/>
        </w:rPr>
      </w:pPr>
      <w:r w:rsidRPr="007A5A6E">
        <w:rPr>
          <w:i/>
          <w:iCs/>
          <w:sz w:val="26"/>
          <w:szCs w:val="26"/>
          <w:lang w:val="ru-RU"/>
        </w:rPr>
        <w:t xml:space="preserve">Коркунов, Н. М. </w:t>
      </w:r>
      <w:r w:rsidRPr="007A5A6E">
        <w:rPr>
          <w:sz w:val="26"/>
          <w:szCs w:val="26"/>
          <w:lang w:val="ru-RU"/>
        </w:rPr>
        <w:t xml:space="preserve">Лекции по общей теории права / Н.М. Коркунов. — 2-е изд., стер. — М. : Издательство Юрайт, 2019. — 420 с. — (Серия : Антология мысли). </w:t>
      </w:r>
    </w:p>
    <w:p w:rsidR="007A5A6E" w:rsidRPr="007A5A6E" w:rsidRDefault="007A5A6E" w:rsidP="007A5A6E">
      <w:pPr>
        <w:pStyle w:val="htmllist"/>
        <w:numPr>
          <w:ilvl w:val="0"/>
          <w:numId w:val="18"/>
        </w:numPr>
        <w:tabs>
          <w:tab w:val="clear" w:pos="360"/>
          <w:tab w:val="left" w:pos="426"/>
          <w:tab w:val="num" w:pos="567"/>
        </w:tabs>
        <w:ind w:left="426" w:hanging="284"/>
        <w:rPr>
          <w:sz w:val="26"/>
          <w:szCs w:val="26"/>
          <w:lang w:val="ru-RU"/>
        </w:rPr>
      </w:pPr>
      <w:r w:rsidRPr="007A5A6E">
        <w:rPr>
          <w:i/>
          <w:iCs/>
          <w:sz w:val="26"/>
          <w:szCs w:val="26"/>
          <w:lang w:val="ru-RU"/>
        </w:rPr>
        <w:t xml:space="preserve">Нечевин, Д.К. </w:t>
      </w:r>
      <w:r w:rsidRPr="007A5A6E">
        <w:rPr>
          <w:sz w:val="26"/>
          <w:szCs w:val="26"/>
          <w:lang w:val="ru-RU"/>
        </w:rPr>
        <w:t xml:space="preserve">Право и нравственность: научно-правовой и исторический анализ : монография / Д.К. Нечевин, Л.М. Колодкин, Е.В. Кирдяшова ; под ред. Д.К. Нечевина. — М. : Издательство Юрайт, 2019. — 203 с. — (Серия : Актуальные монографии). </w:t>
      </w:r>
    </w:p>
    <w:p w:rsidR="007A5A6E" w:rsidRPr="007A5A6E" w:rsidRDefault="007A5A6E" w:rsidP="007A5A6E">
      <w:pPr>
        <w:pStyle w:val="htmlparagraph"/>
        <w:ind w:firstLine="0"/>
        <w:rPr>
          <w:sz w:val="26"/>
          <w:szCs w:val="26"/>
          <w:lang w:val="ru-RU"/>
        </w:rPr>
      </w:pPr>
      <w:r w:rsidRPr="007A5A6E">
        <w:rPr>
          <w:b/>
          <w:bCs/>
          <w:sz w:val="26"/>
          <w:szCs w:val="26"/>
          <w:lang w:val="ru-RU"/>
        </w:rPr>
        <w:t>Интернет-ресурсы:</w:t>
      </w:r>
    </w:p>
    <w:p w:rsidR="007A5A6E" w:rsidRDefault="007A5A6E" w:rsidP="007A5A6E">
      <w:pPr>
        <w:tabs>
          <w:tab w:val="left" w:pos="567"/>
        </w:tabs>
        <w:rPr>
          <w:bCs/>
          <w:sz w:val="26"/>
          <w:szCs w:val="26"/>
        </w:rPr>
      </w:pPr>
      <w:r w:rsidRPr="007A5A6E">
        <w:rPr>
          <w:rFonts w:ascii="Times New Roman" w:hAnsi="Times New Roman" w:cs="Times New Roman"/>
          <w:bCs/>
          <w:sz w:val="26"/>
          <w:szCs w:val="26"/>
        </w:rPr>
        <w:t xml:space="preserve">     ЭБС</w:t>
      </w:r>
      <w:hyperlink r:id="rId28" w:history="1">
        <w:r w:rsidRPr="007A5A6E">
          <w:rPr>
            <w:rStyle w:val="ad"/>
            <w:rFonts w:ascii="Times New Roman" w:hAnsi="Times New Roman"/>
            <w:bCs/>
            <w:color w:val="auto"/>
            <w:sz w:val="26"/>
            <w:szCs w:val="26"/>
          </w:rPr>
          <w:t>biblio-online.ru</w:t>
        </w:r>
      </w:hyperlink>
    </w:p>
    <w:p w:rsidR="004A3B7B" w:rsidRDefault="004A3B7B" w:rsidP="00495820">
      <w:pPr>
        <w:jc w:val="center"/>
        <w:rPr>
          <w:rFonts w:ascii="Times New Roman" w:hAnsi="Times New Roman" w:cs="Times New Roman"/>
          <w:sz w:val="28"/>
          <w:szCs w:val="28"/>
        </w:rPr>
      </w:pPr>
    </w:p>
    <w:p w:rsidR="006A13A0" w:rsidRPr="006A13A0" w:rsidRDefault="006A13A0" w:rsidP="006A13A0">
      <w:pPr>
        <w:jc w:val="center"/>
        <w:rPr>
          <w:rFonts w:ascii="Times New Roman" w:hAnsi="Times New Roman" w:cs="Times New Roman"/>
          <w:b/>
          <w:bCs/>
          <w:sz w:val="26"/>
          <w:szCs w:val="26"/>
        </w:rPr>
      </w:pPr>
      <w:r w:rsidRPr="006A13A0">
        <w:rPr>
          <w:rFonts w:ascii="Times New Roman" w:hAnsi="Times New Roman" w:cs="Times New Roman"/>
          <w:b/>
          <w:bCs/>
          <w:sz w:val="26"/>
          <w:szCs w:val="26"/>
        </w:rPr>
        <w:t xml:space="preserve">КОНСТИТУЦИОННОЕ ПРАВО РОССИИ </w:t>
      </w:r>
    </w:p>
    <w:p w:rsidR="006A13A0" w:rsidRPr="006A13A0" w:rsidRDefault="006A13A0" w:rsidP="006A13A0">
      <w:pPr>
        <w:jc w:val="center"/>
        <w:rPr>
          <w:rFonts w:ascii="Times New Roman" w:hAnsi="Times New Roman" w:cs="Times New Roman"/>
          <w:b/>
          <w:bCs/>
          <w:sz w:val="26"/>
          <w:szCs w:val="26"/>
        </w:rPr>
      </w:pPr>
      <w:r w:rsidRPr="006A13A0">
        <w:rPr>
          <w:rFonts w:ascii="Times New Roman" w:hAnsi="Times New Roman" w:cs="Times New Roman"/>
          <w:b/>
          <w:bCs/>
          <w:sz w:val="26"/>
          <w:szCs w:val="26"/>
        </w:rPr>
        <w:t>Вопросы к экзамену</w:t>
      </w:r>
    </w:p>
    <w:p w:rsidR="006A13A0" w:rsidRPr="006A13A0" w:rsidRDefault="006A13A0" w:rsidP="006A13A0">
      <w:pPr>
        <w:jc w:val="center"/>
        <w:rPr>
          <w:rFonts w:ascii="Times New Roman" w:hAnsi="Times New Roman" w:cs="Times New Roman"/>
          <w:b/>
          <w:bCs/>
          <w:sz w:val="26"/>
          <w:szCs w:val="26"/>
        </w:rPr>
      </w:pPr>
    </w:p>
    <w:p w:rsidR="006A13A0" w:rsidRPr="006A13A0" w:rsidRDefault="006A13A0" w:rsidP="006A13A0">
      <w:pPr>
        <w:numPr>
          <w:ilvl w:val="0"/>
          <w:numId w:val="19"/>
        </w:numPr>
        <w:tabs>
          <w:tab w:val="num" w:pos="426"/>
        </w:tabs>
        <w:spacing w:after="0" w:line="240" w:lineRule="auto"/>
        <w:ind w:left="426" w:hanging="284"/>
        <w:jc w:val="both"/>
        <w:rPr>
          <w:rFonts w:ascii="Times New Roman" w:hAnsi="Times New Roman" w:cs="Times New Roman"/>
          <w:sz w:val="26"/>
          <w:szCs w:val="26"/>
        </w:rPr>
      </w:pPr>
      <w:r w:rsidRPr="006A13A0">
        <w:rPr>
          <w:rFonts w:ascii="Times New Roman" w:hAnsi="Times New Roman" w:cs="Times New Roman"/>
          <w:sz w:val="26"/>
          <w:szCs w:val="26"/>
        </w:rPr>
        <w:t>Понятие Конституционного права РФ, его предмет и источники.</w:t>
      </w:r>
    </w:p>
    <w:p w:rsidR="006A13A0" w:rsidRPr="006A13A0" w:rsidRDefault="006A13A0" w:rsidP="006A13A0">
      <w:pPr>
        <w:numPr>
          <w:ilvl w:val="0"/>
          <w:numId w:val="19"/>
        </w:numPr>
        <w:tabs>
          <w:tab w:val="num" w:pos="426"/>
        </w:tabs>
        <w:spacing w:after="0" w:line="240" w:lineRule="auto"/>
        <w:ind w:left="426" w:hanging="284"/>
        <w:jc w:val="both"/>
        <w:rPr>
          <w:rFonts w:ascii="Times New Roman" w:hAnsi="Times New Roman" w:cs="Times New Roman"/>
          <w:sz w:val="26"/>
          <w:szCs w:val="26"/>
        </w:rPr>
      </w:pPr>
      <w:r w:rsidRPr="006A13A0">
        <w:rPr>
          <w:rFonts w:ascii="Times New Roman" w:hAnsi="Times New Roman" w:cs="Times New Roman"/>
          <w:sz w:val="26"/>
          <w:szCs w:val="26"/>
        </w:rPr>
        <w:t>Понятие, сущность и виды Конституции.</w:t>
      </w:r>
    </w:p>
    <w:p w:rsidR="006A13A0" w:rsidRPr="006A13A0" w:rsidRDefault="006A13A0" w:rsidP="006A13A0">
      <w:pPr>
        <w:numPr>
          <w:ilvl w:val="0"/>
          <w:numId w:val="19"/>
        </w:numPr>
        <w:tabs>
          <w:tab w:val="num" w:pos="426"/>
        </w:tabs>
        <w:spacing w:after="0" w:line="240" w:lineRule="auto"/>
        <w:ind w:left="426" w:hanging="284"/>
        <w:jc w:val="both"/>
        <w:rPr>
          <w:rFonts w:ascii="Times New Roman" w:hAnsi="Times New Roman" w:cs="Times New Roman"/>
          <w:sz w:val="26"/>
          <w:szCs w:val="26"/>
        </w:rPr>
      </w:pPr>
      <w:r w:rsidRPr="006A13A0">
        <w:rPr>
          <w:rFonts w:ascii="Times New Roman" w:hAnsi="Times New Roman" w:cs="Times New Roman"/>
          <w:sz w:val="26"/>
          <w:szCs w:val="26"/>
        </w:rPr>
        <w:t>Понятие и содержание основ конституционного строя РФ.</w:t>
      </w:r>
    </w:p>
    <w:p w:rsidR="006A13A0" w:rsidRPr="006A13A0" w:rsidRDefault="006A13A0" w:rsidP="006A13A0">
      <w:pPr>
        <w:numPr>
          <w:ilvl w:val="0"/>
          <w:numId w:val="19"/>
        </w:numPr>
        <w:tabs>
          <w:tab w:val="num" w:pos="426"/>
        </w:tabs>
        <w:spacing w:after="0" w:line="240" w:lineRule="auto"/>
        <w:ind w:left="426" w:hanging="284"/>
        <w:jc w:val="both"/>
        <w:rPr>
          <w:rFonts w:ascii="Times New Roman" w:hAnsi="Times New Roman" w:cs="Times New Roman"/>
          <w:sz w:val="26"/>
          <w:szCs w:val="26"/>
        </w:rPr>
      </w:pPr>
      <w:r w:rsidRPr="006A13A0">
        <w:rPr>
          <w:rFonts w:ascii="Times New Roman" w:hAnsi="Times New Roman" w:cs="Times New Roman"/>
          <w:sz w:val="26"/>
          <w:szCs w:val="26"/>
        </w:rPr>
        <w:t>Понятие, источники и принципы избирательного права.</w:t>
      </w:r>
    </w:p>
    <w:p w:rsidR="006A13A0" w:rsidRPr="006A13A0" w:rsidRDefault="006A13A0" w:rsidP="006A13A0">
      <w:pPr>
        <w:numPr>
          <w:ilvl w:val="0"/>
          <w:numId w:val="19"/>
        </w:numPr>
        <w:tabs>
          <w:tab w:val="num" w:pos="426"/>
        </w:tabs>
        <w:spacing w:after="0" w:line="240" w:lineRule="auto"/>
        <w:ind w:left="426" w:hanging="284"/>
        <w:jc w:val="both"/>
        <w:rPr>
          <w:rFonts w:ascii="Times New Roman" w:hAnsi="Times New Roman" w:cs="Times New Roman"/>
          <w:sz w:val="26"/>
          <w:szCs w:val="26"/>
        </w:rPr>
      </w:pPr>
      <w:r w:rsidRPr="006A13A0">
        <w:rPr>
          <w:rFonts w:ascii="Times New Roman" w:hAnsi="Times New Roman" w:cs="Times New Roman"/>
          <w:sz w:val="26"/>
          <w:szCs w:val="26"/>
        </w:rPr>
        <w:t>Порядок организации и проведения выборов в органы власти.</w:t>
      </w:r>
    </w:p>
    <w:p w:rsidR="006A13A0" w:rsidRPr="006A13A0" w:rsidRDefault="006A13A0" w:rsidP="006A13A0">
      <w:pPr>
        <w:numPr>
          <w:ilvl w:val="0"/>
          <w:numId w:val="19"/>
        </w:numPr>
        <w:tabs>
          <w:tab w:val="num" w:pos="426"/>
        </w:tabs>
        <w:spacing w:after="0" w:line="240" w:lineRule="auto"/>
        <w:ind w:left="426" w:hanging="284"/>
        <w:jc w:val="both"/>
        <w:rPr>
          <w:rFonts w:ascii="Times New Roman" w:hAnsi="Times New Roman" w:cs="Times New Roman"/>
          <w:sz w:val="26"/>
          <w:szCs w:val="26"/>
        </w:rPr>
      </w:pPr>
      <w:r w:rsidRPr="006A13A0">
        <w:rPr>
          <w:rFonts w:ascii="Times New Roman" w:hAnsi="Times New Roman" w:cs="Times New Roman"/>
          <w:sz w:val="26"/>
          <w:szCs w:val="26"/>
        </w:rPr>
        <w:t>Референдум в РФ, порядок проведения.</w:t>
      </w:r>
    </w:p>
    <w:p w:rsidR="006A13A0" w:rsidRPr="006A13A0" w:rsidRDefault="006A13A0" w:rsidP="006A13A0">
      <w:pPr>
        <w:numPr>
          <w:ilvl w:val="0"/>
          <w:numId w:val="19"/>
        </w:numPr>
        <w:tabs>
          <w:tab w:val="num" w:pos="426"/>
        </w:tabs>
        <w:spacing w:after="0" w:line="240" w:lineRule="auto"/>
        <w:ind w:left="426" w:hanging="284"/>
        <w:jc w:val="both"/>
        <w:rPr>
          <w:rFonts w:ascii="Times New Roman" w:hAnsi="Times New Roman" w:cs="Times New Roman"/>
          <w:sz w:val="26"/>
          <w:szCs w:val="26"/>
        </w:rPr>
      </w:pPr>
      <w:r w:rsidRPr="006A13A0">
        <w:rPr>
          <w:rFonts w:ascii="Times New Roman" w:hAnsi="Times New Roman" w:cs="Times New Roman"/>
          <w:sz w:val="26"/>
          <w:szCs w:val="26"/>
        </w:rPr>
        <w:t>Понятие и организационно-правовые формы общественных объединений.</w:t>
      </w:r>
    </w:p>
    <w:p w:rsidR="006A13A0" w:rsidRPr="006A13A0" w:rsidRDefault="006A13A0" w:rsidP="006A13A0">
      <w:pPr>
        <w:numPr>
          <w:ilvl w:val="0"/>
          <w:numId w:val="19"/>
        </w:numPr>
        <w:tabs>
          <w:tab w:val="num" w:pos="426"/>
        </w:tabs>
        <w:spacing w:after="0" w:line="240" w:lineRule="auto"/>
        <w:ind w:left="426" w:hanging="284"/>
        <w:jc w:val="both"/>
        <w:rPr>
          <w:rFonts w:ascii="Times New Roman" w:hAnsi="Times New Roman" w:cs="Times New Roman"/>
          <w:sz w:val="26"/>
          <w:szCs w:val="26"/>
        </w:rPr>
      </w:pPr>
      <w:r w:rsidRPr="006A13A0">
        <w:rPr>
          <w:rFonts w:ascii="Times New Roman" w:hAnsi="Times New Roman" w:cs="Times New Roman"/>
          <w:sz w:val="26"/>
          <w:szCs w:val="26"/>
        </w:rPr>
        <w:t>Порядок создания и прекращения деятельности общественных объединений. Права и обязанности общественных объединений.</w:t>
      </w:r>
    </w:p>
    <w:p w:rsidR="006A13A0" w:rsidRPr="006A13A0" w:rsidRDefault="006A13A0" w:rsidP="006A13A0">
      <w:pPr>
        <w:numPr>
          <w:ilvl w:val="0"/>
          <w:numId w:val="19"/>
        </w:numPr>
        <w:tabs>
          <w:tab w:val="num" w:pos="426"/>
        </w:tabs>
        <w:spacing w:after="0" w:line="240" w:lineRule="auto"/>
        <w:ind w:left="426" w:hanging="284"/>
        <w:jc w:val="both"/>
        <w:rPr>
          <w:rFonts w:ascii="Times New Roman" w:hAnsi="Times New Roman" w:cs="Times New Roman"/>
          <w:sz w:val="26"/>
          <w:szCs w:val="26"/>
        </w:rPr>
      </w:pPr>
      <w:r w:rsidRPr="006A13A0">
        <w:rPr>
          <w:rFonts w:ascii="Times New Roman" w:hAnsi="Times New Roman" w:cs="Times New Roman"/>
          <w:sz w:val="26"/>
          <w:szCs w:val="26"/>
        </w:rPr>
        <w:t>Правовой статус личности в РФ.</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Основания приобретения гражданства РФ.</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Основания прекращения гражданства РФ.</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Государственные органы РФ, ведающие делами о гражданстве РФ, их полномочия.</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Личные и политические права и свободы человека и гражданина.</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Экономические, социальные и культурные права и свободы человека и гражданина.</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Конституционные обязанности человека и гражданина.</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Конституционные гарантии прав и свобод человека и гражданина.</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Федеративное устройство РФ, его принципы.</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Вопросы ведения РФ.</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Правовой статус субъектов РФ.</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lastRenderedPageBreak/>
        <w:t>Вопросы совместного ведения РФ и субъектов РФ.</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Система государственных органов РФ, принципы их деятельности.</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Правовой статус Президента РФ, порядок его избрания и прекращения полномочий.</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 xml:space="preserve">Полномочия Президента РФ. </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Совет Федерации, порядок формирования, вопросы ведения и организация работы.</w:t>
      </w:r>
    </w:p>
    <w:p w:rsidR="006A13A0" w:rsidRPr="006A13A0" w:rsidRDefault="006A13A0" w:rsidP="006A13A0">
      <w:pPr>
        <w:numPr>
          <w:ilvl w:val="0"/>
          <w:numId w:val="19"/>
        </w:numPr>
        <w:tabs>
          <w:tab w:val="num" w:pos="120"/>
        </w:tabs>
        <w:spacing w:after="0" w:line="240" w:lineRule="auto"/>
        <w:ind w:left="426" w:hanging="426"/>
        <w:jc w:val="both"/>
        <w:rPr>
          <w:rFonts w:ascii="Times New Roman" w:hAnsi="Times New Roman" w:cs="Times New Roman"/>
          <w:sz w:val="26"/>
          <w:szCs w:val="26"/>
        </w:rPr>
      </w:pPr>
      <w:r w:rsidRPr="006A13A0">
        <w:rPr>
          <w:rFonts w:ascii="Times New Roman" w:hAnsi="Times New Roman" w:cs="Times New Roman"/>
          <w:sz w:val="26"/>
          <w:szCs w:val="26"/>
        </w:rPr>
        <w:t xml:space="preserve">Государственная Дума, порядок формирования, вопросы ведения и организация работы. </w:t>
      </w:r>
    </w:p>
    <w:p w:rsidR="006A13A0" w:rsidRPr="006A13A0" w:rsidRDefault="006A13A0" w:rsidP="006A13A0">
      <w:pPr>
        <w:numPr>
          <w:ilvl w:val="0"/>
          <w:numId w:val="19"/>
        </w:numPr>
        <w:tabs>
          <w:tab w:val="num" w:pos="426"/>
        </w:tabs>
        <w:spacing w:after="0" w:line="240" w:lineRule="auto"/>
        <w:ind w:left="426" w:hanging="426"/>
        <w:jc w:val="both"/>
        <w:rPr>
          <w:rFonts w:ascii="Times New Roman" w:hAnsi="Times New Roman" w:cs="Times New Roman"/>
          <w:sz w:val="26"/>
          <w:szCs w:val="26"/>
        </w:rPr>
      </w:pPr>
      <w:r w:rsidRPr="006A13A0">
        <w:rPr>
          <w:rFonts w:ascii="Times New Roman" w:hAnsi="Times New Roman" w:cs="Times New Roman"/>
          <w:sz w:val="26"/>
          <w:szCs w:val="26"/>
        </w:rPr>
        <w:t>Правовой статус Члена Совета Федерации и депутата Государственной Думы Федерального Собрания РФ.</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Правительство РФ, состав и порядок формирования и прекращения деятельности.</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Компетенция и организация работы Правительства РФ.</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Структура федеральных органов исполнительной власти.</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Судебная система в РФ, порядок образования судов.</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Принципы судопроизводства. Правовой статус судей.</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Конституционный Суд РФ, состав, порядок формирования.</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Задачи и компетенция Конституционного Суда РФ.</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Прокуратура РФ.</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Органы законодательной власти республик, порядок формирования и компетенция.</w:t>
      </w:r>
    </w:p>
    <w:p w:rsidR="006A13A0" w:rsidRPr="006A13A0" w:rsidRDefault="006A13A0" w:rsidP="006A13A0">
      <w:pPr>
        <w:numPr>
          <w:ilvl w:val="0"/>
          <w:numId w:val="19"/>
        </w:numPr>
        <w:tabs>
          <w:tab w:val="num" w:pos="426"/>
        </w:tabs>
        <w:spacing w:after="0" w:line="240" w:lineRule="auto"/>
        <w:ind w:left="426" w:hanging="426"/>
        <w:jc w:val="both"/>
        <w:rPr>
          <w:rFonts w:ascii="Times New Roman" w:hAnsi="Times New Roman" w:cs="Times New Roman"/>
          <w:sz w:val="26"/>
          <w:szCs w:val="26"/>
        </w:rPr>
      </w:pPr>
      <w:r w:rsidRPr="006A13A0">
        <w:rPr>
          <w:rFonts w:ascii="Times New Roman" w:hAnsi="Times New Roman" w:cs="Times New Roman"/>
          <w:sz w:val="26"/>
          <w:szCs w:val="26"/>
        </w:rPr>
        <w:t>Органы законодательной власти краев, областей, порядок формирования и компетенция.</w:t>
      </w:r>
    </w:p>
    <w:p w:rsidR="006A13A0" w:rsidRPr="006A13A0" w:rsidRDefault="006A13A0" w:rsidP="006A13A0">
      <w:pPr>
        <w:numPr>
          <w:ilvl w:val="0"/>
          <w:numId w:val="19"/>
        </w:numPr>
        <w:tabs>
          <w:tab w:val="num" w:pos="426"/>
        </w:tabs>
        <w:spacing w:after="0" w:line="240" w:lineRule="auto"/>
        <w:ind w:left="426" w:hanging="426"/>
        <w:jc w:val="both"/>
        <w:rPr>
          <w:rFonts w:ascii="Times New Roman" w:hAnsi="Times New Roman" w:cs="Times New Roman"/>
          <w:sz w:val="26"/>
          <w:szCs w:val="26"/>
        </w:rPr>
      </w:pPr>
      <w:r w:rsidRPr="006A13A0">
        <w:rPr>
          <w:rFonts w:ascii="Times New Roman" w:hAnsi="Times New Roman" w:cs="Times New Roman"/>
          <w:sz w:val="26"/>
          <w:szCs w:val="26"/>
        </w:rPr>
        <w:t>Органы исполнительной власти республик, порядок формирования и компетенция.</w:t>
      </w:r>
    </w:p>
    <w:p w:rsidR="006A13A0" w:rsidRPr="006A13A0" w:rsidRDefault="006A13A0" w:rsidP="006A13A0">
      <w:pPr>
        <w:numPr>
          <w:ilvl w:val="0"/>
          <w:numId w:val="19"/>
        </w:numPr>
        <w:tabs>
          <w:tab w:val="num" w:pos="426"/>
        </w:tabs>
        <w:spacing w:after="0" w:line="240" w:lineRule="auto"/>
        <w:ind w:left="426" w:hanging="426"/>
        <w:jc w:val="both"/>
        <w:rPr>
          <w:rFonts w:ascii="Times New Roman" w:hAnsi="Times New Roman" w:cs="Times New Roman"/>
          <w:sz w:val="26"/>
          <w:szCs w:val="26"/>
        </w:rPr>
      </w:pPr>
      <w:r w:rsidRPr="006A13A0">
        <w:rPr>
          <w:rFonts w:ascii="Times New Roman" w:hAnsi="Times New Roman" w:cs="Times New Roman"/>
          <w:sz w:val="26"/>
          <w:szCs w:val="26"/>
        </w:rPr>
        <w:t>Органы исполнительной власти краев, областей, порядок формирования и компетенция.</w:t>
      </w:r>
    </w:p>
    <w:p w:rsidR="006A13A0" w:rsidRPr="006A13A0" w:rsidRDefault="006A13A0" w:rsidP="006A13A0">
      <w:pPr>
        <w:numPr>
          <w:ilvl w:val="0"/>
          <w:numId w:val="19"/>
        </w:numPr>
        <w:tabs>
          <w:tab w:val="num" w:pos="120"/>
        </w:tabs>
        <w:spacing w:after="0" w:line="240" w:lineRule="auto"/>
        <w:ind w:left="0" w:firstLine="0"/>
        <w:jc w:val="both"/>
        <w:rPr>
          <w:rFonts w:ascii="Times New Roman" w:hAnsi="Times New Roman" w:cs="Times New Roman"/>
          <w:sz w:val="26"/>
          <w:szCs w:val="26"/>
        </w:rPr>
      </w:pPr>
      <w:r w:rsidRPr="006A13A0">
        <w:rPr>
          <w:rFonts w:ascii="Times New Roman" w:hAnsi="Times New Roman" w:cs="Times New Roman"/>
          <w:sz w:val="26"/>
          <w:szCs w:val="26"/>
        </w:rPr>
        <w:t>Понятие, система, полномочия и гарантии местного самоуправления.</w:t>
      </w:r>
    </w:p>
    <w:p w:rsidR="006A13A0" w:rsidRPr="006A13A0" w:rsidRDefault="006A13A0" w:rsidP="006A13A0">
      <w:pPr>
        <w:numPr>
          <w:ilvl w:val="0"/>
          <w:numId w:val="19"/>
        </w:numPr>
        <w:tabs>
          <w:tab w:val="num" w:pos="426"/>
        </w:tabs>
        <w:spacing w:after="0" w:line="240" w:lineRule="auto"/>
        <w:ind w:left="426" w:hanging="426"/>
        <w:jc w:val="both"/>
        <w:rPr>
          <w:rFonts w:ascii="Times New Roman" w:hAnsi="Times New Roman" w:cs="Times New Roman"/>
          <w:sz w:val="26"/>
          <w:szCs w:val="26"/>
        </w:rPr>
      </w:pPr>
      <w:r w:rsidRPr="006A13A0">
        <w:rPr>
          <w:rFonts w:ascii="Times New Roman" w:hAnsi="Times New Roman" w:cs="Times New Roman"/>
          <w:sz w:val="26"/>
          <w:szCs w:val="26"/>
        </w:rPr>
        <w:t>Органы местного самоуправления, порядок формирования, компетенция, организация работы.</w:t>
      </w:r>
    </w:p>
    <w:p w:rsidR="006A13A0" w:rsidRPr="006A13A0" w:rsidRDefault="006A13A0" w:rsidP="006A13A0">
      <w:pPr>
        <w:rPr>
          <w:rFonts w:ascii="Times New Roman" w:hAnsi="Times New Roman" w:cs="Times New Roman"/>
          <w:sz w:val="26"/>
          <w:szCs w:val="26"/>
        </w:rPr>
      </w:pPr>
    </w:p>
    <w:p w:rsidR="006A13A0" w:rsidRPr="006A13A0" w:rsidRDefault="006A13A0" w:rsidP="006A1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6"/>
          <w:szCs w:val="26"/>
        </w:rPr>
      </w:pPr>
    </w:p>
    <w:p w:rsidR="006A13A0" w:rsidRPr="006A13A0" w:rsidRDefault="006A13A0" w:rsidP="006A1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6"/>
          <w:szCs w:val="26"/>
        </w:rPr>
      </w:pPr>
    </w:p>
    <w:p w:rsidR="006A13A0" w:rsidRPr="006A13A0" w:rsidRDefault="006A13A0" w:rsidP="006A1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6"/>
          <w:szCs w:val="26"/>
        </w:rPr>
      </w:pPr>
      <w:r w:rsidRPr="006A13A0">
        <w:rPr>
          <w:rFonts w:ascii="Times New Roman" w:hAnsi="Times New Roman" w:cs="Times New Roman"/>
          <w:b/>
          <w:bCs/>
          <w:sz w:val="26"/>
          <w:szCs w:val="26"/>
        </w:rPr>
        <w:t>Перечень рекомендуемых нормативных актов, учебных изданий,</w:t>
      </w:r>
    </w:p>
    <w:p w:rsidR="006A13A0" w:rsidRPr="006A13A0" w:rsidRDefault="006A13A0" w:rsidP="006A1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6"/>
          <w:szCs w:val="26"/>
        </w:rPr>
      </w:pPr>
      <w:r w:rsidRPr="006A13A0">
        <w:rPr>
          <w:rFonts w:ascii="Times New Roman" w:hAnsi="Times New Roman" w:cs="Times New Roman"/>
          <w:b/>
          <w:bCs/>
          <w:sz w:val="26"/>
          <w:szCs w:val="26"/>
        </w:rPr>
        <w:t>Интернет-ресурсов, дополнительной литературы</w:t>
      </w:r>
    </w:p>
    <w:p w:rsidR="006A13A0" w:rsidRPr="006A13A0" w:rsidRDefault="006A13A0" w:rsidP="006A1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6"/>
          <w:szCs w:val="26"/>
        </w:rPr>
      </w:pPr>
    </w:p>
    <w:p w:rsidR="006A13A0" w:rsidRPr="006A13A0" w:rsidRDefault="006A13A0" w:rsidP="006A1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6"/>
          <w:szCs w:val="26"/>
        </w:rPr>
      </w:pPr>
      <w:r w:rsidRPr="006A13A0">
        <w:rPr>
          <w:rFonts w:ascii="Times New Roman" w:hAnsi="Times New Roman" w:cs="Times New Roman"/>
          <w:b/>
          <w:bCs/>
          <w:sz w:val="26"/>
          <w:szCs w:val="26"/>
        </w:rPr>
        <w:t>Нормативные акты</w:t>
      </w:r>
    </w:p>
    <w:p w:rsidR="006A13A0" w:rsidRPr="006A13A0" w:rsidRDefault="006A13A0" w:rsidP="006A13A0">
      <w:pPr>
        <w:numPr>
          <w:ilvl w:val="0"/>
          <w:numId w:val="20"/>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Cs/>
          <w:sz w:val="26"/>
          <w:szCs w:val="26"/>
        </w:rPr>
      </w:pPr>
      <w:r w:rsidRPr="006A13A0">
        <w:rPr>
          <w:rFonts w:ascii="Times New Roman" w:hAnsi="Times New Roman" w:cs="Times New Roman"/>
          <w:bCs/>
          <w:sz w:val="26"/>
          <w:szCs w:val="26"/>
        </w:rPr>
        <w:t>Всеобщая декларация прав человека. Принята Генеральной Ассамблеей ООН 10.12.1948г.</w:t>
      </w:r>
    </w:p>
    <w:p w:rsidR="006A13A0" w:rsidRPr="006A13A0" w:rsidRDefault="006A13A0" w:rsidP="006A13A0">
      <w:pPr>
        <w:numPr>
          <w:ilvl w:val="0"/>
          <w:numId w:val="20"/>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Cs/>
          <w:sz w:val="26"/>
          <w:szCs w:val="26"/>
        </w:rPr>
      </w:pPr>
      <w:r w:rsidRPr="006A13A0">
        <w:rPr>
          <w:rFonts w:ascii="Times New Roman" w:hAnsi="Times New Roman" w:cs="Times New Roman"/>
          <w:bCs/>
          <w:sz w:val="26"/>
          <w:szCs w:val="26"/>
        </w:rPr>
        <w:t>Европейская Конвенция о защите прав человека и основных свобод 1950г.</w:t>
      </w:r>
    </w:p>
    <w:p w:rsidR="006A13A0" w:rsidRPr="006A13A0" w:rsidRDefault="006A13A0" w:rsidP="006A13A0">
      <w:pPr>
        <w:numPr>
          <w:ilvl w:val="0"/>
          <w:numId w:val="20"/>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Cs/>
          <w:sz w:val="26"/>
          <w:szCs w:val="26"/>
        </w:rPr>
      </w:pPr>
      <w:r w:rsidRPr="006A13A0">
        <w:rPr>
          <w:rFonts w:ascii="Times New Roman" w:hAnsi="Times New Roman" w:cs="Times New Roman"/>
          <w:bCs/>
          <w:sz w:val="26"/>
          <w:szCs w:val="26"/>
        </w:rPr>
        <w:t>Конституция РФ 1993г.</w:t>
      </w:r>
    </w:p>
    <w:p w:rsidR="006A13A0" w:rsidRPr="006A13A0" w:rsidRDefault="006A13A0" w:rsidP="006A13A0">
      <w:pPr>
        <w:numPr>
          <w:ilvl w:val="0"/>
          <w:numId w:val="20"/>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Cs/>
          <w:sz w:val="26"/>
          <w:szCs w:val="26"/>
        </w:rPr>
      </w:pPr>
      <w:r w:rsidRPr="006A13A0">
        <w:rPr>
          <w:rFonts w:ascii="Times New Roman" w:hAnsi="Times New Roman" w:cs="Times New Roman"/>
          <w:bCs/>
          <w:sz w:val="26"/>
          <w:szCs w:val="26"/>
        </w:rPr>
        <w:t>Декларация прав и свобод человека и гражданина. Принята Верховным Советом РСФСР 22.11.91г.</w:t>
      </w:r>
    </w:p>
    <w:p w:rsidR="006A13A0" w:rsidRPr="006A13A0" w:rsidRDefault="006A13A0" w:rsidP="006A13A0">
      <w:pPr>
        <w:numPr>
          <w:ilvl w:val="0"/>
          <w:numId w:val="20"/>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Cs/>
          <w:sz w:val="26"/>
          <w:szCs w:val="26"/>
        </w:rPr>
      </w:pPr>
      <w:r w:rsidRPr="006A13A0">
        <w:rPr>
          <w:rFonts w:ascii="Times New Roman" w:hAnsi="Times New Roman" w:cs="Times New Roman"/>
          <w:bCs/>
          <w:sz w:val="26"/>
          <w:szCs w:val="26"/>
        </w:rPr>
        <w:t>Федеральный закон от 04.03.98г. № 33 «О порядке принятия и вступления в силу поправок к Конституции РФ» (в ред. от 08.03.2015г.).</w:t>
      </w:r>
    </w:p>
    <w:p w:rsidR="006A13A0" w:rsidRPr="006A13A0" w:rsidRDefault="006A13A0" w:rsidP="006A13A0">
      <w:pPr>
        <w:numPr>
          <w:ilvl w:val="0"/>
          <w:numId w:val="20"/>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Cs/>
          <w:sz w:val="26"/>
          <w:szCs w:val="26"/>
        </w:rPr>
      </w:pPr>
      <w:r w:rsidRPr="006A13A0">
        <w:rPr>
          <w:rFonts w:ascii="Times New Roman" w:hAnsi="Times New Roman" w:cs="Times New Roman"/>
          <w:bCs/>
          <w:sz w:val="26"/>
          <w:szCs w:val="26"/>
        </w:rPr>
        <w:t>Федеральный закон от 12.06.2002г. № 67 «Об основных гарантиях избирательных прав и права на участие в референдуме граждан РФ» (в ред. от 18.04.2018г.).</w:t>
      </w:r>
    </w:p>
    <w:p w:rsidR="006A13A0" w:rsidRPr="006A13A0" w:rsidRDefault="006A13A0" w:rsidP="006A13A0">
      <w:pPr>
        <w:numPr>
          <w:ilvl w:val="0"/>
          <w:numId w:val="20"/>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Cs/>
          <w:sz w:val="26"/>
          <w:szCs w:val="26"/>
        </w:rPr>
      </w:pPr>
      <w:r w:rsidRPr="006A13A0">
        <w:rPr>
          <w:rFonts w:ascii="Times New Roman" w:hAnsi="Times New Roman" w:cs="Times New Roman"/>
          <w:bCs/>
          <w:sz w:val="26"/>
          <w:szCs w:val="26"/>
        </w:rPr>
        <w:t xml:space="preserve">Федеральный конституционный закон от 28.06.2004г. № 5 «О референдуме РФ» </w:t>
      </w:r>
    </w:p>
    <w:p w:rsidR="006A13A0" w:rsidRPr="006A13A0" w:rsidRDefault="006A13A0" w:rsidP="006A13A0">
      <w:pPr>
        <w:numPr>
          <w:ilvl w:val="0"/>
          <w:numId w:val="20"/>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Cs/>
          <w:sz w:val="26"/>
          <w:szCs w:val="26"/>
        </w:rPr>
      </w:pPr>
      <w:r w:rsidRPr="006A13A0">
        <w:rPr>
          <w:rFonts w:ascii="Times New Roman" w:hAnsi="Times New Roman" w:cs="Times New Roman"/>
          <w:bCs/>
          <w:sz w:val="26"/>
          <w:szCs w:val="26"/>
        </w:rPr>
        <w:t xml:space="preserve">Федеральный закон от 19.05.95г. № 82 «Об общественных объединениях» </w:t>
      </w:r>
    </w:p>
    <w:p w:rsidR="006A13A0" w:rsidRPr="006A13A0" w:rsidRDefault="006A13A0" w:rsidP="006A13A0">
      <w:pPr>
        <w:numPr>
          <w:ilvl w:val="0"/>
          <w:numId w:val="20"/>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Cs/>
          <w:sz w:val="26"/>
          <w:szCs w:val="26"/>
        </w:rPr>
      </w:pPr>
      <w:r w:rsidRPr="006A13A0">
        <w:rPr>
          <w:rFonts w:ascii="Times New Roman" w:hAnsi="Times New Roman" w:cs="Times New Roman"/>
          <w:bCs/>
          <w:sz w:val="26"/>
          <w:szCs w:val="26"/>
        </w:rPr>
        <w:t xml:space="preserve">Федеральный закон от 11.07.2001г. № 95 «О политических партиях» </w:t>
      </w:r>
    </w:p>
    <w:p w:rsidR="006A13A0" w:rsidRPr="006A13A0" w:rsidRDefault="006A13A0" w:rsidP="006A13A0">
      <w:pPr>
        <w:numPr>
          <w:ilvl w:val="0"/>
          <w:numId w:val="20"/>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 xml:space="preserve">Федеральный закон от 31.05.2002г. № 62 «О гражданстве РФ» </w:t>
      </w:r>
    </w:p>
    <w:p w:rsidR="006A13A0" w:rsidRPr="006A13A0" w:rsidRDefault="006A13A0" w:rsidP="006A13A0">
      <w:pPr>
        <w:numPr>
          <w:ilvl w:val="0"/>
          <w:numId w:val="20"/>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lastRenderedPageBreak/>
        <w:t xml:space="preserve">Закон РФ  от 19.02.93г. № 4528-1 «О беженцах» </w:t>
      </w:r>
    </w:p>
    <w:p w:rsidR="006A13A0" w:rsidRPr="006A13A0" w:rsidRDefault="006A13A0" w:rsidP="006A13A0">
      <w:pPr>
        <w:numPr>
          <w:ilvl w:val="0"/>
          <w:numId w:val="20"/>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Закон РФ от 19.02.93г. № 4530-1   «О вынужденных переселенцах».</w:t>
      </w:r>
    </w:p>
    <w:p w:rsidR="006A13A0" w:rsidRPr="006A13A0" w:rsidRDefault="006A13A0" w:rsidP="006A13A0">
      <w:pPr>
        <w:numPr>
          <w:ilvl w:val="0"/>
          <w:numId w:val="20"/>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Федеральный закон от 25.07.2002г. № 115   «О правовом положении иностранных граждан в РФ».</w:t>
      </w:r>
    </w:p>
    <w:p w:rsidR="006A13A0" w:rsidRPr="006A13A0" w:rsidRDefault="006A13A0" w:rsidP="006A13A0">
      <w:pPr>
        <w:numPr>
          <w:ilvl w:val="0"/>
          <w:numId w:val="20"/>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 xml:space="preserve">Закон РФ от 25.06.93г. № 5242-1  «О праве граждан РФ на свободу передвижения, выбор места пребывания и жительства в пределах РФ» </w:t>
      </w:r>
    </w:p>
    <w:p w:rsidR="006A13A0" w:rsidRPr="006A13A0" w:rsidRDefault="006A13A0" w:rsidP="006A13A0">
      <w:pPr>
        <w:numPr>
          <w:ilvl w:val="0"/>
          <w:numId w:val="20"/>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 xml:space="preserve">Федеральный закон от 15.08.96г. № 114 «О порядке выезда из РФ и въезда в РФ» </w:t>
      </w:r>
    </w:p>
    <w:p w:rsidR="006A13A0" w:rsidRPr="006A13A0" w:rsidRDefault="006A13A0" w:rsidP="006A13A0">
      <w:pPr>
        <w:numPr>
          <w:ilvl w:val="0"/>
          <w:numId w:val="20"/>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Федеральный конституционный закон от 26.02.97г. № 1  «Об Уполномоченном по правам человека».</w:t>
      </w:r>
    </w:p>
    <w:p w:rsidR="006A13A0" w:rsidRPr="006A13A0" w:rsidRDefault="006A13A0" w:rsidP="006A13A0">
      <w:pPr>
        <w:numPr>
          <w:ilvl w:val="0"/>
          <w:numId w:val="20"/>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Федеральный конституционный закон от 25.12.2000г. № 1 «О государственном флаге РФ».</w:t>
      </w:r>
    </w:p>
    <w:p w:rsidR="006A13A0" w:rsidRPr="006A13A0" w:rsidRDefault="006A13A0" w:rsidP="006A13A0">
      <w:pPr>
        <w:numPr>
          <w:ilvl w:val="0"/>
          <w:numId w:val="20"/>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 xml:space="preserve">Федеральный конституционный закон от 25.12.2000г. № 2 «О государственном гербе РФ» </w:t>
      </w:r>
    </w:p>
    <w:p w:rsidR="006A13A0" w:rsidRPr="006A13A0" w:rsidRDefault="006A13A0" w:rsidP="006A13A0">
      <w:pPr>
        <w:numPr>
          <w:ilvl w:val="0"/>
          <w:numId w:val="20"/>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 xml:space="preserve">Федеральный конституционный закон от 25.12.2000г. № 3 «О государственном гимне РФ» </w:t>
      </w:r>
    </w:p>
    <w:p w:rsidR="006A13A0" w:rsidRPr="006A13A0" w:rsidRDefault="006A13A0" w:rsidP="006A13A0">
      <w:pPr>
        <w:numPr>
          <w:ilvl w:val="0"/>
          <w:numId w:val="20"/>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Федеральный конституционный закон от 17.12.2001г. № 6 «О порядке принятия в РФ и образования в ее составе нового субъекта РФ».</w:t>
      </w:r>
    </w:p>
    <w:p w:rsidR="006A13A0" w:rsidRPr="006A13A0" w:rsidRDefault="006A13A0" w:rsidP="006A13A0">
      <w:pPr>
        <w:numPr>
          <w:ilvl w:val="0"/>
          <w:numId w:val="20"/>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 xml:space="preserve">Федеральный закон от 10.01.2003г. № 19 «О выборах Президента РФ» </w:t>
      </w:r>
    </w:p>
    <w:p w:rsidR="006A13A0" w:rsidRPr="006A13A0" w:rsidRDefault="006A13A0" w:rsidP="006A13A0">
      <w:pPr>
        <w:numPr>
          <w:ilvl w:val="0"/>
          <w:numId w:val="20"/>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Федеральный закон от 05.08.2000г. № 113 «О порядке формирования Совета Федерации Федерального Собрания РФ».</w:t>
      </w:r>
    </w:p>
    <w:p w:rsidR="006A13A0" w:rsidRPr="006A13A0" w:rsidRDefault="006A13A0" w:rsidP="006A13A0">
      <w:pPr>
        <w:numPr>
          <w:ilvl w:val="0"/>
          <w:numId w:val="20"/>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Федеральный закон от 18.05.2005г. № 51 «О выборах депутатов Государственной Думы Федерального Собрания РФ».</w:t>
      </w:r>
    </w:p>
    <w:p w:rsidR="006A13A0" w:rsidRPr="006A13A0" w:rsidRDefault="006A13A0" w:rsidP="006A13A0">
      <w:pPr>
        <w:numPr>
          <w:ilvl w:val="0"/>
          <w:numId w:val="20"/>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 xml:space="preserve">Федеральный закон от 08.05.94г. № 3 «О статусе члена Совета Федерации и статусе депутата Государственной Думы Федерального Собрания РФ» </w:t>
      </w:r>
    </w:p>
    <w:p w:rsidR="006A13A0" w:rsidRPr="006A13A0" w:rsidRDefault="006A13A0" w:rsidP="006A13A0">
      <w:pPr>
        <w:numPr>
          <w:ilvl w:val="0"/>
          <w:numId w:val="20"/>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 xml:space="preserve">Федеральный конституционный закон от 17.12.97г. № 2 «О Правительстве РФ» </w:t>
      </w:r>
    </w:p>
    <w:p w:rsidR="006A13A0" w:rsidRPr="006A13A0" w:rsidRDefault="006A13A0" w:rsidP="006A13A0">
      <w:pPr>
        <w:numPr>
          <w:ilvl w:val="0"/>
          <w:numId w:val="20"/>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 xml:space="preserve">Федеральный конституционный закон от 31.12.96г. № 1 «О судебной системе РФ» </w:t>
      </w:r>
    </w:p>
    <w:p w:rsidR="006A13A0" w:rsidRPr="006A13A0" w:rsidRDefault="006A13A0" w:rsidP="006A13A0">
      <w:pPr>
        <w:numPr>
          <w:ilvl w:val="0"/>
          <w:numId w:val="20"/>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Закон РФ от 26.06.92г. № 3132-1 «О статусе судей в РФ».</w:t>
      </w:r>
    </w:p>
    <w:p w:rsidR="006A13A0" w:rsidRPr="006A13A0" w:rsidRDefault="006A13A0" w:rsidP="006A13A0">
      <w:pPr>
        <w:numPr>
          <w:ilvl w:val="0"/>
          <w:numId w:val="20"/>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Федеральный конституционный закон от 21.07.94г. № 1 «О Конституционном Суде РФ».</w:t>
      </w:r>
    </w:p>
    <w:p w:rsidR="006A13A0" w:rsidRPr="006A13A0" w:rsidRDefault="006A13A0" w:rsidP="006A13A0">
      <w:pPr>
        <w:numPr>
          <w:ilvl w:val="0"/>
          <w:numId w:val="20"/>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 xml:space="preserve">Федеральный закон от 17.01.92г. № 2202-1 «О прокуратуре РФ» </w:t>
      </w:r>
    </w:p>
    <w:p w:rsidR="006A13A0" w:rsidRPr="006A13A0" w:rsidRDefault="006A13A0" w:rsidP="006A13A0">
      <w:pPr>
        <w:numPr>
          <w:ilvl w:val="0"/>
          <w:numId w:val="20"/>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 xml:space="preserve">Федеральный закон от 06.10.99г. № 184 «Об общих принципах организации законодательных (представительных) и исполнительных органов государственной власти субъектов РФ» </w:t>
      </w:r>
    </w:p>
    <w:p w:rsidR="006A13A0" w:rsidRPr="006A13A0" w:rsidRDefault="006A13A0" w:rsidP="006A13A0">
      <w:pPr>
        <w:numPr>
          <w:ilvl w:val="0"/>
          <w:numId w:val="20"/>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Федеральный закон от 06.10.2003г. № 131 «Об общих принципах организации местного самоуправления в РФ».</w:t>
      </w:r>
    </w:p>
    <w:p w:rsidR="006A13A0" w:rsidRPr="006A13A0" w:rsidRDefault="006A13A0" w:rsidP="006A13A0">
      <w:pPr>
        <w:numPr>
          <w:ilvl w:val="0"/>
          <w:numId w:val="20"/>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Указ Президента РФ от 21.05.2012г. № 636 «О структуре федеральных органов исполнительной власти».</w:t>
      </w:r>
    </w:p>
    <w:p w:rsidR="006A13A0" w:rsidRPr="006A13A0" w:rsidRDefault="006A13A0" w:rsidP="006A13A0">
      <w:pPr>
        <w:numPr>
          <w:ilvl w:val="0"/>
          <w:numId w:val="20"/>
        </w:numPr>
        <w:tabs>
          <w:tab w:val="clear" w:pos="720"/>
          <w:tab w:val="num"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Указ Президента РФ от 12.05.2008г. № 724 «Вопросы системы и структуры федеральных органов исполнительной власти».</w:t>
      </w:r>
    </w:p>
    <w:p w:rsidR="006A13A0" w:rsidRPr="006A13A0" w:rsidRDefault="006A13A0" w:rsidP="006A13A0">
      <w:pPr>
        <w:numPr>
          <w:ilvl w:val="0"/>
          <w:numId w:val="20"/>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 xml:space="preserve">Положение о порядке рассмотрения вопросов гражданства РФ. Утверждено Указом Президента РФ от 14.11.2002г. № 1325. </w:t>
      </w:r>
    </w:p>
    <w:p w:rsidR="006A13A0" w:rsidRPr="006A13A0" w:rsidRDefault="006A13A0" w:rsidP="006A13A0">
      <w:pPr>
        <w:numPr>
          <w:ilvl w:val="0"/>
          <w:numId w:val="20"/>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 xml:space="preserve">Положение о Государственном Совете РФ. Утверждено Указом Президента РФ от 01.09.2000г.                 № 1602. </w:t>
      </w:r>
    </w:p>
    <w:p w:rsidR="006A13A0" w:rsidRPr="006A13A0" w:rsidRDefault="006A13A0" w:rsidP="006A13A0">
      <w:pPr>
        <w:numPr>
          <w:ilvl w:val="0"/>
          <w:numId w:val="20"/>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cs="Times New Roman"/>
          <w:bCs/>
          <w:sz w:val="26"/>
          <w:szCs w:val="26"/>
        </w:rPr>
      </w:pPr>
      <w:r w:rsidRPr="006A13A0">
        <w:rPr>
          <w:rFonts w:ascii="Times New Roman" w:hAnsi="Times New Roman" w:cs="Times New Roman"/>
          <w:bCs/>
          <w:sz w:val="26"/>
          <w:szCs w:val="26"/>
        </w:rPr>
        <w:t xml:space="preserve">Положение о полномочном представителе Президента РФ в федеральном округе. Утверждено Указом Президента РФ от 13.05.2000г. № 849. </w:t>
      </w:r>
    </w:p>
    <w:p w:rsidR="006A13A0" w:rsidRPr="006A13A0" w:rsidRDefault="006A13A0" w:rsidP="006A1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6"/>
          <w:szCs w:val="26"/>
        </w:rPr>
      </w:pPr>
      <w:r w:rsidRPr="006A13A0">
        <w:rPr>
          <w:rFonts w:ascii="Times New Roman" w:hAnsi="Times New Roman" w:cs="Times New Roman"/>
          <w:b/>
          <w:bCs/>
          <w:sz w:val="26"/>
          <w:szCs w:val="26"/>
        </w:rPr>
        <w:t>Основные источники:</w:t>
      </w:r>
    </w:p>
    <w:p w:rsidR="006A13A0" w:rsidRPr="006A13A0" w:rsidRDefault="006A13A0" w:rsidP="006A13A0">
      <w:pPr>
        <w:pStyle w:val="3"/>
        <w:numPr>
          <w:ilvl w:val="0"/>
          <w:numId w:val="21"/>
        </w:numPr>
        <w:shd w:val="clear" w:color="auto" w:fill="FFFFFF"/>
        <w:tabs>
          <w:tab w:val="left" w:pos="426"/>
        </w:tabs>
        <w:spacing w:before="0" w:line="240" w:lineRule="auto"/>
        <w:ind w:left="426" w:hanging="284"/>
        <w:jc w:val="both"/>
        <w:rPr>
          <w:rFonts w:ascii="Times New Roman" w:hAnsi="Times New Roman" w:cs="Times New Roman"/>
          <w:b/>
          <w:bCs/>
          <w:color w:val="auto"/>
          <w:sz w:val="26"/>
          <w:szCs w:val="26"/>
        </w:rPr>
      </w:pPr>
      <w:r w:rsidRPr="006A13A0">
        <w:rPr>
          <w:rFonts w:ascii="Times New Roman" w:hAnsi="Times New Roman" w:cs="Times New Roman"/>
          <w:b/>
          <w:color w:val="auto"/>
          <w:sz w:val="26"/>
          <w:szCs w:val="26"/>
        </w:rPr>
        <w:lastRenderedPageBreak/>
        <w:t>Нудненко Л.А. Конституционное право :</w:t>
      </w:r>
      <w:hyperlink r:id="rId29" w:history="1">
        <w:r w:rsidRPr="006A13A0">
          <w:rPr>
            <w:rStyle w:val="ad"/>
            <w:rFonts w:ascii="Times New Roman" w:hAnsi="Times New Roman"/>
            <w:b/>
            <w:bCs/>
            <w:color w:val="auto"/>
            <w:sz w:val="26"/>
            <w:szCs w:val="26"/>
          </w:rPr>
          <w:t xml:space="preserve"> </w:t>
        </w:r>
        <w:r w:rsidRPr="006A13A0">
          <w:rPr>
            <w:rStyle w:val="ad"/>
            <w:rFonts w:ascii="Times New Roman" w:hAnsi="Times New Roman"/>
            <w:b/>
            <w:color w:val="auto"/>
            <w:sz w:val="26"/>
            <w:szCs w:val="26"/>
          </w:rPr>
          <w:t xml:space="preserve">учебник для СПО </w:t>
        </w:r>
        <w:r w:rsidRPr="006A13A0">
          <w:rPr>
            <w:rStyle w:val="ad"/>
            <w:rFonts w:ascii="Times New Roman" w:hAnsi="Times New Roman"/>
            <w:b/>
            <w:bCs/>
            <w:color w:val="auto"/>
            <w:sz w:val="26"/>
            <w:szCs w:val="26"/>
          </w:rPr>
          <w:t xml:space="preserve">6-е изд., пер. и доп. </w:t>
        </w:r>
      </w:hyperlink>
      <w:r w:rsidRPr="006A13A0">
        <w:rPr>
          <w:rStyle w:val="ico-copy"/>
          <w:rFonts w:ascii="Times New Roman" w:hAnsi="Times New Roman" w:cs="Times New Roman"/>
          <w:b/>
          <w:bCs/>
          <w:color w:val="auto"/>
          <w:sz w:val="26"/>
          <w:szCs w:val="26"/>
        </w:rPr>
        <w:t> </w:t>
      </w:r>
      <w:r w:rsidRPr="006A13A0">
        <w:rPr>
          <w:rFonts w:ascii="Times New Roman" w:hAnsi="Times New Roman" w:cs="Times New Roman"/>
          <w:b/>
          <w:bCs/>
          <w:color w:val="auto"/>
          <w:sz w:val="26"/>
          <w:szCs w:val="26"/>
        </w:rPr>
        <w:t xml:space="preserve">[Текст] /Л.А. Нудненко - </w:t>
      </w:r>
      <w:r w:rsidRPr="006A13A0">
        <w:rPr>
          <w:rFonts w:ascii="Times New Roman" w:hAnsi="Times New Roman" w:cs="Times New Roman"/>
          <w:b/>
          <w:color w:val="auto"/>
          <w:sz w:val="26"/>
          <w:szCs w:val="26"/>
        </w:rPr>
        <w:t>Научная школа: </w:t>
      </w:r>
      <w:hyperlink r:id="rId30" w:history="1">
        <w:r w:rsidRPr="006A13A0">
          <w:rPr>
            <w:rStyle w:val="ad"/>
            <w:rFonts w:ascii="Times New Roman" w:hAnsi="Times New Roman"/>
            <w:b/>
            <w:color w:val="auto"/>
            <w:sz w:val="26"/>
            <w:szCs w:val="26"/>
          </w:rPr>
          <w:t>Российская академия народного хозяйства и государственной службы при Президенте РФ (г.Москва)</w:t>
        </w:r>
      </w:hyperlink>
      <w:r w:rsidRPr="006A13A0">
        <w:rPr>
          <w:rFonts w:ascii="Times New Roman" w:hAnsi="Times New Roman" w:cs="Times New Roman"/>
          <w:b/>
          <w:color w:val="auto"/>
          <w:sz w:val="26"/>
          <w:szCs w:val="26"/>
        </w:rPr>
        <w:t>,Год: 2018 / </w:t>
      </w:r>
      <w:r w:rsidRPr="006A13A0">
        <w:rPr>
          <w:rStyle w:val="book-griff"/>
          <w:rFonts w:ascii="Times New Roman" w:hAnsi="Times New Roman" w:cs="Times New Roman"/>
          <w:b/>
          <w:color w:val="auto"/>
          <w:sz w:val="26"/>
          <w:szCs w:val="26"/>
        </w:rPr>
        <w:t xml:space="preserve">Гриф УМО СПО </w:t>
      </w:r>
      <w:r w:rsidRPr="006A13A0">
        <w:rPr>
          <w:rFonts w:ascii="Times New Roman" w:hAnsi="Times New Roman" w:cs="Times New Roman"/>
          <w:b/>
          <w:color w:val="auto"/>
          <w:sz w:val="26"/>
          <w:szCs w:val="26"/>
        </w:rPr>
        <w:t>(ЭБС ЮРАЙТ)</w:t>
      </w:r>
    </w:p>
    <w:p w:rsidR="006A13A0" w:rsidRPr="006A13A0" w:rsidRDefault="006A13A0" w:rsidP="006A13A0">
      <w:pPr>
        <w:numPr>
          <w:ilvl w:val="0"/>
          <w:numId w:val="21"/>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Cs/>
          <w:sz w:val="26"/>
          <w:szCs w:val="26"/>
        </w:rPr>
      </w:pPr>
      <w:r w:rsidRPr="006A13A0">
        <w:rPr>
          <w:rFonts w:ascii="Times New Roman" w:hAnsi="Times New Roman" w:cs="Times New Roman"/>
          <w:bCs/>
          <w:sz w:val="26"/>
          <w:szCs w:val="26"/>
        </w:rPr>
        <w:t>Стрекозов, В.Г.   Конституционное право: учебник для СПО [Текст] / В.Г. Стрекозов.- М.: Юрайт, 2018.- 244 с.</w:t>
      </w:r>
    </w:p>
    <w:p w:rsidR="006A13A0" w:rsidRPr="006A13A0" w:rsidRDefault="006A13A0" w:rsidP="006A1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6"/>
          <w:szCs w:val="26"/>
        </w:rPr>
      </w:pPr>
      <w:r w:rsidRPr="006A13A0">
        <w:rPr>
          <w:rFonts w:ascii="Times New Roman" w:hAnsi="Times New Roman" w:cs="Times New Roman"/>
          <w:b/>
          <w:bCs/>
          <w:sz w:val="26"/>
          <w:szCs w:val="26"/>
        </w:rPr>
        <w:t>Дополнительные источники:</w:t>
      </w:r>
    </w:p>
    <w:p w:rsidR="006A13A0" w:rsidRPr="006A13A0" w:rsidRDefault="006A13A0" w:rsidP="006A13A0">
      <w:pPr>
        <w:numPr>
          <w:ilvl w:val="0"/>
          <w:numId w:val="22"/>
        </w:numPr>
        <w:tabs>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sz w:val="26"/>
          <w:szCs w:val="26"/>
        </w:rPr>
      </w:pPr>
      <w:r w:rsidRPr="006A13A0">
        <w:rPr>
          <w:rFonts w:ascii="Times New Roman" w:hAnsi="Times New Roman" w:cs="Times New Roman"/>
          <w:sz w:val="26"/>
          <w:szCs w:val="26"/>
        </w:rPr>
        <w:t>Умнова И.А., Алешкова И.А. </w:t>
      </w:r>
      <w:hyperlink r:id="rId31" w:history="1">
        <w:r w:rsidRPr="006A13A0">
          <w:rPr>
            <w:rStyle w:val="ad"/>
            <w:rFonts w:ascii="Times New Roman" w:hAnsi="Times New Roman"/>
            <w:bCs/>
            <w:color w:val="auto"/>
            <w:sz w:val="26"/>
            <w:szCs w:val="26"/>
          </w:rPr>
          <w:t xml:space="preserve">Конституционное право: учебник и практикум для СПО 3-е изд., пер. и доп. </w:t>
        </w:r>
      </w:hyperlink>
      <w:r w:rsidRPr="006A13A0">
        <w:rPr>
          <w:rStyle w:val="nowrap"/>
          <w:rFonts w:ascii="Times New Roman" w:hAnsi="Times New Roman" w:cs="Times New Roman"/>
          <w:bCs/>
          <w:sz w:val="26"/>
          <w:szCs w:val="26"/>
        </w:rPr>
        <w:t> </w:t>
      </w:r>
      <w:r w:rsidRPr="006A13A0">
        <w:rPr>
          <w:rFonts w:ascii="Times New Roman" w:hAnsi="Times New Roman" w:cs="Times New Roman"/>
          <w:bCs/>
          <w:sz w:val="26"/>
          <w:szCs w:val="26"/>
        </w:rPr>
        <w:t xml:space="preserve">[Текст] /И.А. Умнова - </w:t>
      </w:r>
      <w:r w:rsidRPr="006A13A0">
        <w:rPr>
          <w:rFonts w:ascii="Times New Roman" w:hAnsi="Times New Roman" w:cs="Times New Roman"/>
          <w:sz w:val="26"/>
          <w:szCs w:val="26"/>
        </w:rPr>
        <w:t>Научная школа: </w:t>
      </w:r>
      <w:hyperlink r:id="rId32" w:history="1">
        <w:r w:rsidRPr="006A13A0">
          <w:rPr>
            <w:rStyle w:val="ad"/>
            <w:rFonts w:ascii="Times New Roman" w:hAnsi="Times New Roman"/>
            <w:color w:val="auto"/>
            <w:sz w:val="26"/>
            <w:szCs w:val="26"/>
          </w:rPr>
          <w:t>Российский государственный университет правосудия (г. Москва)</w:t>
        </w:r>
      </w:hyperlink>
      <w:r w:rsidRPr="006A13A0">
        <w:rPr>
          <w:rFonts w:ascii="Times New Roman" w:hAnsi="Times New Roman" w:cs="Times New Roman"/>
          <w:sz w:val="26"/>
          <w:szCs w:val="26"/>
        </w:rPr>
        <w:t>, 2018 / </w:t>
      </w:r>
      <w:r w:rsidRPr="006A13A0">
        <w:rPr>
          <w:rStyle w:val="book-griff"/>
          <w:rFonts w:ascii="Times New Roman" w:hAnsi="Times New Roman" w:cs="Times New Roman"/>
          <w:sz w:val="26"/>
          <w:szCs w:val="26"/>
        </w:rPr>
        <w:t xml:space="preserve">Гриф УМО СПО </w:t>
      </w:r>
      <w:r w:rsidRPr="006A13A0">
        <w:rPr>
          <w:rFonts w:ascii="Times New Roman" w:hAnsi="Times New Roman" w:cs="Times New Roman"/>
          <w:sz w:val="26"/>
          <w:szCs w:val="26"/>
        </w:rPr>
        <w:t>(ЭБС ЮРАЙТ)</w:t>
      </w:r>
    </w:p>
    <w:p w:rsidR="006A13A0" w:rsidRPr="006A13A0" w:rsidRDefault="006A13A0" w:rsidP="006A13A0">
      <w:pPr>
        <w:pStyle w:val="3"/>
        <w:numPr>
          <w:ilvl w:val="0"/>
          <w:numId w:val="22"/>
        </w:numPr>
        <w:shd w:val="clear" w:color="auto" w:fill="FFFFFF"/>
        <w:tabs>
          <w:tab w:val="left" w:pos="426"/>
          <w:tab w:val="left" w:pos="567"/>
        </w:tabs>
        <w:spacing w:before="0" w:line="240" w:lineRule="auto"/>
        <w:ind w:left="426" w:hanging="284"/>
        <w:jc w:val="both"/>
        <w:rPr>
          <w:rFonts w:ascii="Times New Roman" w:hAnsi="Times New Roman" w:cs="Times New Roman"/>
          <w:color w:val="auto"/>
          <w:sz w:val="26"/>
          <w:szCs w:val="26"/>
        </w:rPr>
      </w:pPr>
      <w:r w:rsidRPr="006A13A0">
        <w:rPr>
          <w:rFonts w:ascii="Times New Roman" w:hAnsi="Times New Roman" w:cs="Times New Roman"/>
          <w:b/>
          <w:color w:val="auto"/>
          <w:sz w:val="26"/>
          <w:szCs w:val="26"/>
        </w:rPr>
        <w:t xml:space="preserve">Комкова Г.Н., Колесников Е.В., Липчанская М.А. Конституционное право: учебник для СПО </w:t>
      </w:r>
      <w:hyperlink r:id="rId33" w:history="1">
        <w:r w:rsidRPr="006A13A0">
          <w:rPr>
            <w:rStyle w:val="ad"/>
            <w:rFonts w:ascii="Times New Roman" w:hAnsi="Times New Roman"/>
            <w:b/>
            <w:bCs/>
            <w:color w:val="auto"/>
            <w:sz w:val="26"/>
            <w:szCs w:val="26"/>
          </w:rPr>
          <w:t xml:space="preserve">5-е изд., пер. и доп. </w:t>
        </w:r>
      </w:hyperlink>
      <w:r w:rsidRPr="006A13A0">
        <w:rPr>
          <w:rFonts w:ascii="Times New Roman" w:hAnsi="Times New Roman" w:cs="Times New Roman"/>
          <w:b/>
          <w:bCs/>
          <w:color w:val="auto"/>
          <w:sz w:val="26"/>
          <w:szCs w:val="26"/>
        </w:rPr>
        <w:t xml:space="preserve">[Текст] /Г.К. Комкова - </w:t>
      </w:r>
      <w:r w:rsidRPr="006A13A0">
        <w:rPr>
          <w:rFonts w:ascii="Times New Roman" w:hAnsi="Times New Roman" w:cs="Times New Roman"/>
          <w:b/>
          <w:color w:val="auto"/>
          <w:sz w:val="26"/>
          <w:szCs w:val="26"/>
        </w:rPr>
        <w:t>Научная школа: </w:t>
      </w:r>
      <w:hyperlink r:id="rId34" w:history="1">
        <w:r w:rsidRPr="006A13A0">
          <w:rPr>
            <w:rStyle w:val="ad"/>
            <w:rFonts w:ascii="Times New Roman" w:hAnsi="Times New Roman"/>
            <w:b/>
            <w:color w:val="auto"/>
            <w:sz w:val="26"/>
            <w:szCs w:val="26"/>
          </w:rPr>
          <w:t>Саратовская государственная юридическая академия (г. Саратов).</w:t>
        </w:r>
      </w:hyperlink>
      <w:r w:rsidRPr="006A13A0">
        <w:rPr>
          <w:rFonts w:ascii="Times New Roman" w:hAnsi="Times New Roman" w:cs="Times New Roman"/>
          <w:b/>
          <w:color w:val="auto"/>
          <w:sz w:val="26"/>
          <w:szCs w:val="26"/>
        </w:rPr>
        <w:t xml:space="preserve"> </w:t>
      </w:r>
      <w:hyperlink r:id="rId35" w:history="1">
        <w:r w:rsidRPr="006A13A0">
          <w:rPr>
            <w:rStyle w:val="ad"/>
            <w:rFonts w:ascii="Times New Roman" w:hAnsi="Times New Roman"/>
            <w:b/>
            <w:color w:val="auto"/>
            <w:sz w:val="26"/>
            <w:szCs w:val="26"/>
          </w:rPr>
          <w:t>Национальный исследовательский Саратовский государственный университет имени Н.Г. Чернышевского (г. Саратов)</w:t>
        </w:r>
      </w:hyperlink>
      <w:r w:rsidRPr="006A13A0">
        <w:rPr>
          <w:rFonts w:ascii="Times New Roman" w:hAnsi="Times New Roman" w:cs="Times New Roman"/>
          <w:b/>
          <w:color w:val="auto"/>
          <w:sz w:val="26"/>
          <w:szCs w:val="26"/>
        </w:rPr>
        <w:t>, 2018 / </w:t>
      </w:r>
      <w:r w:rsidRPr="006A13A0">
        <w:rPr>
          <w:rStyle w:val="book-griff"/>
          <w:rFonts w:ascii="Times New Roman" w:hAnsi="Times New Roman" w:cs="Times New Roman"/>
          <w:b/>
          <w:color w:val="auto"/>
          <w:sz w:val="26"/>
          <w:szCs w:val="26"/>
        </w:rPr>
        <w:t xml:space="preserve">Гриф УМО СПО </w:t>
      </w:r>
      <w:r w:rsidRPr="006A13A0">
        <w:rPr>
          <w:rFonts w:ascii="Times New Roman" w:hAnsi="Times New Roman" w:cs="Times New Roman"/>
          <w:b/>
          <w:color w:val="auto"/>
          <w:sz w:val="26"/>
          <w:szCs w:val="26"/>
        </w:rPr>
        <w:t>(ЭБС ЮРАЙТ)</w:t>
      </w:r>
    </w:p>
    <w:p w:rsidR="006A13A0" w:rsidRPr="006A13A0" w:rsidRDefault="006A13A0" w:rsidP="006A13A0">
      <w:pPr>
        <w:pStyle w:val="3"/>
        <w:numPr>
          <w:ilvl w:val="0"/>
          <w:numId w:val="22"/>
        </w:numPr>
        <w:shd w:val="clear" w:color="auto" w:fill="FFFFFF"/>
        <w:tabs>
          <w:tab w:val="left" w:pos="426"/>
          <w:tab w:val="left" w:pos="567"/>
        </w:tabs>
        <w:spacing w:before="0" w:line="240" w:lineRule="auto"/>
        <w:ind w:left="426" w:hanging="284"/>
        <w:jc w:val="both"/>
        <w:rPr>
          <w:rFonts w:ascii="Times New Roman" w:hAnsi="Times New Roman" w:cs="Times New Roman"/>
          <w:b/>
          <w:color w:val="auto"/>
          <w:sz w:val="26"/>
          <w:szCs w:val="26"/>
        </w:rPr>
      </w:pPr>
      <w:r w:rsidRPr="006A13A0">
        <w:rPr>
          <w:rFonts w:ascii="Times New Roman" w:hAnsi="Times New Roman" w:cs="Times New Roman"/>
          <w:b/>
          <w:color w:val="auto"/>
          <w:sz w:val="26"/>
          <w:szCs w:val="26"/>
        </w:rPr>
        <w:t>Некрасов С.И. </w:t>
      </w:r>
      <w:hyperlink r:id="rId36" w:history="1">
        <w:r w:rsidRPr="006A13A0">
          <w:rPr>
            <w:rStyle w:val="ad"/>
            <w:rFonts w:ascii="Times New Roman" w:hAnsi="Times New Roman"/>
            <w:b/>
            <w:bCs/>
            <w:color w:val="auto"/>
            <w:sz w:val="26"/>
            <w:szCs w:val="26"/>
          </w:rPr>
          <w:t xml:space="preserve"> Конституционное право: учебное пособие для СПО 7-е изд., пер. и доп. </w:t>
        </w:r>
      </w:hyperlink>
      <w:r w:rsidRPr="006A13A0">
        <w:rPr>
          <w:rFonts w:ascii="Times New Roman" w:hAnsi="Times New Roman" w:cs="Times New Roman"/>
          <w:b/>
          <w:color w:val="auto"/>
          <w:sz w:val="26"/>
          <w:szCs w:val="26"/>
        </w:rPr>
        <w:t xml:space="preserve"> </w:t>
      </w:r>
      <w:r w:rsidRPr="006A13A0">
        <w:rPr>
          <w:rFonts w:ascii="Times New Roman" w:hAnsi="Times New Roman" w:cs="Times New Roman"/>
          <w:b/>
          <w:bCs/>
          <w:color w:val="auto"/>
          <w:sz w:val="26"/>
          <w:szCs w:val="26"/>
        </w:rPr>
        <w:t xml:space="preserve">[Текст] /С.И. Некрасов - </w:t>
      </w:r>
      <w:r w:rsidRPr="006A13A0">
        <w:rPr>
          <w:rFonts w:ascii="Times New Roman" w:hAnsi="Times New Roman" w:cs="Times New Roman"/>
          <w:b/>
          <w:color w:val="auto"/>
          <w:sz w:val="26"/>
          <w:szCs w:val="26"/>
        </w:rPr>
        <w:t>Научная школа: </w:t>
      </w:r>
      <w:hyperlink r:id="rId37" w:history="1">
        <w:r w:rsidRPr="006A13A0">
          <w:rPr>
            <w:rStyle w:val="ad"/>
            <w:rFonts w:ascii="Times New Roman" w:hAnsi="Times New Roman"/>
            <w:b/>
            <w:color w:val="auto"/>
            <w:sz w:val="26"/>
            <w:szCs w:val="26"/>
          </w:rPr>
          <w:t>Государственный университет управления (г. Москва)</w:t>
        </w:r>
      </w:hyperlink>
      <w:r w:rsidRPr="006A13A0">
        <w:rPr>
          <w:rFonts w:ascii="Times New Roman" w:hAnsi="Times New Roman" w:cs="Times New Roman"/>
          <w:b/>
          <w:color w:val="auto"/>
          <w:sz w:val="26"/>
          <w:szCs w:val="26"/>
        </w:rPr>
        <w:t>, 2018 / </w:t>
      </w:r>
      <w:r w:rsidRPr="006A13A0">
        <w:rPr>
          <w:rStyle w:val="book-griff"/>
          <w:rFonts w:ascii="Times New Roman" w:hAnsi="Times New Roman" w:cs="Times New Roman"/>
          <w:b/>
          <w:color w:val="auto"/>
          <w:sz w:val="26"/>
          <w:szCs w:val="26"/>
        </w:rPr>
        <w:t xml:space="preserve">Гриф УМО СПО </w:t>
      </w:r>
      <w:r w:rsidRPr="006A13A0">
        <w:rPr>
          <w:rFonts w:ascii="Times New Roman" w:hAnsi="Times New Roman" w:cs="Times New Roman"/>
          <w:b/>
          <w:color w:val="auto"/>
          <w:sz w:val="26"/>
          <w:szCs w:val="26"/>
        </w:rPr>
        <w:t>(ЭБС ЮРАЙТ)</w:t>
      </w:r>
    </w:p>
    <w:p w:rsidR="006A13A0" w:rsidRPr="006A13A0" w:rsidRDefault="006A13A0" w:rsidP="006A13A0">
      <w:pPr>
        <w:numPr>
          <w:ilvl w:val="0"/>
          <w:numId w:val="22"/>
        </w:numPr>
        <w:tabs>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Cs/>
          <w:sz w:val="26"/>
          <w:szCs w:val="26"/>
        </w:rPr>
      </w:pPr>
      <w:r w:rsidRPr="006A13A0">
        <w:rPr>
          <w:rFonts w:ascii="Times New Roman" w:hAnsi="Times New Roman" w:cs="Times New Roman"/>
          <w:bCs/>
          <w:sz w:val="26"/>
          <w:szCs w:val="26"/>
        </w:rPr>
        <w:t xml:space="preserve"> Смоленский, Конституционное право России: учебник [Текст] / М. Б. Смоленский, Л.Ю. Колюшкина.- М.: Кнорус, 2010.- 216 с.</w:t>
      </w:r>
    </w:p>
    <w:p w:rsidR="006A13A0" w:rsidRPr="006A13A0" w:rsidRDefault="006A13A0" w:rsidP="006A1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6"/>
          <w:szCs w:val="26"/>
        </w:rPr>
      </w:pPr>
      <w:r w:rsidRPr="006A13A0">
        <w:rPr>
          <w:rFonts w:ascii="Times New Roman" w:hAnsi="Times New Roman" w:cs="Times New Roman"/>
          <w:b/>
          <w:bCs/>
          <w:sz w:val="26"/>
          <w:szCs w:val="26"/>
        </w:rPr>
        <w:t>Интернет-ресурсы:</w:t>
      </w:r>
    </w:p>
    <w:p w:rsidR="006A13A0" w:rsidRPr="006A13A0" w:rsidRDefault="006A13A0" w:rsidP="006A13A0">
      <w:pPr>
        <w:ind w:left="180"/>
        <w:rPr>
          <w:rFonts w:ascii="Times New Roman" w:hAnsi="Times New Roman" w:cs="Times New Roman"/>
          <w:sz w:val="26"/>
          <w:szCs w:val="26"/>
        </w:rPr>
      </w:pPr>
      <w:r w:rsidRPr="006A13A0">
        <w:rPr>
          <w:rFonts w:ascii="Times New Roman" w:hAnsi="Times New Roman" w:cs="Times New Roman"/>
          <w:sz w:val="26"/>
          <w:szCs w:val="26"/>
        </w:rPr>
        <w:t xml:space="preserve">Сайт Министерства юстиции Российской Федерации - </w:t>
      </w:r>
      <w:hyperlink r:id="rId38" w:history="1">
        <w:r w:rsidRPr="006A13A0">
          <w:rPr>
            <w:rStyle w:val="ad"/>
            <w:rFonts w:ascii="Times New Roman" w:hAnsi="Times New Roman"/>
            <w:color w:val="auto"/>
            <w:sz w:val="26"/>
            <w:szCs w:val="26"/>
          </w:rPr>
          <w:t>www.minjust.ru</w:t>
        </w:r>
      </w:hyperlink>
    </w:p>
    <w:p w:rsidR="006A13A0" w:rsidRPr="006A13A0" w:rsidRDefault="006A13A0" w:rsidP="006A13A0">
      <w:pPr>
        <w:jc w:val="center"/>
        <w:rPr>
          <w:rFonts w:ascii="Times New Roman" w:hAnsi="Times New Roman" w:cs="Times New Roman"/>
          <w:b/>
          <w:sz w:val="26"/>
          <w:szCs w:val="26"/>
        </w:rPr>
      </w:pPr>
      <w:r w:rsidRPr="006A13A0">
        <w:rPr>
          <w:rFonts w:ascii="Times New Roman" w:hAnsi="Times New Roman" w:cs="Times New Roman"/>
          <w:b/>
          <w:sz w:val="26"/>
          <w:szCs w:val="26"/>
        </w:rPr>
        <w:t xml:space="preserve">КОНСТИТУЦИОННОЕ ПРАВО РОССИИ </w:t>
      </w:r>
    </w:p>
    <w:p w:rsidR="006A13A0" w:rsidRPr="006A13A0" w:rsidRDefault="006A13A0" w:rsidP="006A13A0">
      <w:pPr>
        <w:jc w:val="center"/>
        <w:rPr>
          <w:rFonts w:ascii="Times New Roman" w:hAnsi="Times New Roman" w:cs="Times New Roman"/>
          <w:b/>
          <w:sz w:val="26"/>
          <w:szCs w:val="26"/>
        </w:rPr>
      </w:pPr>
      <w:r w:rsidRPr="006A13A0">
        <w:rPr>
          <w:rFonts w:ascii="Times New Roman" w:hAnsi="Times New Roman" w:cs="Times New Roman"/>
          <w:b/>
          <w:sz w:val="26"/>
          <w:szCs w:val="26"/>
        </w:rPr>
        <w:t>Контрольная работа</w:t>
      </w:r>
    </w:p>
    <w:p w:rsidR="006A13A0" w:rsidRPr="006A13A0" w:rsidRDefault="006A13A0" w:rsidP="006A13A0">
      <w:pPr>
        <w:jc w:val="center"/>
        <w:rPr>
          <w:rFonts w:ascii="Times New Roman" w:hAnsi="Times New Roman" w:cs="Times New Roman"/>
          <w:b/>
          <w:sz w:val="26"/>
          <w:szCs w:val="26"/>
        </w:rPr>
      </w:pPr>
    </w:p>
    <w:p w:rsidR="006A13A0" w:rsidRPr="006A13A0" w:rsidRDefault="006A13A0" w:rsidP="006A13A0">
      <w:pPr>
        <w:rPr>
          <w:rFonts w:ascii="Times New Roman" w:hAnsi="Times New Roman" w:cs="Times New Roman"/>
          <w:sz w:val="26"/>
          <w:szCs w:val="26"/>
        </w:rPr>
      </w:pPr>
      <w:r w:rsidRPr="006A13A0">
        <w:rPr>
          <w:rFonts w:ascii="Times New Roman" w:hAnsi="Times New Roman" w:cs="Times New Roman"/>
          <w:b/>
          <w:sz w:val="26"/>
          <w:szCs w:val="26"/>
          <w:u w:val="single"/>
        </w:rPr>
        <w:t>Задание № 1. Теоретический вопрос:</w:t>
      </w:r>
      <w:r w:rsidRPr="006A13A0">
        <w:rPr>
          <w:rFonts w:ascii="Times New Roman" w:hAnsi="Times New Roman" w:cs="Times New Roman"/>
          <w:b/>
          <w:sz w:val="26"/>
          <w:szCs w:val="26"/>
        </w:rPr>
        <w:t xml:space="preserve">  </w:t>
      </w:r>
      <w:r w:rsidRPr="006A13A0">
        <w:rPr>
          <w:rFonts w:ascii="Times New Roman" w:hAnsi="Times New Roman" w:cs="Times New Roman"/>
          <w:sz w:val="26"/>
          <w:szCs w:val="26"/>
        </w:rPr>
        <w:t>Федеральное Собрание РФ.</w:t>
      </w:r>
    </w:p>
    <w:p w:rsidR="006A13A0" w:rsidRPr="006A13A0" w:rsidRDefault="006A13A0" w:rsidP="006A13A0">
      <w:pPr>
        <w:tabs>
          <w:tab w:val="left" w:pos="-1276"/>
        </w:tabs>
        <w:rPr>
          <w:rFonts w:ascii="Times New Roman" w:hAnsi="Times New Roman" w:cs="Times New Roman"/>
          <w:sz w:val="26"/>
          <w:szCs w:val="26"/>
        </w:rPr>
      </w:pPr>
    </w:p>
    <w:p w:rsidR="006A13A0" w:rsidRPr="006A13A0" w:rsidRDefault="006A13A0" w:rsidP="006A13A0">
      <w:pPr>
        <w:tabs>
          <w:tab w:val="left" w:pos="-1276"/>
        </w:tabs>
        <w:rPr>
          <w:rFonts w:ascii="Times New Roman" w:hAnsi="Times New Roman" w:cs="Times New Roman"/>
          <w:i/>
          <w:sz w:val="26"/>
          <w:szCs w:val="26"/>
        </w:rPr>
      </w:pPr>
      <w:r w:rsidRPr="006A13A0">
        <w:rPr>
          <w:rFonts w:ascii="Times New Roman" w:hAnsi="Times New Roman" w:cs="Times New Roman"/>
          <w:i/>
          <w:sz w:val="26"/>
          <w:szCs w:val="26"/>
        </w:rPr>
        <w:t>Примерный план:</w:t>
      </w:r>
    </w:p>
    <w:p w:rsidR="006A13A0" w:rsidRPr="006A13A0" w:rsidRDefault="006A13A0" w:rsidP="006A13A0">
      <w:pPr>
        <w:pStyle w:val="2a"/>
        <w:numPr>
          <w:ilvl w:val="0"/>
          <w:numId w:val="23"/>
        </w:numPr>
        <w:tabs>
          <w:tab w:val="left" w:pos="-1276"/>
          <w:tab w:val="left" w:pos="-993"/>
          <w:tab w:val="left" w:pos="426"/>
        </w:tabs>
        <w:ind w:left="0" w:firstLine="142"/>
        <w:jc w:val="both"/>
        <w:rPr>
          <w:sz w:val="26"/>
          <w:szCs w:val="26"/>
        </w:rPr>
      </w:pPr>
      <w:r w:rsidRPr="006A13A0">
        <w:rPr>
          <w:sz w:val="26"/>
          <w:szCs w:val="26"/>
        </w:rPr>
        <w:t>Структура и порядок образования Федерального Собрания РФ.</w:t>
      </w:r>
    </w:p>
    <w:p w:rsidR="006A13A0" w:rsidRPr="006A13A0" w:rsidRDefault="006A13A0" w:rsidP="006A13A0">
      <w:pPr>
        <w:numPr>
          <w:ilvl w:val="0"/>
          <w:numId w:val="23"/>
        </w:numPr>
        <w:tabs>
          <w:tab w:val="left" w:pos="-1276"/>
          <w:tab w:val="left" w:pos="-993"/>
          <w:tab w:val="left" w:pos="426"/>
        </w:tabs>
        <w:spacing w:after="0" w:line="240" w:lineRule="auto"/>
        <w:ind w:left="0" w:firstLine="142"/>
        <w:contextualSpacing/>
        <w:jc w:val="both"/>
        <w:rPr>
          <w:rFonts w:ascii="Times New Roman" w:hAnsi="Times New Roman" w:cs="Times New Roman"/>
          <w:sz w:val="26"/>
          <w:szCs w:val="26"/>
        </w:rPr>
      </w:pPr>
      <w:r w:rsidRPr="006A13A0">
        <w:rPr>
          <w:rFonts w:ascii="Times New Roman" w:hAnsi="Times New Roman" w:cs="Times New Roman"/>
          <w:sz w:val="26"/>
          <w:szCs w:val="26"/>
        </w:rPr>
        <w:t>Вопросы ведения Совета Федерации РФ и Государственной Думы РФ.</w:t>
      </w:r>
    </w:p>
    <w:p w:rsidR="006A13A0" w:rsidRPr="006A13A0" w:rsidRDefault="006A13A0" w:rsidP="006A13A0">
      <w:pPr>
        <w:numPr>
          <w:ilvl w:val="0"/>
          <w:numId w:val="23"/>
        </w:numPr>
        <w:tabs>
          <w:tab w:val="left" w:pos="-1276"/>
          <w:tab w:val="left" w:pos="-993"/>
          <w:tab w:val="left" w:pos="426"/>
        </w:tabs>
        <w:spacing w:after="0" w:line="240" w:lineRule="auto"/>
        <w:ind w:left="0" w:firstLine="142"/>
        <w:contextualSpacing/>
        <w:jc w:val="both"/>
        <w:rPr>
          <w:rFonts w:ascii="Times New Roman" w:hAnsi="Times New Roman" w:cs="Times New Roman"/>
          <w:sz w:val="26"/>
          <w:szCs w:val="26"/>
        </w:rPr>
      </w:pPr>
      <w:r w:rsidRPr="006A13A0">
        <w:rPr>
          <w:rFonts w:ascii="Times New Roman" w:hAnsi="Times New Roman" w:cs="Times New Roman"/>
          <w:sz w:val="26"/>
          <w:szCs w:val="26"/>
        </w:rPr>
        <w:t>Организация работы Совета Федерации РФ и Государственной Думы РФ.</w:t>
      </w:r>
    </w:p>
    <w:p w:rsidR="006A13A0" w:rsidRPr="006A13A0" w:rsidRDefault="006A13A0" w:rsidP="006A13A0">
      <w:pPr>
        <w:numPr>
          <w:ilvl w:val="0"/>
          <w:numId w:val="23"/>
        </w:numPr>
        <w:tabs>
          <w:tab w:val="left" w:pos="-1276"/>
          <w:tab w:val="left" w:pos="-993"/>
          <w:tab w:val="left" w:pos="426"/>
        </w:tabs>
        <w:spacing w:after="0" w:line="240" w:lineRule="auto"/>
        <w:ind w:left="0" w:firstLine="142"/>
        <w:contextualSpacing/>
        <w:jc w:val="both"/>
        <w:rPr>
          <w:rFonts w:ascii="Times New Roman" w:hAnsi="Times New Roman" w:cs="Times New Roman"/>
          <w:sz w:val="26"/>
          <w:szCs w:val="26"/>
        </w:rPr>
      </w:pPr>
      <w:r w:rsidRPr="006A13A0">
        <w:rPr>
          <w:rFonts w:ascii="Times New Roman" w:hAnsi="Times New Roman" w:cs="Times New Roman"/>
          <w:sz w:val="26"/>
          <w:szCs w:val="26"/>
        </w:rPr>
        <w:t>Законодательный процесс в РФ.</w:t>
      </w:r>
    </w:p>
    <w:p w:rsidR="006A13A0" w:rsidRPr="006A13A0" w:rsidRDefault="006A13A0" w:rsidP="006A13A0">
      <w:pPr>
        <w:tabs>
          <w:tab w:val="left" w:pos="-1276"/>
        </w:tabs>
        <w:rPr>
          <w:rFonts w:ascii="Times New Roman" w:hAnsi="Times New Roman" w:cs="Times New Roman"/>
          <w:b/>
          <w:sz w:val="26"/>
          <w:szCs w:val="26"/>
          <w:u w:val="single"/>
        </w:rPr>
      </w:pPr>
    </w:p>
    <w:p w:rsidR="006A13A0" w:rsidRPr="006A13A0" w:rsidRDefault="006A13A0" w:rsidP="006A13A0">
      <w:pPr>
        <w:tabs>
          <w:tab w:val="left" w:pos="-1276"/>
        </w:tabs>
        <w:rPr>
          <w:rFonts w:ascii="Times New Roman" w:hAnsi="Times New Roman" w:cs="Times New Roman"/>
          <w:b/>
          <w:sz w:val="26"/>
          <w:szCs w:val="26"/>
        </w:rPr>
      </w:pPr>
      <w:r w:rsidRPr="006A13A0">
        <w:rPr>
          <w:rFonts w:ascii="Times New Roman" w:hAnsi="Times New Roman" w:cs="Times New Roman"/>
          <w:b/>
          <w:sz w:val="26"/>
          <w:szCs w:val="26"/>
        </w:rPr>
        <w:t>Литература:</w:t>
      </w:r>
    </w:p>
    <w:p w:rsidR="006A13A0" w:rsidRPr="006A13A0" w:rsidRDefault="006A13A0" w:rsidP="006A13A0">
      <w:pPr>
        <w:pStyle w:val="2a"/>
        <w:numPr>
          <w:ilvl w:val="0"/>
          <w:numId w:val="24"/>
        </w:numPr>
        <w:tabs>
          <w:tab w:val="left" w:pos="-1701"/>
          <w:tab w:val="left" w:pos="0"/>
          <w:tab w:val="left" w:pos="284"/>
        </w:tabs>
        <w:ind w:left="0" w:firstLine="0"/>
        <w:rPr>
          <w:sz w:val="26"/>
          <w:szCs w:val="26"/>
        </w:rPr>
      </w:pPr>
      <w:r w:rsidRPr="006A13A0">
        <w:rPr>
          <w:sz w:val="26"/>
          <w:szCs w:val="26"/>
        </w:rPr>
        <w:t>Учебники по предмету:</w:t>
      </w:r>
    </w:p>
    <w:p w:rsidR="006A13A0" w:rsidRPr="006A13A0" w:rsidRDefault="006A13A0" w:rsidP="006A13A0">
      <w:pPr>
        <w:numPr>
          <w:ilvl w:val="0"/>
          <w:numId w:val="25"/>
        </w:numPr>
        <w:tabs>
          <w:tab w:val="left" w:pos="-1701"/>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hAnsi="Times New Roman" w:cs="Times New Roman"/>
          <w:bCs/>
          <w:sz w:val="26"/>
          <w:szCs w:val="26"/>
        </w:rPr>
      </w:pPr>
      <w:r w:rsidRPr="006A13A0">
        <w:rPr>
          <w:rFonts w:ascii="Times New Roman" w:hAnsi="Times New Roman" w:cs="Times New Roman"/>
          <w:bCs/>
          <w:sz w:val="26"/>
          <w:szCs w:val="26"/>
        </w:rPr>
        <w:t>Козлова Е.И., Кутафин О.Е. Конституционное право. М.: Юрист, 2015.</w:t>
      </w:r>
    </w:p>
    <w:p w:rsidR="006A13A0" w:rsidRPr="006A13A0" w:rsidRDefault="006A13A0" w:rsidP="006A13A0">
      <w:pPr>
        <w:numPr>
          <w:ilvl w:val="0"/>
          <w:numId w:val="25"/>
        </w:numPr>
        <w:tabs>
          <w:tab w:val="left" w:pos="-1701"/>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hAnsi="Times New Roman" w:cs="Times New Roman"/>
          <w:bCs/>
          <w:sz w:val="26"/>
          <w:szCs w:val="26"/>
        </w:rPr>
      </w:pPr>
      <w:r w:rsidRPr="006A13A0">
        <w:rPr>
          <w:rFonts w:ascii="Times New Roman" w:hAnsi="Times New Roman" w:cs="Times New Roman"/>
          <w:bCs/>
          <w:sz w:val="26"/>
          <w:szCs w:val="26"/>
        </w:rPr>
        <w:t>Баглай М.В. Конституционное право РФ. М.: НОРМА, 2009.</w:t>
      </w:r>
    </w:p>
    <w:p w:rsidR="006A13A0" w:rsidRPr="006A13A0" w:rsidRDefault="006A13A0" w:rsidP="006A13A0">
      <w:pPr>
        <w:numPr>
          <w:ilvl w:val="0"/>
          <w:numId w:val="25"/>
        </w:numPr>
        <w:tabs>
          <w:tab w:val="left" w:pos="-1701"/>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contextualSpacing/>
        <w:jc w:val="both"/>
        <w:rPr>
          <w:rFonts w:ascii="Times New Roman" w:hAnsi="Times New Roman" w:cs="Times New Roman"/>
          <w:bCs/>
          <w:sz w:val="26"/>
          <w:szCs w:val="26"/>
        </w:rPr>
      </w:pPr>
      <w:r w:rsidRPr="006A13A0">
        <w:rPr>
          <w:rFonts w:ascii="Times New Roman" w:hAnsi="Times New Roman" w:cs="Times New Roman"/>
          <w:sz w:val="26"/>
          <w:szCs w:val="26"/>
        </w:rPr>
        <w:t>Некрасов С.И. Конституционное право Учебное пособие М.: Юрайт, 2016</w:t>
      </w:r>
    </w:p>
    <w:p w:rsidR="006A13A0" w:rsidRPr="006A13A0" w:rsidRDefault="006A13A0" w:rsidP="006A13A0">
      <w:pPr>
        <w:numPr>
          <w:ilvl w:val="0"/>
          <w:numId w:val="24"/>
        </w:numPr>
        <w:tabs>
          <w:tab w:val="left" w:pos="-1701"/>
          <w:tab w:val="left" w:pos="284"/>
        </w:tabs>
        <w:spacing w:after="0" w:line="240" w:lineRule="auto"/>
        <w:ind w:left="284" w:hanging="284"/>
        <w:contextualSpacing/>
        <w:jc w:val="both"/>
        <w:rPr>
          <w:rFonts w:ascii="Times New Roman" w:hAnsi="Times New Roman" w:cs="Times New Roman"/>
          <w:sz w:val="26"/>
          <w:szCs w:val="26"/>
        </w:rPr>
      </w:pPr>
      <w:r w:rsidRPr="006A13A0">
        <w:rPr>
          <w:rFonts w:ascii="Times New Roman" w:hAnsi="Times New Roman" w:cs="Times New Roman"/>
          <w:sz w:val="26"/>
          <w:szCs w:val="26"/>
        </w:rPr>
        <w:t xml:space="preserve"> Конституция РФ 1993г. </w:t>
      </w:r>
    </w:p>
    <w:p w:rsidR="006A13A0" w:rsidRPr="006A13A0" w:rsidRDefault="006A13A0" w:rsidP="006A13A0">
      <w:pPr>
        <w:numPr>
          <w:ilvl w:val="0"/>
          <w:numId w:val="24"/>
        </w:numPr>
        <w:tabs>
          <w:tab w:val="left" w:pos="-1701"/>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hAnsi="Times New Roman" w:cs="Times New Roman"/>
          <w:bCs/>
          <w:sz w:val="26"/>
          <w:szCs w:val="26"/>
        </w:rPr>
      </w:pPr>
      <w:r w:rsidRPr="006A13A0">
        <w:rPr>
          <w:rFonts w:ascii="Times New Roman" w:hAnsi="Times New Roman" w:cs="Times New Roman"/>
          <w:bCs/>
          <w:sz w:val="26"/>
          <w:szCs w:val="26"/>
        </w:rPr>
        <w:t>Федеральный закон от 03.12.2012. № 229 «О порядке формирования Совета Федерации Федерального Собрания РФ» (в ред. от 01.07.2017).</w:t>
      </w:r>
    </w:p>
    <w:p w:rsidR="006A13A0" w:rsidRPr="006A13A0" w:rsidRDefault="006A13A0" w:rsidP="006A13A0">
      <w:pPr>
        <w:numPr>
          <w:ilvl w:val="0"/>
          <w:numId w:val="24"/>
        </w:numPr>
        <w:tabs>
          <w:tab w:val="left" w:pos="-1701"/>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hAnsi="Times New Roman" w:cs="Times New Roman"/>
          <w:bCs/>
          <w:sz w:val="26"/>
          <w:szCs w:val="26"/>
        </w:rPr>
      </w:pPr>
      <w:r w:rsidRPr="006A13A0">
        <w:rPr>
          <w:rFonts w:ascii="Times New Roman" w:hAnsi="Times New Roman" w:cs="Times New Roman"/>
          <w:bCs/>
          <w:sz w:val="26"/>
          <w:szCs w:val="26"/>
        </w:rPr>
        <w:lastRenderedPageBreak/>
        <w:t>Федеральный закон от 22.02.2014 № 20 «О выборах депутатов Государственной Думы Федерального Собрания РФ» (в ред. от 04.06.2018.).</w:t>
      </w:r>
    </w:p>
    <w:p w:rsidR="006A13A0" w:rsidRPr="006A13A0" w:rsidRDefault="006A13A0" w:rsidP="006A13A0">
      <w:pPr>
        <w:numPr>
          <w:ilvl w:val="0"/>
          <w:numId w:val="24"/>
        </w:numPr>
        <w:tabs>
          <w:tab w:val="left" w:pos="-567"/>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Roman" w:hAnsi="Times New Roman" w:cs="Times New Roman"/>
          <w:bCs/>
          <w:sz w:val="26"/>
          <w:szCs w:val="26"/>
        </w:rPr>
      </w:pPr>
      <w:r w:rsidRPr="006A13A0">
        <w:rPr>
          <w:rFonts w:ascii="Times New Roman" w:hAnsi="Times New Roman" w:cs="Times New Roman"/>
          <w:bCs/>
          <w:sz w:val="26"/>
          <w:szCs w:val="26"/>
        </w:rPr>
        <w:t>Федеральный закон от 08.05.94г. № 3 «О статусе члена Совета Федерации и статусе депутата Государственной Думы Федерального Собрания РФ (в ред. от 19.12.2016).</w:t>
      </w:r>
    </w:p>
    <w:p w:rsidR="006A13A0" w:rsidRPr="006A13A0" w:rsidRDefault="006A13A0" w:rsidP="006A13A0">
      <w:pPr>
        <w:tabs>
          <w:tab w:val="left" w:pos="-1276"/>
        </w:tabs>
        <w:rPr>
          <w:rFonts w:ascii="Times New Roman" w:hAnsi="Times New Roman" w:cs="Times New Roman"/>
          <w:b/>
          <w:sz w:val="26"/>
          <w:szCs w:val="26"/>
          <w:u w:val="single"/>
        </w:rPr>
      </w:pPr>
    </w:p>
    <w:p w:rsidR="006A13A0" w:rsidRPr="006A13A0" w:rsidRDefault="006A13A0" w:rsidP="006A13A0">
      <w:pPr>
        <w:tabs>
          <w:tab w:val="left" w:pos="-1276"/>
        </w:tabs>
        <w:rPr>
          <w:rFonts w:ascii="Times New Roman" w:hAnsi="Times New Roman" w:cs="Times New Roman"/>
          <w:b/>
          <w:sz w:val="26"/>
          <w:szCs w:val="26"/>
        </w:rPr>
      </w:pPr>
      <w:r w:rsidRPr="006A13A0">
        <w:rPr>
          <w:rFonts w:ascii="Times New Roman" w:hAnsi="Times New Roman" w:cs="Times New Roman"/>
          <w:b/>
          <w:sz w:val="26"/>
          <w:szCs w:val="26"/>
          <w:u w:val="single"/>
        </w:rPr>
        <w:t>Задание № 2. Задача</w:t>
      </w:r>
    </w:p>
    <w:p w:rsidR="006A13A0" w:rsidRPr="006A13A0" w:rsidRDefault="006A13A0" w:rsidP="006A13A0">
      <w:pPr>
        <w:tabs>
          <w:tab w:val="left" w:pos="-1276"/>
        </w:tabs>
        <w:ind w:firstLine="426"/>
        <w:jc w:val="both"/>
        <w:rPr>
          <w:rFonts w:ascii="Times New Roman" w:hAnsi="Times New Roman" w:cs="Times New Roman"/>
          <w:sz w:val="26"/>
          <w:szCs w:val="26"/>
        </w:rPr>
      </w:pPr>
      <w:r w:rsidRPr="006A13A0">
        <w:rPr>
          <w:rFonts w:ascii="Times New Roman" w:hAnsi="Times New Roman" w:cs="Times New Roman"/>
          <w:sz w:val="26"/>
          <w:szCs w:val="26"/>
        </w:rPr>
        <w:t xml:space="preserve">Депутат Государственной Думы Ивушкин отказался платить штраф за нарушение правил дорожного движения инспектору ГИБДД, ссылаясь на депутатскую неприкосновенность и необходимость получения согласия Государственной Думы на его привлечение к ответственности. </w:t>
      </w:r>
    </w:p>
    <w:p w:rsidR="006A13A0" w:rsidRPr="006A13A0" w:rsidRDefault="006A13A0" w:rsidP="006A13A0">
      <w:pPr>
        <w:tabs>
          <w:tab w:val="left" w:pos="-1276"/>
        </w:tabs>
        <w:ind w:firstLine="426"/>
        <w:jc w:val="both"/>
        <w:rPr>
          <w:rFonts w:ascii="Times New Roman" w:hAnsi="Times New Roman" w:cs="Times New Roman"/>
          <w:b/>
          <w:i/>
          <w:sz w:val="26"/>
          <w:szCs w:val="26"/>
        </w:rPr>
      </w:pPr>
      <w:r w:rsidRPr="006A13A0">
        <w:rPr>
          <w:rFonts w:ascii="Times New Roman" w:hAnsi="Times New Roman" w:cs="Times New Roman"/>
          <w:b/>
          <w:i/>
          <w:sz w:val="26"/>
          <w:szCs w:val="26"/>
        </w:rPr>
        <w:t>Прав ли депутат Ивушкин?</w:t>
      </w:r>
    </w:p>
    <w:p w:rsidR="006A13A0" w:rsidRPr="006A13A0" w:rsidRDefault="006A13A0" w:rsidP="006A13A0">
      <w:pPr>
        <w:tabs>
          <w:tab w:val="left" w:pos="-1276"/>
        </w:tabs>
        <w:rPr>
          <w:rFonts w:ascii="Times New Roman" w:hAnsi="Times New Roman" w:cs="Times New Roman"/>
          <w:b/>
          <w:sz w:val="26"/>
          <w:szCs w:val="26"/>
        </w:rPr>
      </w:pPr>
      <w:r w:rsidRPr="006A13A0">
        <w:rPr>
          <w:rFonts w:ascii="Times New Roman" w:hAnsi="Times New Roman" w:cs="Times New Roman"/>
          <w:b/>
          <w:sz w:val="26"/>
          <w:szCs w:val="26"/>
        </w:rPr>
        <w:t>Литература:</w:t>
      </w:r>
    </w:p>
    <w:p w:rsidR="006A13A0" w:rsidRPr="006A13A0" w:rsidRDefault="006A13A0" w:rsidP="006A13A0">
      <w:pPr>
        <w:numPr>
          <w:ilvl w:val="0"/>
          <w:numId w:val="26"/>
        </w:numPr>
        <w:tabs>
          <w:tab w:val="clear" w:pos="720"/>
          <w:tab w:val="left" w:pos="-1276"/>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hAnsi="Times New Roman" w:cs="Times New Roman"/>
          <w:bCs/>
          <w:sz w:val="26"/>
          <w:szCs w:val="26"/>
        </w:rPr>
      </w:pPr>
      <w:r w:rsidRPr="006A13A0">
        <w:rPr>
          <w:rFonts w:ascii="Times New Roman" w:hAnsi="Times New Roman" w:cs="Times New Roman"/>
          <w:bCs/>
          <w:sz w:val="26"/>
          <w:szCs w:val="26"/>
        </w:rPr>
        <w:t>Федеральный закон от 08.05.1994г. № 3 «О статусе члена Совета Федерации и статусе депутата Государственной Думы Федерального Собрания РФ (в ред. от 19.02.16)</w:t>
      </w:r>
    </w:p>
    <w:p w:rsidR="004A3B7B" w:rsidRDefault="004A3B7B" w:rsidP="00495820">
      <w:pPr>
        <w:jc w:val="center"/>
        <w:rPr>
          <w:rFonts w:ascii="Times New Roman" w:hAnsi="Times New Roman" w:cs="Times New Roman"/>
          <w:sz w:val="28"/>
          <w:szCs w:val="28"/>
        </w:rPr>
      </w:pPr>
    </w:p>
    <w:p w:rsidR="00AC22C0" w:rsidRPr="006C0638" w:rsidRDefault="00AC22C0" w:rsidP="00AC22C0">
      <w:pPr>
        <w:jc w:val="center"/>
        <w:rPr>
          <w:rFonts w:ascii="Times New Roman" w:hAnsi="Times New Roman" w:cs="Times New Roman"/>
          <w:b/>
          <w:bCs/>
          <w:sz w:val="26"/>
          <w:szCs w:val="26"/>
        </w:rPr>
      </w:pPr>
      <w:r w:rsidRPr="006C0638">
        <w:rPr>
          <w:rFonts w:ascii="Times New Roman" w:hAnsi="Times New Roman" w:cs="Times New Roman"/>
          <w:b/>
          <w:bCs/>
          <w:sz w:val="26"/>
          <w:szCs w:val="26"/>
        </w:rPr>
        <w:t>ФИЗИЧЕСКАЯ КУЛЬТУРА</w:t>
      </w:r>
    </w:p>
    <w:p w:rsidR="00AC22C0" w:rsidRPr="006C0638" w:rsidRDefault="00AC22C0" w:rsidP="00AC22C0">
      <w:pPr>
        <w:jc w:val="center"/>
        <w:rPr>
          <w:rFonts w:ascii="Times New Roman" w:hAnsi="Times New Roman" w:cs="Times New Roman"/>
          <w:b/>
          <w:bCs/>
          <w:sz w:val="26"/>
          <w:szCs w:val="26"/>
        </w:rPr>
      </w:pPr>
      <w:r w:rsidRPr="006C0638">
        <w:rPr>
          <w:rFonts w:ascii="Times New Roman" w:hAnsi="Times New Roman" w:cs="Times New Roman"/>
          <w:b/>
          <w:bCs/>
          <w:sz w:val="26"/>
          <w:szCs w:val="26"/>
        </w:rPr>
        <w:t>Вопросы к дифференцированному зачету</w:t>
      </w:r>
    </w:p>
    <w:p w:rsidR="00AC22C0" w:rsidRDefault="00AC22C0" w:rsidP="00AC22C0">
      <w:pPr>
        <w:jc w:val="center"/>
        <w:rPr>
          <w:b/>
          <w:bCs/>
          <w:sz w:val="26"/>
          <w:szCs w:val="26"/>
        </w:rPr>
      </w:pPr>
    </w:p>
    <w:p w:rsidR="00AC22C0" w:rsidRDefault="00AC22C0" w:rsidP="00AC22C0">
      <w:pPr>
        <w:pStyle w:val="af0"/>
        <w:numPr>
          <w:ilvl w:val="0"/>
          <w:numId w:val="27"/>
        </w:numPr>
        <w:tabs>
          <w:tab w:val="left" w:pos="426"/>
        </w:tabs>
        <w:autoSpaceDN w:val="0"/>
        <w:spacing w:after="0"/>
        <w:ind w:left="426" w:hanging="284"/>
        <w:jc w:val="both"/>
        <w:rPr>
          <w:sz w:val="26"/>
          <w:szCs w:val="26"/>
        </w:rPr>
      </w:pPr>
      <w:r>
        <w:rPr>
          <w:sz w:val="26"/>
          <w:szCs w:val="26"/>
        </w:rPr>
        <w:t>Сущность, содержание и источники формирования физической культуры и спорта.</w:t>
      </w:r>
    </w:p>
    <w:p w:rsidR="00AC22C0" w:rsidRDefault="00AC22C0" w:rsidP="00AC22C0">
      <w:pPr>
        <w:pStyle w:val="af0"/>
        <w:numPr>
          <w:ilvl w:val="0"/>
          <w:numId w:val="27"/>
        </w:numPr>
        <w:tabs>
          <w:tab w:val="left" w:pos="426"/>
        </w:tabs>
        <w:autoSpaceDN w:val="0"/>
        <w:spacing w:after="0"/>
        <w:ind w:left="426" w:hanging="284"/>
        <w:jc w:val="both"/>
        <w:rPr>
          <w:sz w:val="26"/>
          <w:szCs w:val="26"/>
        </w:rPr>
      </w:pPr>
      <w:r>
        <w:rPr>
          <w:sz w:val="26"/>
          <w:szCs w:val="26"/>
        </w:rPr>
        <w:t>Историческое развитие физической культуры.</w:t>
      </w:r>
    </w:p>
    <w:p w:rsidR="00AC22C0" w:rsidRDefault="00AC22C0" w:rsidP="00AC22C0">
      <w:pPr>
        <w:pStyle w:val="af0"/>
        <w:numPr>
          <w:ilvl w:val="0"/>
          <w:numId w:val="27"/>
        </w:numPr>
        <w:tabs>
          <w:tab w:val="left" w:pos="426"/>
        </w:tabs>
        <w:autoSpaceDN w:val="0"/>
        <w:spacing w:after="0"/>
        <w:ind w:left="426" w:hanging="284"/>
        <w:jc w:val="both"/>
        <w:rPr>
          <w:sz w:val="26"/>
          <w:szCs w:val="26"/>
        </w:rPr>
      </w:pPr>
      <w:r>
        <w:rPr>
          <w:sz w:val="26"/>
          <w:szCs w:val="26"/>
        </w:rPr>
        <w:t>Современные проблемы и состояние физической культуры в России и за рубежом.</w:t>
      </w:r>
    </w:p>
    <w:p w:rsidR="00AC22C0" w:rsidRDefault="00AC22C0" w:rsidP="00AC22C0">
      <w:pPr>
        <w:pStyle w:val="af0"/>
        <w:numPr>
          <w:ilvl w:val="0"/>
          <w:numId w:val="27"/>
        </w:numPr>
        <w:tabs>
          <w:tab w:val="left" w:pos="426"/>
        </w:tabs>
        <w:autoSpaceDN w:val="0"/>
        <w:spacing w:after="0"/>
        <w:ind w:left="426" w:hanging="284"/>
        <w:jc w:val="both"/>
        <w:rPr>
          <w:sz w:val="26"/>
          <w:szCs w:val="26"/>
        </w:rPr>
      </w:pPr>
      <w:r>
        <w:rPr>
          <w:sz w:val="26"/>
          <w:szCs w:val="26"/>
        </w:rPr>
        <w:t>Формы организации и управления физической культурой и спортом в России.</w:t>
      </w:r>
    </w:p>
    <w:p w:rsidR="00AC22C0" w:rsidRDefault="00AC22C0" w:rsidP="00AC22C0">
      <w:pPr>
        <w:pStyle w:val="af0"/>
        <w:numPr>
          <w:ilvl w:val="0"/>
          <w:numId w:val="27"/>
        </w:numPr>
        <w:tabs>
          <w:tab w:val="left" w:pos="426"/>
        </w:tabs>
        <w:autoSpaceDN w:val="0"/>
        <w:spacing w:after="0"/>
        <w:ind w:left="426" w:hanging="284"/>
        <w:jc w:val="both"/>
        <w:rPr>
          <w:sz w:val="26"/>
          <w:szCs w:val="26"/>
        </w:rPr>
      </w:pPr>
      <w:r>
        <w:rPr>
          <w:sz w:val="26"/>
          <w:szCs w:val="26"/>
        </w:rPr>
        <w:t>Физическая культура: основные понятия и определения.</w:t>
      </w:r>
    </w:p>
    <w:p w:rsidR="00AC22C0" w:rsidRDefault="00AC22C0" w:rsidP="00AC22C0">
      <w:pPr>
        <w:pStyle w:val="af0"/>
        <w:numPr>
          <w:ilvl w:val="0"/>
          <w:numId w:val="27"/>
        </w:numPr>
        <w:tabs>
          <w:tab w:val="left" w:pos="426"/>
        </w:tabs>
        <w:autoSpaceDN w:val="0"/>
        <w:spacing w:after="0"/>
        <w:ind w:left="426" w:hanging="284"/>
        <w:jc w:val="both"/>
        <w:rPr>
          <w:sz w:val="26"/>
          <w:szCs w:val="26"/>
        </w:rPr>
      </w:pPr>
      <w:r>
        <w:rPr>
          <w:sz w:val="26"/>
          <w:szCs w:val="26"/>
        </w:rPr>
        <w:t>Понятие «здоровье», его содержание, критерии и функциональное проявление в различных сферах жизнедеятельности.</w:t>
      </w:r>
    </w:p>
    <w:p w:rsidR="00AC22C0" w:rsidRDefault="00AC22C0" w:rsidP="00AC22C0">
      <w:pPr>
        <w:pStyle w:val="af0"/>
        <w:numPr>
          <w:ilvl w:val="0"/>
          <w:numId w:val="27"/>
        </w:numPr>
        <w:tabs>
          <w:tab w:val="left" w:pos="426"/>
        </w:tabs>
        <w:autoSpaceDN w:val="0"/>
        <w:spacing w:after="0"/>
        <w:ind w:left="426" w:hanging="284"/>
        <w:jc w:val="both"/>
        <w:rPr>
          <w:sz w:val="26"/>
          <w:szCs w:val="26"/>
        </w:rPr>
      </w:pPr>
      <w:r>
        <w:rPr>
          <w:sz w:val="26"/>
          <w:szCs w:val="26"/>
        </w:rPr>
        <w:t>Роль физической культуры в обеспечении здоровья.</w:t>
      </w:r>
    </w:p>
    <w:p w:rsidR="00AC22C0" w:rsidRDefault="00AC22C0" w:rsidP="00AC22C0">
      <w:pPr>
        <w:pStyle w:val="af0"/>
        <w:numPr>
          <w:ilvl w:val="0"/>
          <w:numId w:val="27"/>
        </w:numPr>
        <w:tabs>
          <w:tab w:val="left" w:pos="426"/>
        </w:tabs>
        <w:autoSpaceDN w:val="0"/>
        <w:spacing w:after="0"/>
        <w:ind w:left="426" w:hanging="284"/>
        <w:jc w:val="both"/>
        <w:rPr>
          <w:sz w:val="26"/>
          <w:szCs w:val="26"/>
        </w:rPr>
      </w:pPr>
      <w:r>
        <w:rPr>
          <w:sz w:val="26"/>
          <w:szCs w:val="26"/>
        </w:rPr>
        <w:t>Составляющие здорового образа жизни и их содержательные характеристики.</w:t>
      </w:r>
    </w:p>
    <w:p w:rsidR="00AC22C0" w:rsidRDefault="00AC22C0" w:rsidP="00AC22C0">
      <w:pPr>
        <w:pStyle w:val="af0"/>
        <w:numPr>
          <w:ilvl w:val="0"/>
          <w:numId w:val="27"/>
        </w:numPr>
        <w:tabs>
          <w:tab w:val="left" w:pos="426"/>
        </w:tabs>
        <w:autoSpaceDN w:val="0"/>
        <w:spacing w:after="0"/>
        <w:ind w:left="426" w:hanging="284"/>
        <w:jc w:val="both"/>
        <w:rPr>
          <w:sz w:val="26"/>
          <w:szCs w:val="26"/>
        </w:rPr>
      </w:pPr>
      <w:r>
        <w:rPr>
          <w:sz w:val="26"/>
          <w:szCs w:val="26"/>
        </w:rPr>
        <w:t>Основные компоненты и формы физической культуры.</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Функции физической культуры и спорта, их связь с формами и содержанием.</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Формы организации занятий физическими упражнениями.</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Основные принципы физической культуры.</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Средства и методы физического воспитания.</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Средства, методы и формы организации физкультурно-спортивной деятельности.</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Физическая культура и спорт как социальный фактор общественной жизни.</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Физкультурно-спортивная деятельность и воспитание личности.</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Единство и взаимообусловленность физического, нравственного, умственного и эстетического воспитания.</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Особенности общих и специфических направлений физической культуры в зависимости от возраста, пола, профессиональной деятельности, здоровья.</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Роль мотивации при занятиях физической культурой и спортом.</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Физические качества и основы их восприятия.</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lastRenderedPageBreak/>
        <w:t>Мотивы, цель и задачи физкультурно-спортивной деятельности детей младшего, среднего и старшего возраста, студенческой молодежи.</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Особенности спортивной деятельности детей, подростков, юношей.</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Понятие спорта, определяющие признаки и многообразие видов спортивной деятельности.</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Структура мотивации, цели и задачи спорта высших достижений.</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Классификация видов спортивной деятельности.</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Структура и организация занятий по физической культуре и спорту в высших учебных заведениях.</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Производственная физическая культура, ее цели, задачи, методические основы.</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Роль личности руководителя во внедрении физической культуры в производственном коллективе.</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Производственная физическая культура, ее цели, задачи и методические основы.</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Профессионально-прикладная физическая подготовка.</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Организация самостоятельных занятий физическими упражнениями.</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Мотивация и целенаправленность самостоятельных занятий.</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Формы и содержание самостоятельных занятий.</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Гигиена самостоятельных занятий физическими упражнениями.</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Физическая культура и спорт в свободное время</w:t>
      </w:r>
    </w:p>
    <w:p w:rsidR="00AC22C0" w:rsidRDefault="00AC22C0" w:rsidP="00AC22C0">
      <w:pPr>
        <w:pStyle w:val="af0"/>
        <w:numPr>
          <w:ilvl w:val="0"/>
          <w:numId w:val="27"/>
        </w:numPr>
        <w:tabs>
          <w:tab w:val="left" w:pos="426"/>
        </w:tabs>
        <w:autoSpaceDN w:val="0"/>
        <w:spacing w:after="0"/>
        <w:ind w:left="426" w:hanging="426"/>
        <w:jc w:val="both"/>
        <w:rPr>
          <w:sz w:val="26"/>
          <w:szCs w:val="26"/>
        </w:rPr>
      </w:pPr>
      <w:r>
        <w:rPr>
          <w:sz w:val="26"/>
          <w:szCs w:val="26"/>
        </w:rPr>
        <w:t>Техника безопасности и предупреждение травматизма при занятиях физической культурой.</w:t>
      </w:r>
    </w:p>
    <w:p w:rsidR="00AC22C0" w:rsidRPr="00AC22C0" w:rsidRDefault="00AC22C0" w:rsidP="00AC22C0">
      <w:pPr>
        <w:jc w:val="center"/>
        <w:rPr>
          <w:rStyle w:val="8"/>
          <w:rFonts w:ascii="Times New Roman" w:hAnsi="Times New Roman" w:cs="Times New Roman"/>
          <w:b/>
          <w:sz w:val="26"/>
          <w:szCs w:val="26"/>
        </w:rPr>
      </w:pPr>
    </w:p>
    <w:p w:rsidR="00AC22C0" w:rsidRPr="00AC22C0" w:rsidRDefault="00AC22C0" w:rsidP="00AC22C0">
      <w:pPr>
        <w:jc w:val="both"/>
        <w:rPr>
          <w:rFonts w:ascii="Times New Roman" w:hAnsi="Times New Roman" w:cs="Times New Roman"/>
        </w:rPr>
      </w:pPr>
      <w:r w:rsidRPr="00AC22C0">
        <w:rPr>
          <w:rFonts w:ascii="Times New Roman" w:eastAsia="Century Schoolbook" w:hAnsi="Times New Roman" w:cs="Times New Roman"/>
          <w:b/>
          <w:sz w:val="26"/>
          <w:szCs w:val="26"/>
        </w:rPr>
        <w:t>Основная литература:</w:t>
      </w:r>
    </w:p>
    <w:p w:rsidR="00AC22C0" w:rsidRPr="00AC22C0" w:rsidRDefault="00AC22C0" w:rsidP="00AC22C0">
      <w:pPr>
        <w:pStyle w:val="a9"/>
        <w:numPr>
          <w:ilvl w:val="0"/>
          <w:numId w:val="28"/>
        </w:numPr>
        <w:tabs>
          <w:tab w:val="left" w:pos="426"/>
        </w:tabs>
        <w:spacing w:after="0" w:line="240" w:lineRule="auto"/>
        <w:ind w:left="426" w:hanging="284"/>
        <w:jc w:val="both"/>
        <w:rPr>
          <w:rFonts w:ascii="Times New Roman" w:eastAsia="Century Schoolbook" w:hAnsi="Times New Roman" w:cs="Times New Roman"/>
          <w:sz w:val="26"/>
          <w:szCs w:val="26"/>
        </w:rPr>
      </w:pPr>
      <w:r w:rsidRPr="00AC22C0">
        <w:rPr>
          <w:rFonts w:ascii="Times New Roman" w:hAnsi="Times New Roman" w:cs="Times New Roman"/>
          <w:color w:val="333333"/>
          <w:sz w:val="26"/>
          <w:szCs w:val="26"/>
          <w:shd w:val="clear" w:color="auto" w:fill="FFFFFF"/>
        </w:rPr>
        <w:t>Физическая культура : учебник и практикум для среднего профессионального образования / А.Б. Муллер [и др.]. Москва : Издательство Юрайт, 2019. (Профессиональное образование).  Текст : электронный // ЭБС Юрайт [сайт]. URL:</w:t>
      </w:r>
      <w:r w:rsidRPr="00AC22C0">
        <w:rPr>
          <w:rStyle w:val="apple-converted-space"/>
          <w:rFonts w:ascii="Times New Roman" w:hAnsi="Times New Roman" w:cs="Times New Roman"/>
          <w:color w:val="333333"/>
          <w:sz w:val="26"/>
          <w:szCs w:val="26"/>
          <w:shd w:val="clear" w:color="auto" w:fill="FFFFFF"/>
        </w:rPr>
        <w:t> </w:t>
      </w:r>
      <w:r w:rsidRPr="00AC22C0">
        <w:rPr>
          <w:rFonts w:ascii="Times New Roman" w:hAnsi="Times New Roman" w:cs="Times New Roman"/>
          <w:sz w:val="26"/>
          <w:szCs w:val="26"/>
        </w:rPr>
        <w:t>https://biblio-online.ru/</w:t>
      </w:r>
    </w:p>
    <w:p w:rsidR="00AC22C0" w:rsidRPr="00AC22C0" w:rsidRDefault="00AC22C0" w:rsidP="00AC22C0">
      <w:pPr>
        <w:pStyle w:val="a9"/>
        <w:numPr>
          <w:ilvl w:val="0"/>
          <w:numId w:val="28"/>
        </w:numPr>
        <w:tabs>
          <w:tab w:val="left" w:pos="426"/>
        </w:tabs>
        <w:spacing w:after="0" w:line="240" w:lineRule="auto"/>
        <w:ind w:left="426" w:hanging="284"/>
        <w:jc w:val="both"/>
        <w:rPr>
          <w:rFonts w:ascii="Times New Roman" w:eastAsia="Century Schoolbook" w:hAnsi="Times New Roman" w:cs="Times New Roman"/>
          <w:b/>
          <w:sz w:val="26"/>
          <w:szCs w:val="26"/>
        </w:rPr>
      </w:pPr>
      <w:r w:rsidRPr="00AC22C0">
        <w:rPr>
          <w:rFonts w:ascii="Times New Roman" w:hAnsi="Times New Roman" w:cs="Times New Roman"/>
          <w:color w:val="333333"/>
          <w:sz w:val="26"/>
          <w:szCs w:val="26"/>
          <w:shd w:val="clear" w:color="auto" w:fill="FFFFFF"/>
        </w:rPr>
        <w:t>Физическая культура : учебник для среднего профессионального образования / Ю.Н. Аллянов, И.А. Письменский. 3-е изд., испр.  Москва : Издательство Юрайт, 2019. (Профессиональное образование). Текст : электронный // ЭБС Юрайт [сайт]. URL:</w:t>
      </w:r>
      <w:r w:rsidRPr="00AC22C0">
        <w:rPr>
          <w:rStyle w:val="apple-converted-space"/>
          <w:rFonts w:ascii="Times New Roman" w:hAnsi="Times New Roman" w:cs="Times New Roman"/>
          <w:color w:val="333333"/>
          <w:sz w:val="26"/>
          <w:szCs w:val="26"/>
          <w:shd w:val="clear" w:color="auto" w:fill="FFFFFF"/>
        </w:rPr>
        <w:t> </w:t>
      </w:r>
      <w:r w:rsidRPr="00AC22C0">
        <w:rPr>
          <w:rFonts w:ascii="Times New Roman" w:hAnsi="Times New Roman" w:cs="Times New Roman"/>
          <w:sz w:val="26"/>
          <w:szCs w:val="26"/>
        </w:rPr>
        <w:t>https://biblio-online.ru/</w:t>
      </w:r>
    </w:p>
    <w:p w:rsidR="00AC22C0" w:rsidRPr="00AC22C0" w:rsidRDefault="00AC22C0" w:rsidP="00AC22C0">
      <w:pPr>
        <w:jc w:val="both"/>
        <w:rPr>
          <w:rFonts w:ascii="Times New Roman" w:eastAsia="Century Schoolbook" w:hAnsi="Times New Roman" w:cs="Times New Roman"/>
          <w:b/>
          <w:sz w:val="26"/>
          <w:szCs w:val="26"/>
        </w:rPr>
      </w:pPr>
      <w:r w:rsidRPr="00AC22C0">
        <w:rPr>
          <w:rFonts w:ascii="Times New Roman" w:eastAsia="Century Schoolbook" w:hAnsi="Times New Roman" w:cs="Times New Roman"/>
          <w:b/>
          <w:sz w:val="26"/>
          <w:szCs w:val="26"/>
        </w:rPr>
        <w:t>Дополнительная:</w:t>
      </w:r>
    </w:p>
    <w:p w:rsidR="00AC22C0" w:rsidRPr="00AC22C0" w:rsidRDefault="00AC22C0" w:rsidP="00AC22C0">
      <w:pPr>
        <w:pStyle w:val="a9"/>
        <w:numPr>
          <w:ilvl w:val="0"/>
          <w:numId w:val="29"/>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284"/>
        <w:jc w:val="both"/>
        <w:rPr>
          <w:rFonts w:ascii="Times New Roman" w:eastAsia="Times New Roman" w:hAnsi="Times New Roman" w:cs="Times New Roman"/>
          <w:bCs/>
          <w:sz w:val="26"/>
          <w:szCs w:val="26"/>
        </w:rPr>
      </w:pPr>
      <w:r w:rsidRPr="00AC22C0">
        <w:rPr>
          <w:rFonts w:ascii="Times New Roman" w:hAnsi="Times New Roman" w:cs="Times New Roman"/>
          <w:color w:val="333333"/>
          <w:sz w:val="26"/>
          <w:szCs w:val="26"/>
          <w:shd w:val="clear" w:color="auto" w:fill="FFFFFF"/>
        </w:rPr>
        <w:t>Теоретические и прикладные аспекты методической работы учителя физической культуры. Календарно-тематическое планирование: учебное пособие для среднего профес</w:t>
      </w:r>
      <w:r w:rsidRPr="00AC22C0">
        <w:rPr>
          <w:rFonts w:ascii="Times New Roman" w:hAnsi="Times New Roman" w:cs="Times New Roman"/>
          <w:sz w:val="26"/>
          <w:szCs w:val="26"/>
          <w:shd w:val="clear" w:color="auto" w:fill="FFFFFF"/>
        </w:rPr>
        <w:t>сионального образования / С. А. Литвинов.  2-е изд. Москва : Издательство Юрайт, 2019. 413с. (Профессиональное образование). Текст : электронный // ЭБС Юрайт [сайт]. — URL:</w:t>
      </w:r>
      <w:r w:rsidRPr="00AC22C0">
        <w:rPr>
          <w:rStyle w:val="apple-converted-space"/>
          <w:rFonts w:ascii="Times New Roman" w:hAnsi="Times New Roman" w:cs="Times New Roman"/>
          <w:sz w:val="26"/>
          <w:szCs w:val="26"/>
          <w:shd w:val="clear" w:color="auto" w:fill="FFFFFF"/>
        </w:rPr>
        <w:t> </w:t>
      </w:r>
      <w:hyperlink r:id="rId39" w:history="1">
        <w:r w:rsidRPr="00AC22C0">
          <w:rPr>
            <w:rStyle w:val="ad"/>
            <w:rFonts w:ascii="Times New Roman" w:hAnsi="Times New Roman"/>
            <w:color w:val="auto"/>
            <w:sz w:val="26"/>
            <w:szCs w:val="26"/>
          </w:rPr>
          <w:t>https://biblio-online.ru/</w:t>
        </w:r>
      </w:hyperlink>
      <w:r w:rsidRPr="00AC22C0">
        <w:rPr>
          <w:rFonts w:ascii="Times New Roman" w:hAnsi="Times New Roman" w:cs="Times New Roman"/>
          <w:bCs/>
          <w:sz w:val="26"/>
          <w:szCs w:val="26"/>
        </w:rPr>
        <w:t>.</w:t>
      </w:r>
    </w:p>
    <w:p w:rsidR="00AC22C0" w:rsidRPr="00AC22C0" w:rsidRDefault="00AC22C0" w:rsidP="00AC22C0">
      <w:pPr>
        <w:pStyle w:val="a9"/>
        <w:numPr>
          <w:ilvl w:val="0"/>
          <w:numId w:val="29"/>
        </w:numPr>
        <w:tabs>
          <w:tab w:val="num" w:pos="175"/>
          <w:tab w:val="left" w:pos="426"/>
        </w:tabs>
        <w:spacing w:after="0" w:line="240" w:lineRule="auto"/>
        <w:ind w:left="426" w:hanging="284"/>
        <w:jc w:val="both"/>
        <w:rPr>
          <w:rFonts w:ascii="Times New Roman" w:hAnsi="Times New Roman" w:cs="Times New Roman"/>
          <w:b/>
          <w:bCs/>
          <w:sz w:val="26"/>
          <w:szCs w:val="26"/>
        </w:rPr>
      </w:pPr>
      <w:r w:rsidRPr="00AC22C0">
        <w:rPr>
          <w:rFonts w:ascii="Times New Roman" w:hAnsi="Times New Roman" w:cs="Times New Roman"/>
          <w:sz w:val="26"/>
          <w:szCs w:val="26"/>
          <w:shd w:val="clear" w:color="auto" w:fill="FFFFFF"/>
        </w:rPr>
        <w:t>Преподавание физической культуры по основным общеобразовательным программам: учебник для среднего профессионального образования / Д.С. Алхасов, С.Н. Амелин. Москва: Издательство Юрайт, 2019. (Профессиональное образование).Текст : электронный // ЭБС Юрайт [сайт]. — URL:</w:t>
      </w:r>
      <w:r w:rsidRPr="00AC22C0">
        <w:rPr>
          <w:rStyle w:val="apple-converted-space"/>
          <w:rFonts w:ascii="Times New Roman" w:hAnsi="Times New Roman" w:cs="Times New Roman"/>
          <w:sz w:val="26"/>
          <w:szCs w:val="26"/>
          <w:shd w:val="clear" w:color="auto" w:fill="FFFFFF"/>
        </w:rPr>
        <w:t> </w:t>
      </w:r>
      <w:hyperlink r:id="rId40" w:tgtFrame="_blank" w:history="1">
        <w:r w:rsidRPr="00AC22C0">
          <w:rPr>
            <w:rStyle w:val="ad"/>
            <w:rFonts w:ascii="Times New Roman" w:hAnsi="Times New Roman"/>
            <w:color w:val="auto"/>
            <w:sz w:val="26"/>
            <w:szCs w:val="26"/>
          </w:rPr>
          <w:t>https://biblio-online.ru/</w:t>
        </w:r>
      </w:hyperlink>
    </w:p>
    <w:p w:rsidR="00AC22C0" w:rsidRPr="00AC22C0" w:rsidRDefault="00AC22C0" w:rsidP="00C473B9">
      <w:pPr>
        <w:pStyle w:val="a9"/>
        <w:ind w:left="175" w:hanging="687"/>
        <w:jc w:val="both"/>
        <w:rPr>
          <w:rFonts w:ascii="Times New Roman" w:hAnsi="Times New Roman" w:cs="Times New Roman"/>
          <w:b/>
          <w:sz w:val="26"/>
          <w:szCs w:val="26"/>
        </w:rPr>
      </w:pPr>
      <w:r w:rsidRPr="00AC22C0">
        <w:rPr>
          <w:rFonts w:ascii="Times New Roman" w:hAnsi="Times New Roman" w:cs="Times New Roman"/>
          <w:b/>
          <w:bCs/>
          <w:sz w:val="26"/>
          <w:szCs w:val="26"/>
        </w:rPr>
        <w:t xml:space="preserve">        Интернет ресурсы</w:t>
      </w:r>
      <w:r w:rsidR="00C473B9">
        <w:rPr>
          <w:rFonts w:ascii="Times New Roman" w:hAnsi="Times New Roman" w:cs="Times New Roman"/>
          <w:b/>
          <w:bCs/>
          <w:sz w:val="26"/>
          <w:szCs w:val="26"/>
        </w:rPr>
        <w:t xml:space="preserve"> </w:t>
      </w:r>
      <w:r w:rsidRPr="00AC22C0">
        <w:rPr>
          <w:rFonts w:ascii="Times New Roman" w:hAnsi="Times New Roman" w:cs="Times New Roman"/>
          <w:bCs/>
          <w:sz w:val="26"/>
          <w:szCs w:val="26"/>
        </w:rPr>
        <w:t xml:space="preserve">       ЭБС</w:t>
      </w:r>
      <w:hyperlink r:id="rId41" w:history="1">
        <w:r w:rsidRPr="00AC22C0">
          <w:rPr>
            <w:rStyle w:val="linkstylebold"/>
            <w:rFonts w:ascii="Times New Roman" w:hAnsi="Times New Roman" w:cs="Times New Roman"/>
            <w:color w:val="auto"/>
            <w:sz w:val="26"/>
            <w:szCs w:val="26"/>
          </w:rPr>
          <w:t>biblio-online.ru</w:t>
        </w:r>
      </w:hyperlink>
    </w:p>
    <w:p w:rsidR="00CB137F" w:rsidRDefault="00CB137F" w:rsidP="00AC22C0">
      <w:pPr>
        <w:jc w:val="center"/>
        <w:rPr>
          <w:rFonts w:ascii="Times New Roman" w:hAnsi="Times New Roman" w:cs="Times New Roman"/>
          <w:b/>
          <w:bCs/>
          <w:sz w:val="26"/>
          <w:szCs w:val="26"/>
        </w:rPr>
      </w:pPr>
    </w:p>
    <w:p w:rsidR="004A70C5" w:rsidRDefault="004A70C5" w:rsidP="00AC22C0">
      <w:pPr>
        <w:jc w:val="center"/>
        <w:rPr>
          <w:rFonts w:ascii="Times New Roman" w:hAnsi="Times New Roman" w:cs="Times New Roman"/>
          <w:b/>
          <w:bCs/>
          <w:sz w:val="26"/>
          <w:szCs w:val="26"/>
        </w:rPr>
      </w:pPr>
    </w:p>
    <w:p w:rsidR="004A70C5" w:rsidRDefault="004A70C5" w:rsidP="00AC22C0">
      <w:pPr>
        <w:jc w:val="center"/>
        <w:rPr>
          <w:rFonts w:ascii="Times New Roman" w:hAnsi="Times New Roman" w:cs="Times New Roman"/>
          <w:b/>
          <w:bCs/>
          <w:sz w:val="26"/>
          <w:szCs w:val="26"/>
        </w:rPr>
      </w:pPr>
    </w:p>
    <w:p w:rsidR="00AC22C0" w:rsidRPr="005825D3" w:rsidRDefault="00AC22C0" w:rsidP="00AC22C0">
      <w:pPr>
        <w:jc w:val="center"/>
        <w:rPr>
          <w:rFonts w:ascii="Times New Roman" w:hAnsi="Times New Roman" w:cs="Times New Roman"/>
          <w:b/>
          <w:bCs/>
          <w:sz w:val="26"/>
          <w:szCs w:val="26"/>
        </w:rPr>
      </w:pPr>
      <w:r w:rsidRPr="005825D3">
        <w:rPr>
          <w:rFonts w:ascii="Times New Roman" w:hAnsi="Times New Roman" w:cs="Times New Roman"/>
          <w:b/>
          <w:bCs/>
          <w:sz w:val="26"/>
          <w:szCs w:val="26"/>
        </w:rPr>
        <w:lastRenderedPageBreak/>
        <w:t>ФИЗИЧЕСКАЯ КУЛЬТУРА</w:t>
      </w:r>
    </w:p>
    <w:p w:rsidR="00AC22C0" w:rsidRPr="005825D3" w:rsidRDefault="00AC22C0" w:rsidP="00AC22C0">
      <w:pPr>
        <w:jc w:val="center"/>
        <w:rPr>
          <w:rFonts w:ascii="Times New Roman" w:hAnsi="Times New Roman" w:cs="Times New Roman"/>
          <w:b/>
          <w:sz w:val="26"/>
          <w:szCs w:val="26"/>
        </w:rPr>
      </w:pPr>
      <w:r w:rsidRPr="005825D3">
        <w:rPr>
          <w:rFonts w:ascii="Times New Roman" w:hAnsi="Times New Roman" w:cs="Times New Roman"/>
          <w:b/>
          <w:sz w:val="26"/>
          <w:szCs w:val="26"/>
        </w:rPr>
        <w:t>Контрольная работа</w:t>
      </w:r>
    </w:p>
    <w:p w:rsidR="00AC22C0" w:rsidRPr="005825D3" w:rsidRDefault="00AC22C0" w:rsidP="00AC22C0">
      <w:pPr>
        <w:jc w:val="both"/>
        <w:rPr>
          <w:rFonts w:ascii="Times New Roman" w:hAnsi="Times New Roman" w:cs="Times New Roman"/>
          <w:b/>
          <w:sz w:val="26"/>
          <w:szCs w:val="26"/>
          <w:u w:val="single"/>
        </w:rPr>
      </w:pPr>
      <w:r w:rsidRPr="005825D3">
        <w:rPr>
          <w:rFonts w:ascii="Times New Roman" w:hAnsi="Times New Roman" w:cs="Times New Roman"/>
          <w:b/>
          <w:sz w:val="26"/>
          <w:szCs w:val="26"/>
          <w:u w:val="single"/>
        </w:rPr>
        <w:t>Контрольные вопросы:</w:t>
      </w:r>
    </w:p>
    <w:p w:rsidR="00AC22C0" w:rsidRPr="005825D3" w:rsidRDefault="00AC22C0" w:rsidP="00AC22C0">
      <w:pPr>
        <w:numPr>
          <w:ilvl w:val="0"/>
          <w:numId w:val="30"/>
        </w:numPr>
        <w:spacing w:after="0" w:line="240" w:lineRule="auto"/>
        <w:ind w:left="0" w:firstLine="142"/>
        <w:jc w:val="both"/>
        <w:rPr>
          <w:rFonts w:ascii="Times New Roman" w:hAnsi="Times New Roman" w:cs="Times New Roman"/>
          <w:sz w:val="26"/>
          <w:szCs w:val="26"/>
        </w:rPr>
      </w:pPr>
      <w:r w:rsidRPr="005825D3">
        <w:rPr>
          <w:rFonts w:ascii="Times New Roman" w:hAnsi="Times New Roman" w:cs="Times New Roman"/>
          <w:sz w:val="26"/>
          <w:szCs w:val="26"/>
        </w:rPr>
        <w:t>Влияние физических упражнений на сердечно – сосудистую систему.</w:t>
      </w:r>
    </w:p>
    <w:p w:rsidR="00AC22C0" w:rsidRPr="005825D3" w:rsidRDefault="00AC22C0" w:rsidP="00AC22C0">
      <w:pPr>
        <w:numPr>
          <w:ilvl w:val="0"/>
          <w:numId w:val="30"/>
        </w:numPr>
        <w:spacing w:after="0" w:line="240" w:lineRule="auto"/>
        <w:ind w:left="0" w:firstLine="142"/>
        <w:jc w:val="both"/>
        <w:rPr>
          <w:rFonts w:ascii="Times New Roman" w:hAnsi="Times New Roman" w:cs="Times New Roman"/>
          <w:sz w:val="26"/>
          <w:szCs w:val="26"/>
        </w:rPr>
      </w:pPr>
      <w:r w:rsidRPr="005825D3">
        <w:rPr>
          <w:rFonts w:ascii="Times New Roman" w:hAnsi="Times New Roman" w:cs="Times New Roman"/>
          <w:sz w:val="26"/>
          <w:szCs w:val="26"/>
        </w:rPr>
        <w:t>Самоконтроль, приемы самоконтроля при выполнении физических упражнений.</w:t>
      </w:r>
    </w:p>
    <w:p w:rsidR="00AC22C0" w:rsidRPr="005825D3" w:rsidRDefault="00AC22C0" w:rsidP="00AC22C0">
      <w:pPr>
        <w:numPr>
          <w:ilvl w:val="0"/>
          <w:numId w:val="30"/>
        </w:numPr>
        <w:spacing w:after="0" w:line="240" w:lineRule="auto"/>
        <w:ind w:left="0" w:firstLine="142"/>
        <w:jc w:val="both"/>
        <w:rPr>
          <w:rFonts w:ascii="Times New Roman" w:hAnsi="Times New Roman" w:cs="Times New Roman"/>
          <w:sz w:val="26"/>
          <w:szCs w:val="26"/>
        </w:rPr>
      </w:pPr>
      <w:r w:rsidRPr="005825D3">
        <w:rPr>
          <w:rFonts w:ascii="Times New Roman" w:hAnsi="Times New Roman" w:cs="Times New Roman"/>
          <w:sz w:val="26"/>
          <w:szCs w:val="26"/>
        </w:rPr>
        <w:t>Роль закаливания в здоровье человека.</w:t>
      </w:r>
    </w:p>
    <w:p w:rsidR="00AC22C0" w:rsidRPr="005825D3" w:rsidRDefault="00AC22C0" w:rsidP="00AC22C0">
      <w:pPr>
        <w:jc w:val="both"/>
        <w:rPr>
          <w:rFonts w:ascii="Times New Roman" w:hAnsi="Times New Roman" w:cs="Times New Roman"/>
          <w:bCs/>
          <w:sz w:val="26"/>
          <w:szCs w:val="26"/>
        </w:rPr>
      </w:pPr>
    </w:p>
    <w:p w:rsidR="00AC22C0" w:rsidRPr="005825D3" w:rsidRDefault="00AC22C0" w:rsidP="00AC22C0">
      <w:pPr>
        <w:rPr>
          <w:rFonts w:ascii="Times New Roman" w:hAnsi="Times New Roman" w:cs="Times New Roman"/>
          <w:b/>
          <w:bCs/>
          <w:sz w:val="26"/>
          <w:szCs w:val="26"/>
        </w:rPr>
      </w:pPr>
      <w:r w:rsidRPr="005825D3">
        <w:rPr>
          <w:rFonts w:ascii="Times New Roman" w:hAnsi="Times New Roman" w:cs="Times New Roman"/>
          <w:b/>
          <w:bCs/>
          <w:sz w:val="26"/>
          <w:szCs w:val="26"/>
        </w:rPr>
        <w:t>Методические рекомендации:</w:t>
      </w:r>
    </w:p>
    <w:p w:rsidR="00AC22C0" w:rsidRPr="005825D3" w:rsidRDefault="00AC22C0" w:rsidP="00AC22C0">
      <w:pPr>
        <w:pStyle w:val="ab"/>
        <w:spacing w:after="0"/>
        <w:ind w:left="0" w:firstLine="426"/>
        <w:jc w:val="both"/>
        <w:rPr>
          <w:sz w:val="26"/>
          <w:szCs w:val="26"/>
        </w:rPr>
      </w:pPr>
      <w:r w:rsidRPr="005825D3">
        <w:rPr>
          <w:sz w:val="26"/>
          <w:szCs w:val="26"/>
        </w:rPr>
        <w:t>В первом вопросе дать общее представление о влиянии физических упражнений на работу сердца и сосудов.</w:t>
      </w:r>
    </w:p>
    <w:p w:rsidR="00AC22C0" w:rsidRPr="005825D3" w:rsidRDefault="00AC22C0" w:rsidP="00AC22C0">
      <w:pPr>
        <w:ind w:firstLine="426"/>
        <w:jc w:val="both"/>
        <w:rPr>
          <w:rFonts w:ascii="Times New Roman" w:hAnsi="Times New Roman" w:cs="Times New Roman"/>
          <w:sz w:val="26"/>
          <w:szCs w:val="26"/>
        </w:rPr>
      </w:pPr>
      <w:r w:rsidRPr="005825D3">
        <w:rPr>
          <w:rFonts w:ascii="Times New Roman" w:hAnsi="Times New Roman" w:cs="Times New Roman"/>
          <w:sz w:val="26"/>
          <w:szCs w:val="26"/>
        </w:rPr>
        <w:t>Во втором вопросе описать существующие приемы самоконтроля.</w:t>
      </w:r>
    </w:p>
    <w:p w:rsidR="00AC22C0" w:rsidRPr="005825D3" w:rsidRDefault="00AC22C0" w:rsidP="00AC22C0">
      <w:pPr>
        <w:tabs>
          <w:tab w:val="left" w:pos="360"/>
        </w:tabs>
        <w:ind w:firstLine="426"/>
        <w:jc w:val="both"/>
        <w:rPr>
          <w:rFonts w:ascii="Times New Roman" w:hAnsi="Times New Roman" w:cs="Times New Roman"/>
          <w:sz w:val="26"/>
          <w:szCs w:val="26"/>
        </w:rPr>
      </w:pPr>
      <w:r w:rsidRPr="005825D3">
        <w:rPr>
          <w:rFonts w:ascii="Times New Roman" w:hAnsi="Times New Roman" w:cs="Times New Roman"/>
          <w:sz w:val="26"/>
          <w:szCs w:val="26"/>
        </w:rPr>
        <w:t>В третьем вопросе обратить внимание на процедуры закаливания, и как они влияют на наш организм.</w:t>
      </w:r>
    </w:p>
    <w:p w:rsidR="00AC22C0" w:rsidRPr="005825D3" w:rsidRDefault="00AC22C0" w:rsidP="00AC22C0">
      <w:pPr>
        <w:jc w:val="center"/>
        <w:rPr>
          <w:rFonts w:ascii="Times New Roman" w:hAnsi="Times New Roman" w:cs="Times New Roman"/>
          <w:b/>
          <w:sz w:val="26"/>
          <w:szCs w:val="26"/>
        </w:rPr>
      </w:pPr>
    </w:p>
    <w:p w:rsidR="00AC22C0" w:rsidRPr="005825D3" w:rsidRDefault="00AC22C0" w:rsidP="00AC22C0">
      <w:pPr>
        <w:jc w:val="center"/>
        <w:rPr>
          <w:rFonts w:ascii="Times New Roman" w:hAnsi="Times New Roman" w:cs="Times New Roman"/>
          <w:b/>
          <w:sz w:val="26"/>
          <w:szCs w:val="26"/>
        </w:rPr>
      </w:pPr>
      <w:r w:rsidRPr="005825D3">
        <w:rPr>
          <w:rFonts w:ascii="Times New Roman" w:hAnsi="Times New Roman" w:cs="Times New Roman"/>
          <w:b/>
          <w:sz w:val="26"/>
          <w:szCs w:val="26"/>
        </w:rPr>
        <w:t>Основы финансовой грамотности</w:t>
      </w:r>
    </w:p>
    <w:p w:rsidR="00AC22C0" w:rsidRPr="005825D3" w:rsidRDefault="00AC22C0" w:rsidP="00AC22C0">
      <w:pPr>
        <w:spacing w:line="360" w:lineRule="auto"/>
        <w:jc w:val="center"/>
        <w:rPr>
          <w:rFonts w:ascii="Times New Roman" w:hAnsi="Times New Roman" w:cs="Times New Roman"/>
          <w:b/>
          <w:sz w:val="26"/>
          <w:szCs w:val="26"/>
        </w:rPr>
      </w:pPr>
      <w:r w:rsidRPr="005825D3">
        <w:rPr>
          <w:rFonts w:ascii="Times New Roman" w:hAnsi="Times New Roman" w:cs="Times New Roman"/>
          <w:b/>
          <w:bCs/>
          <w:sz w:val="26"/>
          <w:szCs w:val="26"/>
        </w:rPr>
        <w:t>Вопросы к дифференцированному зачету</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1. Возникновение денег. Их необходимость и сущность.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2. Функция денег, как средства платежа и средства накопления.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3. Виды денег.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4. Понятие банковской системы.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5. Развитие банковской системы.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6. Вклады, подлежащие страхованию.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7. Размер возмещения по вкладам.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8. Порядок обращения вкладчика за возмещением по вкладам.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9. Понятие и виды банковских вкладов.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 10. Банковский депозит, понятие и виды.</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 11. Что такое "кредитная политика банка"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12. Каковы основные этапы процесса представления банковского кредита.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13. Какова классификация потребительских кредитов.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14. Какую документацию заемщик должен представить в банк с целью получения потребительского кредита.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15. Какие существуют виды жилищных ипотечных кредитов.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16. Классификация ипотечных кредитов.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lastRenderedPageBreak/>
        <w:t xml:space="preserve">17. Факторы, от которых зависит сумма кредита.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18. Дать определение "Электронные деньги".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19. Разновидности электронных денег.</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 20. Преимущества и недостатки электронных денег.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21. Какие виды дохода можно получить от акции.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22. Классификация ценных бумаг.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23. Понятие и виды ценных бумаг.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24. Понятие и виды облигаций.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25. Порядок размещения облигаций, обращение облигаций, срок погашения которых наступил.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26. Какие основные функции векселя.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27. Дать характеристику федерального бюджета РФ. 2</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8. Пояснить термин " доходы бюджета"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29. За счет каких видов дохода формируется бюджет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30. Как определяет НК РФ " налог" и " сбор"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31. Кратко дать характеристику функций налога.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32. Привести перечень федеральных, региональных и местных налогов.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33. Объяснить понятие " Государственный кредит"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34. Дать характеристику социально экономического значения социальной сферы.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35. За счет каких ресурсов формируется фонд социального обеспечения социальной сферы.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36. Что представляет собой система обязательного медицинского страхования, как один из элементов рыночного механизма финансирования здравоохранения.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37. Дать характеристику расходов на социальное обеспечение и социальную защиту.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38. Назвать основные направления местных бюджетов.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39. В чем заключается сущность понятия бюджетного дефицита) профицита.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40. Дать характеристику основных направлений бюджетной политики по оптимизации бюджетного дефицита РФ.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41. Как формируются и используются средства Фонда социального страхования.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42. С какой целью государство заимствует средства и в каких формах.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43. Как осуществляется бюджетное кредитование.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44. Перечислить основные классификации расходов бюджета. </w:t>
      </w:r>
    </w:p>
    <w:p w:rsidR="00AC22C0" w:rsidRPr="005825D3" w:rsidRDefault="00AC22C0" w:rsidP="00CB137F">
      <w:pPr>
        <w:spacing w:after="0" w:line="360" w:lineRule="auto"/>
        <w:rPr>
          <w:rFonts w:ascii="Times New Roman" w:hAnsi="Times New Roman" w:cs="Times New Roman"/>
          <w:sz w:val="26"/>
          <w:szCs w:val="26"/>
        </w:rPr>
      </w:pPr>
      <w:r w:rsidRPr="005825D3">
        <w:rPr>
          <w:rFonts w:ascii="Times New Roman" w:hAnsi="Times New Roman" w:cs="Times New Roman"/>
          <w:sz w:val="26"/>
          <w:szCs w:val="26"/>
        </w:rPr>
        <w:t xml:space="preserve">45. Что представляет собой бюджетное кредитование. </w:t>
      </w:r>
    </w:p>
    <w:p w:rsidR="00AC22C0" w:rsidRPr="005825D3" w:rsidRDefault="00AC22C0" w:rsidP="00AC22C0">
      <w:pPr>
        <w:pStyle w:val="3"/>
        <w:ind w:left="706" w:right="9"/>
        <w:rPr>
          <w:rFonts w:ascii="Times New Roman" w:hAnsi="Times New Roman" w:cs="Times New Roman"/>
          <w:color w:val="auto"/>
          <w:sz w:val="26"/>
          <w:szCs w:val="26"/>
        </w:rPr>
      </w:pPr>
      <w:r w:rsidRPr="005825D3">
        <w:rPr>
          <w:rFonts w:ascii="Times New Roman" w:hAnsi="Times New Roman" w:cs="Times New Roman"/>
          <w:color w:val="auto"/>
          <w:sz w:val="26"/>
          <w:szCs w:val="26"/>
        </w:rPr>
        <w:lastRenderedPageBreak/>
        <w:t xml:space="preserve">Основные электронные издания </w:t>
      </w:r>
    </w:p>
    <w:p w:rsidR="00AC22C0" w:rsidRPr="005825D3" w:rsidRDefault="00AC22C0" w:rsidP="00AC22C0">
      <w:pPr>
        <w:numPr>
          <w:ilvl w:val="0"/>
          <w:numId w:val="31"/>
        </w:numPr>
        <w:spacing w:after="41" w:line="268" w:lineRule="auto"/>
        <w:ind w:firstLine="711"/>
        <w:jc w:val="both"/>
        <w:rPr>
          <w:rFonts w:ascii="Times New Roman" w:hAnsi="Times New Roman" w:cs="Times New Roman"/>
          <w:sz w:val="26"/>
          <w:szCs w:val="26"/>
        </w:rPr>
      </w:pPr>
      <w:r w:rsidRPr="005825D3">
        <w:rPr>
          <w:rFonts w:ascii="Times New Roman" w:hAnsi="Times New Roman" w:cs="Times New Roman"/>
          <w:sz w:val="26"/>
          <w:szCs w:val="26"/>
        </w:rPr>
        <w:t>Аврамчикова, Н. Т. Государственные и муниципальные финансы: учебник и практикум для среднего профессионального образования / Н. Т. Аврамчикова. — Москва: Издательство Юрайт, 2020. — 174 с. — (Профессиональное образование). — ISBN 978-5-</w:t>
      </w:r>
    </w:p>
    <w:p w:rsidR="00AC22C0" w:rsidRPr="005825D3" w:rsidRDefault="00AC22C0" w:rsidP="00AC22C0">
      <w:pPr>
        <w:ind w:left="-5"/>
        <w:rPr>
          <w:rFonts w:ascii="Times New Roman" w:hAnsi="Times New Roman" w:cs="Times New Roman"/>
          <w:sz w:val="26"/>
          <w:szCs w:val="26"/>
        </w:rPr>
      </w:pPr>
      <w:r w:rsidRPr="005825D3">
        <w:rPr>
          <w:rFonts w:ascii="Times New Roman" w:hAnsi="Times New Roman" w:cs="Times New Roman"/>
          <w:sz w:val="26"/>
          <w:szCs w:val="26"/>
        </w:rPr>
        <w:t xml:space="preserve">534-10973-3. — Текст: электронный // ЭБС Юрайт [сайт]. — URL: https://urait.ru/bcode/456350 (дата обращения: 17.12.2021).  </w:t>
      </w:r>
    </w:p>
    <w:p w:rsidR="00AC22C0" w:rsidRPr="005825D3" w:rsidRDefault="00AC22C0" w:rsidP="00AC22C0">
      <w:pPr>
        <w:numPr>
          <w:ilvl w:val="0"/>
          <w:numId w:val="31"/>
        </w:numPr>
        <w:spacing w:after="41" w:line="268" w:lineRule="auto"/>
        <w:ind w:firstLine="711"/>
        <w:jc w:val="both"/>
        <w:rPr>
          <w:rFonts w:ascii="Times New Roman" w:hAnsi="Times New Roman" w:cs="Times New Roman"/>
          <w:sz w:val="26"/>
          <w:szCs w:val="26"/>
        </w:rPr>
      </w:pPr>
      <w:r w:rsidRPr="005825D3">
        <w:rPr>
          <w:rFonts w:ascii="Times New Roman" w:hAnsi="Times New Roman" w:cs="Times New Roman"/>
          <w:sz w:val="26"/>
          <w:szCs w:val="26"/>
        </w:rPr>
        <w:t xml:space="preserve">Алексеева, Д. Г. Банковский вклад и банковский счет. Расчеты: учебное пособие для среднего профессионального образования / Д. Г. Алексеева, С. В. Пыхтин, Р. З. Загиров; ответственный редактор Д. Г. Алексеева, С. В. Пыхтин. — Москва: Издательство Юрайт, 2020. — 243 с. — (Профессиональное образование). — ISBN 978-5-534-11414-0. — Текст: электронный // ЭБС Юрайт [сайт]. — URL: https://urait.ru/bcode/457097 (дата обращения: 17.12.2021).  </w:t>
      </w:r>
    </w:p>
    <w:p w:rsidR="00AC22C0" w:rsidRPr="005825D3" w:rsidRDefault="00AC22C0" w:rsidP="00AC22C0">
      <w:pPr>
        <w:numPr>
          <w:ilvl w:val="0"/>
          <w:numId w:val="31"/>
        </w:numPr>
        <w:spacing w:after="41" w:line="268" w:lineRule="auto"/>
        <w:ind w:firstLine="711"/>
        <w:jc w:val="both"/>
        <w:rPr>
          <w:rFonts w:ascii="Times New Roman" w:hAnsi="Times New Roman" w:cs="Times New Roman"/>
          <w:sz w:val="26"/>
          <w:szCs w:val="26"/>
        </w:rPr>
      </w:pPr>
      <w:r w:rsidRPr="005825D3">
        <w:rPr>
          <w:rFonts w:ascii="Times New Roman" w:hAnsi="Times New Roman" w:cs="Times New Roman"/>
          <w:sz w:val="26"/>
          <w:szCs w:val="26"/>
        </w:rPr>
        <w:t xml:space="preserve">Борисов, Е. Ф.  Основы экономики : учебник и практикум для среднего профессионального образования / Е. Ф. Борисов. — 7-е изд., перераб. и доп. — Москва : Издательство Юрайт, 2023. — 383 с. — (Профессиональное образование). — ISBN 978-5534-02043-4. — Текст : электронный // Образовательная платформа Юрайт [сайт]. — URL: https://urait.ru/bcode/511554 (дата обращения: 26.06.2023).  </w:t>
      </w:r>
    </w:p>
    <w:p w:rsidR="00AC22C0" w:rsidRPr="005825D3" w:rsidRDefault="00AC22C0" w:rsidP="00AC22C0">
      <w:pPr>
        <w:numPr>
          <w:ilvl w:val="0"/>
          <w:numId w:val="31"/>
        </w:numPr>
        <w:spacing w:after="41" w:line="268" w:lineRule="auto"/>
        <w:ind w:firstLine="711"/>
        <w:jc w:val="both"/>
        <w:rPr>
          <w:rFonts w:ascii="Times New Roman" w:hAnsi="Times New Roman" w:cs="Times New Roman"/>
          <w:sz w:val="26"/>
          <w:szCs w:val="26"/>
        </w:rPr>
      </w:pPr>
      <w:r w:rsidRPr="005825D3">
        <w:rPr>
          <w:rFonts w:ascii="Times New Roman" w:hAnsi="Times New Roman" w:cs="Times New Roman"/>
          <w:sz w:val="26"/>
          <w:szCs w:val="26"/>
        </w:rPr>
        <w:t xml:space="preserve">Бюджетная система РФ: учебник и практикум для среднего профессионального образования / Н. Г. Иванова [и др.] ; под редакцией Н. Г. Ивановой, М. И. Канкуловой. — 2-е изд., перераб. и доп. — Москва: Издательство Юрайт, 2020. — 381 с. — (Профессиональное образование). — ISBN 978-5-534-10494-3. — Текст: электронный // ЭБС Юрайт [сайт]. — URL: https://urait.ru/bcode/455252 (дата обращения: 17.12.2021).  </w:t>
      </w:r>
    </w:p>
    <w:p w:rsidR="00AC22C0" w:rsidRPr="005825D3" w:rsidRDefault="00AC22C0" w:rsidP="00AC22C0">
      <w:pPr>
        <w:numPr>
          <w:ilvl w:val="0"/>
          <w:numId w:val="31"/>
        </w:numPr>
        <w:spacing w:after="41" w:line="268" w:lineRule="auto"/>
        <w:ind w:firstLine="711"/>
        <w:jc w:val="both"/>
        <w:rPr>
          <w:rFonts w:ascii="Times New Roman" w:hAnsi="Times New Roman" w:cs="Times New Roman"/>
          <w:sz w:val="26"/>
          <w:szCs w:val="26"/>
        </w:rPr>
      </w:pPr>
      <w:r w:rsidRPr="005825D3">
        <w:rPr>
          <w:rFonts w:ascii="Times New Roman" w:hAnsi="Times New Roman" w:cs="Times New Roman"/>
          <w:sz w:val="26"/>
          <w:szCs w:val="26"/>
        </w:rPr>
        <w:t xml:space="preserve">Васильев, В. П. Государственное регулирование экономики: учебник и практикум для среднего профессионального образования / В. П. Васильев. — 4-е изд., перераб. и доп. — Москва: Издательство Юрайт, 2020. — 178 с. — (Профессиональное образование). — 13 ISBN 978-5-534-13122-2. — Текст: электронный // ЭБС Юрайт [сайт]. — URL: https://urait.ru/bcode/449249 (дата обращения: 17.12.2021).  </w:t>
      </w:r>
    </w:p>
    <w:p w:rsidR="00AC22C0" w:rsidRPr="005825D3" w:rsidRDefault="00AC22C0" w:rsidP="00AC22C0">
      <w:pPr>
        <w:numPr>
          <w:ilvl w:val="0"/>
          <w:numId w:val="31"/>
        </w:numPr>
        <w:spacing w:after="41" w:line="268" w:lineRule="auto"/>
        <w:ind w:firstLine="711"/>
        <w:jc w:val="both"/>
        <w:rPr>
          <w:rFonts w:ascii="Times New Roman" w:hAnsi="Times New Roman" w:cs="Times New Roman"/>
          <w:sz w:val="26"/>
          <w:szCs w:val="26"/>
        </w:rPr>
      </w:pPr>
      <w:r w:rsidRPr="005825D3">
        <w:rPr>
          <w:rFonts w:ascii="Times New Roman" w:hAnsi="Times New Roman" w:cs="Times New Roman"/>
          <w:sz w:val="26"/>
          <w:szCs w:val="26"/>
        </w:rPr>
        <w:t xml:space="preserve">Налоги и налогообложение: учебник и практикум для среднего профессионального образования / Г. Б. Поляк [и др.] ; под редакцией Г. Б. Поляка, Е. Е. Смирновой. — 3-е изд., перераб. и доп. — Москва: Издательство Юрайт, 2020. — 385 с. — (Профессиональное образование). — ISBN 978-5-534-06431-5. — Текст: электронный // </w:t>
      </w:r>
    </w:p>
    <w:p w:rsidR="00AC22C0" w:rsidRPr="005825D3" w:rsidRDefault="00AC22C0" w:rsidP="00AC22C0">
      <w:pPr>
        <w:spacing w:after="5"/>
        <w:ind w:left="-5"/>
        <w:rPr>
          <w:rFonts w:ascii="Times New Roman" w:hAnsi="Times New Roman" w:cs="Times New Roman"/>
          <w:sz w:val="26"/>
          <w:szCs w:val="26"/>
        </w:rPr>
      </w:pPr>
      <w:r w:rsidRPr="005825D3">
        <w:rPr>
          <w:rFonts w:ascii="Times New Roman" w:hAnsi="Times New Roman" w:cs="Times New Roman"/>
          <w:sz w:val="26"/>
          <w:szCs w:val="26"/>
        </w:rPr>
        <w:t xml:space="preserve">ЭБС Юрайт [сайт]. — URL: https://urait.ru/bcode/450803 (дата обращения: 17.12.2021).  </w:t>
      </w:r>
    </w:p>
    <w:p w:rsidR="00AC22C0" w:rsidRPr="005825D3" w:rsidRDefault="00AC22C0" w:rsidP="00AC22C0">
      <w:pPr>
        <w:numPr>
          <w:ilvl w:val="0"/>
          <w:numId w:val="31"/>
        </w:numPr>
        <w:spacing w:after="41" w:line="268" w:lineRule="auto"/>
        <w:ind w:firstLine="711"/>
        <w:jc w:val="both"/>
        <w:rPr>
          <w:rFonts w:ascii="Times New Roman" w:hAnsi="Times New Roman" w:cs="Times New Roman"/>
          <w:sz w:val="26"/>
          <w:szCs w:val="26"/>
        </w:rPr>
      </w:pPr>
      <w:r w:rsidRPr="005825D3">
        <w:rPr>
          <w:rFonts w:ascii="Times New Roman" w:hAnsi="Times New Roman" w:cs="Times New Roman"/>
          <w:sz w:val="26"/>
          <w:szCs w:val="26"/>
        </w:rPr>
        <w:t xml:space="preserve">Налоги и налогообложение: учебник и практикум для среднего профессионального образования / Д. Г. Черник [и др.] ; под редакцией Д. Г. Черника, Ю. Д. Шмелева. — 4-е изд., перераб. и доп. — Москва: Издательство Юрайт, 2021. — 450 с. — (Профессиональное образование). — ISBN 978-5-534-13753-8. — Текст: электронный // </w:t>
      </w:r>
    </w:p>
    <w:p w:rsidR="00AC22C0" w:rsidRPr="005825D3" w:rsidRDefault="00AC22C0" w:rsidP="00AC22C0">
      <w:pPr>
        <w:spacing w:after="5"/>
        <w:ind w:left="-5"/>
        <w:rPr>
          <w:rFonts w:ascii="Times New Roman" w:hAnsi="Times New Roman" w:cs="Times New Roman"/>
          <w:sz w:val="26"/>
          <w:szCs w:val="26"/>
        </w:rPr>
      </w:pPr>
      <w:r w:rsidRPr="005825D3">
        <w:rPr>
          <w:rFonts w:ascii="Times New Roman" w:hAnsi="Times New Roman" w:cs="Times New Roman"/>
          <w:sz w:val="26"/>
          <w:szCs w:val="26"/>
        </w:rPr>
        <w:t xml:space="preserve">ЭБС Юрайт [сайт]. — URL: https://urait.ru/bcode/469455 (дата обращения: 26.04.2021).  </w:t>
      </w:r>
    </w:p>
    <w:p w:rsidR="00AC22C0" w:rsidRPr="005825D3" w:rsidRDefault="00AC22C0" w:rsidP="00AC22C0">
      <w:pPr>
        <w:numPr>
          <w:ilvl w:val="0"/>
          <w:numId w:val="31"/>
        </w:numPr>
        <w:spacing w:after="41" w:line="268" w:lineRule="auto"/>
        <w:ind w:firstLine="711"/>
        <w:jc w:val="both"/>
        <w:rPr>
          <w:rFonts w:ascii="Times New Roman" w:hAnsi="Times New Roman" w:cs="Times New Roman"/>
          <w:sz w:val="26"/>
          <w:szCs w:val="26"/>
        </w:rPr>
      </w:pPr>
      <w:r w:rsidRPr="005825D3">
        <w:rPr>
          <w:rFonts w:ascii="Times New Roman" w:hAnsi="Times New Roman" w:cs="Times New Roman"/>
          <w:sz w:val="26"/>
          <w:szCs w:val="26"/>
        </w:rPr>
        <w:t xml:space="preserve">Правовые основы регулирования финансовой деятельности: учебник для среднего профессионального образования / Е. М. Ашмарина [и др.] ; под редакцией Е. М. Ашмариной. — 3-е изд., перераб. и доп. — Москва: Издательство Юрайт, 2020. — 370 с. — (Профессиональное образование). — ISBN 978-5-534-09486-2. — Текст: электронный // ЭБС Юрайт [сайт]. — URL: https://urait.ru/bcode/453694 (дата обращения: 17.12.2021).  </w:t>
      </w:r>
    </w:p>
    <w:p w:rsidR="00AC22C0" w:rsidRPr="005825D3" w:rsidRDefault="00AC22C0" w:rsidP="00AC22C0">
      <w:pPr>
        <w:numPr>
          <w:ilvl w:val="0"/>
          <w:numId w:val="31"/>
        </w:numPr>
        <w:spacing w:after="41" w:line="268" w:lineRule="auto"/>
        <w:ind w:firstLine="711"/>
        <w:jc w:val="both"/>
        <w:rPr>
          <w:rFonts w:ascii="Times New Roman" w:hAnsi="Times New Roman" w:cs="Times New Roman"/>
          <w:sz w:val="26"/>
          <w:szCs w:val="26"/>
        </w:rPr>
      </w:pPr>
      <w:r w:rsidRPr="005825D3">
        <w:rPr>
          <w:rFonts w:ascii="Times New Roman" w:hAnsi="Times New Roman" w:cs="Times New Roman"/>
          <w:sz w:val="26"/>
          <w:szCs w:val="26"/>
        </w:rPr>
        <w:lastRenderedPageBreak/>
        <w:t xml:space="preserve">Финансовое право. Практикум: учебное пособие для среднего профессионального образования / Е. М. Ашмарина [и др.] ; под редакцией Е. М. Ашмариной, Е. В. Тереховой. — 2-е изд., перераб. и доп. — Москва: Издательство Юрайт, 2021. — 300 с. — (Профессиональное образование). — ISBN 978-5-534-08817-5. — Текст: электронный // </w:t>
      </w:r>
    </w:p>
    <w:p w:rsidR="00AC22C0" w:rsidRPr="005825D3" w:rsidRDefault="00AC22C0" w:rsidP="00AC22C0">
      <w:pPr>
        <w:ind w:left="-5"/>
        <w:rPr>
          <w:rFonts w:ascii="Times New Roman" w:hAnsi="Times New Roman" w:cs="Times New Roman"/>
          <w:sz w:val="26"/>
          <w:szCs w:val="26"/>
        </w:rPr>
      </w:pPr>
      <w:r w:rsidRPr="005825D3">
        <w:rPr>
          <w:rFonts w:ascii="Times New Roman" w:hAnsi="Times New Roman" w:cs="Times New Roman"/>
          <w:sz w:val="26"/>
          <w:szCs w:val="26"/>
        </w:rPr>
        <w:t xml:space="preserve">ЭБС Юрайт [сайт]. — URL: https://urait.ru/bcode/470974 (дата обращения: 26.04.2021).  </w:t>
      </w:r>
    </w:p>
    <w:p w:rsidR="00AC22C0" w:rsidRPr="005825D3" w:rsidRDefault="00AC22C0" w:rsidP="00AC22C0">
      <w:pPr>
        <w:numPr>
          <w:ilvl w:val="0"/>
          <w:numId w:val="31"/>
        </w:numPr>
        <w:spacing w:after="41" w:line="268" w:lineRule="auto"/>
        <w:ind w:firstLine="711"/>
        <w:jc w:val="both"/>
        <w:rPr>
          <w:rFonts w:ascii="Times New Roman" w:hAnsi="Times New Roman" w:cs="Times New Roman"/>
          <w:sz w:val="26"/>
          <w:szCs w:val="26"/>
        </w:rPr>
      </w:pPr>
      <w:r w:rsidRPr="005825D3">
        <w:rPr>
          <w:rFonts w:ascii="Times New Roman" w:hAnsi="Times New Roman" w:cs="Times New Roman"/>
          <w:sz w:val="26"/>
          <w:szCs w:val="26"/>
        </w:rPr>
        <w:t xml:space="preserve">Шимко, П.Д. Основы экономики: учебник / Шимко П.Д. — Москва: КноРус, 2021. — 291 с. — ISBN 978-5-406-04551-0. — URL: https://book.ru/book/936841 (дата обращения: 26.04.2021). — Текст: электронный.  </w:t>
      </w:r>
    </w:p>
    <w:p w:rsidR="00AC22C0" w:rsidRPr="005825D3" w:rsidRDefault="00AC22C0" w:rsidP="00AC22C0">
      <w:pPr>
        <w:numPr>
          <w:ilvl w:val="0"/>
          <w:numId w:val="31"/>
        </w:numPr>
        <w:spacing w:after="41" w:line="268" w:lineRule="auto"/>
        <w:ind w:firstLine="711"/>
        <w:jc w:val="both"/>
        <w:rPr>
          <w:rFonts w:ascii="Times New Roman" w:hAnsi="Times New Roman" w:cs="Times New Roman"/>
          <w:sz w:val="26"/>
          <w:szCs w:val="26"/>
        </w:rPr>
      </w:pPr>
      <w:r w:rsidRPr="005825D3">
        <w:rPr>
          <w:rFonts w:ascii="Times New Roman" w:hAnsi="Times New Roman" w:cs="Times New Roman"/>
          <w:sz w:val="26"/>
          <w:szCs w:val="26"/>
        </w:rPr>
        <w:t xml:space="preserve">Шимко, П.Д. Основы экономики. Практикум: учебное пособие / Шимко П.Д. — Москва: КноРус, 2021. — 199 с. — ISBN 978-5-406-08293-5. — URL: https://book.ru/book/939280 (дата обращения: 26.04.2021). — Текст: электронный.  </w:t>
      </w:r>
    </w:p>
    <w:p w:rsidR="00CB137F" w:rsidRDefault="00CB137F" w:rsidP="00AC22C0">
      <w:pPr>
        <w:spacing w:line="360" w:lineRule="auto"/>
        <w:jc w:val="center"/>
        <w:rPr>
          <w:rFonts w:ascii="Times New Roman" w:hAnsi="Times New Roman" w:cs="Times New Roman"/>
          <w:b/>
          <w:sz w:val="26"/>
          <w:szCs w:val="26"/>
        </w:rPr>
      </w:pPr>
    </w:p>
    <w:p w:rsidR="00AC22C0" w:rsidRPr="005825D3" w:rsidRDefault="00AC22C0" w:rsidP="00AC22C0">
      <w:pPr>
        <w:spacing w:line="360" w:lineRule="auto"/>
        <w:jc w:val="center"/>
        <w:rPr>
          <w:rFonts w:ascii="Times New Roman" w:hAnsi="Times New Roman" w:cs="Times New Roman"/>
          <w:b/>
          <w:sz w:val="26"/>
          <w:szCs w:val="26"/>
        </w:rPr>
      </w:pPr>
      <w:r w:rsidRPr="005825D3">
        <w:rPr>
          <w:rFonts w:ascii="Times New Roman" w:hAnsi="Times New Roman" w:cs="Times New Roman"/>
          <w:b/>
          <w:sz w:val="26"/>
          <w:szCs w:val="26"/>
        </w:rPr>
        <w:t xml:space="preserve">Основы бережливого производства </w:t>
      </w:r>
    </w:p>
    <w:p w:rsidR="00AC22C0" w:rsidRPr="005825D3" w:rsidRDefault="00AC22C0" w:rsidP="00AC22C0">
      <w:pPr>
        <w:spacing w:line="360" w:lineRule="auto"/>
        <w:jc w:val="center"/>
        <w:rPr>
          <w:rFonts w:ascii="Times New Roman" w:hAnsi="Times New Roman" w:cs="Times New Roman"/>
          <w:b/>
          <w:sz w:val="26"/>
          <w:szCs w:val="26"/>
        </w:rPr>
      </w:pPr>
      <w:r w:rsidRPr="005825D3">
        <w:rPr>
          <w:rFonts w:ascii="Times New Roman" w:hAnsi="Times New Roman" w:cs="Times New Roman"/>
          <w:b/>
          <w:sz w:val="26"/>
          <w:szCs w:val="26"/>
        </w:rPr>
        <w:t>перечень вопросов для дифференцированного зачета</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«Основы бережливого производства»</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Понятие «бережливое производство».</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Эволюция бережливого подхода.</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Бережливое производство как система.</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Бережливое производство как концепция.</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Бережливое производство как стратегия.</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Процесс предоставления ценности.</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Модели эффективного бизнеса.</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Этапы формирования бережливого предприятия.</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Методы маркетинга в определении ценности.</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Определение производственного процесса на основе концепции жизненного цикла продукта.</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Методы и инструменты кайдзен.</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Система методов и инструментов бережливого производства.</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Стандартизация деятельности.</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Сущность системы 5S.</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Основные направления деятельности Росприроднадзора.</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Понятие «государственное управление охраной окружающей среды».</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Визуальное управление.</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Показатели применения методов бережливого производства.</w:t>
      </w:r>
    </w:p>
    <w:p w:rsidR="00AC22C0" w:rsidRPr="005825D3" w:rsidRDefault="00AC22C0" w:rsidP="00CB137F">
      <w:pPr>
        <w:pStyle w:val="a9"/>
        <w:numPr>
          <w:ilvl w:val="0"/>
          <w:numId w:val="32"/>
        </w:numPr>
        <w:spacing w:after="0"/>
        <w:ind w:left="0" w:firstLine="0"/>
        <w:rPr>
          <w:rFonts w:ascii="Times New Roman" w:hAnsi="Times New Roman" w:cs="Times New Roman"/>
          <w:sz w:val="26"/>
          <w:szCs w:val="26"/>
        </w:rPr>
      </w:pPr>
      <w:r w:rsidRPr="005825D3">
        <w:rPr>
          <w:rFonts w:ascii="Times New Roman" w:hAnsi="Times New Roman" w:cs="Times New Roman"/>
          <w:sz w:val="26"/>
          <w:szCs w:val="26"/>
        </w:rPr>
        <w:t>Инструменты бережливого производства.</w:t>
      </w:r>
    </w:p>
    <w:p w:rsidR="00AC22C0" w:rsidRPr="005825D3" w:rsidRDefault="00AC22C0" w:rsidP="00CB137F">
      <w:pPr>
        <w:shd w:val="clear" w:color="auto" w:fill="FFFFFF"/>
        <w:spacing w:after="0"/>
        <w:rPr>
          <w:rFonts w:ascii="Times New Roman" w:hAnsi="Times New Roman" w:cs="Times New Roman"/>
          <w:sz w:val="26"/>
          <w:szCs w:val="26"/>
        </w:rPr>
      </w:pPr>
      <w:r w:rsidRPr="005825D3">
        <w:rPr>
          <w:rFonts w:ascii="Times New Roman" w:hAnsi="Times New Roman" w:cs="Times New Roman"/>
          <w:sz w:val="26"/>
          <w:szCs w:val="26"/>
        </w:rPr>
        <w:t>21        Управление потоком создания ценности.</w:t>
      </w:r>
    </w:p>
    <w:p w:rsidR="00AC22C0" w:rsidRPr="005825D3" w:rsidRDefault="00AC22C0" w:rsidP="00CB137F">
      <w:pPr>
        <w:shd w:val="clear" w:color="auto" w:fill="FFFFFF"/>
        <w:spacing w:after="0"/>
        <w:ind w:left="709" w:hanging="709"/>
        <w:rPr>
          <w:rFonts w:ascii="Times New Roman" w:hAnsi="Times New Roman" w:cs="Times New Roman"/>
          <w:sz w:val="26"/>
          <w:szCs w:val="26"/>
        </w:rPr>
      </w:pPr>
      <w:r w:rsidRPr="005825D3">
        <w:rPr>
          <w:rFonts w:ascii="Times New Roman" w:hAnsi="Times New Roman" w:cs="Times New Roman"/>
          <w:sz w:val="26"/>
          <w:szCs w:val="26"/>
        </w:rPr>
        <w:t>22        Последовательность действий по устранению потерь.</w:t>
      </w:r>
    </w:p>
    <w:p w:rsidR="00AC22C0" w:rsidRPr="005825D3" w:rsidRDefault="00AC22C0" w:rsidP="00CB137F">
      <w:pPr>
        <w:shd w:val="clear" w:color="auto" w:fill="FFFFFF"/>
        <w:spacing w:after="0"/>
        <w:ind w:left="709" w:hanging="709"/>
        <w:rPr>
          <w:rFonts w:ascii="Times New Roman" w:hAnsi="Times New Roman" w:cs="Times New Roman"/>
          <w:sz w:val="26"/>
          <w:szCs w:val="26"/>
        </w:rPr>
      </w:pPr>
      <w:r w:rsidRPr="005825D3">
        <w:rPr>
          <w:rFonts w:ascii="Times New Roman" w:hAnsi="Times New Roman" w:cs="Times New Roman"/>
          <w:sz w:val="26"/>
          <w:szCs w:val="26"/>
        </w:rPr>
        <w:t>23        Понятие «окружающая среда»</w:t>
      </w:r>
    </w:p>
    <w:p w:rsidR="00AC22C0" w:rsidRPr="005825D3" w:rsidRDefault="00AC22C0" w:rsidP="00CB137F">
      <w:pPr>
        <w:shd w:val="clear" w:color="auto" w:fill="FFFFFF"/>
        <w:spacing w:after="0"/>
        <w:ind w:left="709" w:hanging="709"/>
        <w:rPr>
          <w:rFonts w:ascii="Times New Roman" w:hAnsi="Times New Roman" w:cs="Times New Roman"/>
          <w:sz w:val="26"/>
          <w:szCs w:val="26"/>
        </w:rPr>
      </w:pPr>
      <w:r w:rsidRPr="005825D3">
        <w:rPr>
          <w:rFonts w:ascii="Times New Roman" w:hAnsi="Times New Roman" w:cs="Times New Roman"/>
          <w:sz w:val="26"/>
          <w:szCs w:val="26"/>
        </w:rPr>
        <w:t>24        Понятие "природная среда"</w:t>
      </w:r>
    </w:p>
    <w:p w:rsidR="00AC22C0" w:rsidRPr="005825D3" w:rsidRDefault="00AC22C0" w:rsidP="00CB137F">
      <w:pPr>
        <w:shd w:val="clear" w:color="auto" w:fill="FFFFFF"/>
        <w:spacing w:after="0"/>
        <w:ind w:left="709" w:hanging="709"/>
        <w:rPr>
          <w:rFonts w:ascii="Times New Roman" w:hAnsi="Times New Roman" w:cs="Times New Roman"/>
          <w:sz w:val="26"/>
          <w:szCs w:val="26"/>
        </w:rPr>
      </w:pPr>
      <w:r w:rsidRPr="005825D3">
        <w:rPr>
          <w:rFonts w:ascii="Times New Roman" w:hAnsi="Times New Roman" w:cs="Times New Roman"/>
          <w:sz w:val="26"/>
          <w:szCs w:val="26"/>
        </w:rPr>
        <w:t>25        Определение "экология"</w:t>
      </w:r>
    </w:p>
    <w:p w:rsidR="00AC22C0" w:rsidRPr="005825D3" w:rsidRDefault="00AC22C0" w:rsidP="00CB137F">
      <w:pPr>
        <w:shd w:val="clear" w:color="auto" w:fill="FFFFFF"/>
        <w:spacing w:after="0"/>
        <w:ind w:left="709" w:hanging="709"/>
        <w:rPr>
          <w:rFonts w:ascii="Times New Roman" w:hAnsi="Times New Roman" w:cs="Times New Roman"/>
          <w:sz w:val="26"/>
          <w:szCs w:val="26"/>
        </w:rPr>
      </w:pPr>
      <w:r w:rsidRPr="005825D3">
        <w:rPr>
          <w:rFonts w:ascii="Times New Roman" w:hAnsi="Times New Roman" w:cs="Times New Roman"/>
          <w:sz w:val="26"/>
          <w:szCs w:val="26"/>
        </w:rPr>
        <w:lastRenderedPageBreak/>
        <w:t>26        Кружки качества.</w:t>
      </w:r>
    </w:p>
    <w:p w:rsidR="00AC22C0" w:rsidRPr="005825D3" w:rsidRDefault="00AC22C0" w:rsidP="00CB137F">
      <w:pPr>
        <w:shd w:val="clear" w:color="auto" w:fill="FFFFFF"/>
        <w:spacing w:after="0"/>
        <w:ind w:left="709" w:hanging="709"/>
        <w:rPr>
          <w:rFonts w:ascii="Times New Roman" w:hAnsi="Times New Roman" w:cs="Times New Roman"/>
          <w:sz w:val="26"/>
          <w:szCs w:val="26"/>
        </w:rPr>
      </w:pPr>
      <w:r w:rsidRPr="005825D3">
        <w:rPr>
          <w:rFonts w:ascii="Times New Roman" w:hAnsi="Times New Roman" w:cs="Times New Roman"/>
          <w:sz w:val="26"/>
          <w:szCs w:val="26"/>
        </w:rPr>
        <w:t>27        Семь простых инструментов качества.</w:t>
      </w:r>
    </w:p>
    <w:p w:rsidR="00AC22C0" w:rsidRPr="005825D3" w:rsidRDefault="00AC22C0" w:rsidP="00CB137F">
      <w:pPr>
        <w:shd w:val="clear" w:color="auto" w:fill="FFFFFF"/>
        <w:spacing w:after="0"/>
        <w:ind w:left="709" w:hanging="709"/>
        <w:rPr>
          <w:rFonts w:ascii="Times New Roman" w:hAnsi="Times New Roman" w:cs="Times New Roman"/>
          <w:sz w:val="26"/>
          <w:szCs w:val="26"/>
        </w:rPr>
      </w:pPr>
      <w:r w:rsidRPr="005825D3">
        <w:rPr>
          <w:rFonts w:ascii="Times New Roman" w:hAnsi="Times New Roman" w:cs="Times New Roman"/>
          <w:sz w:val="26"/>
          <w:szCs w:val="26"/>
        </w:rPr>
        <w:t>28        Стандартизация в РФ.</w:t>
      </w:r>
    </w:p>
    <w:p w:rsidR="00AC22C0" w:rsidRPr="005825D3" w:rsidRDefault="00AC22C0" w:rsidP="00CB137F">
      <w:pPr>
        <w:shd w:val="clear" w:color="auto" w:fill="FFFFFF"/>
        <w:spacing w:after="0"/>
        <w:ind w:left="709" w:hanging="709"/>
        <w:rPr>
          <w:rFonts w:ascii="Times New Roman" w:hAnsi="Times New Roman" w:cs="Times New Roman"/>
          <w:sz w:val="26"/>
          <w:szCs w:val="26"/>
        </w:rPr>
      </w:pPr>
      <w:r w:rsidRPr="005825D3">
        <w:rPr>
          <w:rFonts w:ascii="Times New Roman" w:hAnsi="Times New Roman" w:cs="Times New Roman"/>
          <w:sz w:val="26"/>
          <w:szCs w:val="26"/>
        </w:rPr>
        <w:t>29        Стандарты в бережливом производстве.</w:t>
      </w:r>
    </w:p>
    <w:p w:rsidR="00AC22C0" w:rsidRPr="005825D3" w:rsidRDefault="00AC22C0" w:rsidP="00CB137F">
      <w:pPr>
        <w:shd w:val="clear" w:color="auto" w:fill="FFFFFF"/>
        <w:spacing w:after="0"/>
        <w:ind w:left="709" w:hanging="709"/>
        <w:rPr>
          <w:rFonts w:ascii="Times New Roman" w:hAnsi="Times New Roman" w:cs="Times New Roman"/>
          <w:sz w:val="26"/>
          <w:szCs w:val="26"/>
        </w:rPr>
      </w:pPr>
      <w:r w:rsidRPr="005825D3">
        <w:rPr>
          <w:rFonts w:ascii="Times New Roman" w:hAnsi="Times New Roman" w:cs="Times New Roman"/>
          <w:sz w:val="26"/>
          <w:szCs w:val="26"/>
        </w:rPr>
        <w:t>30        Этапы совершенствования стандартов.</w:t>
      </w:r>
    </w:p>
    <w:p w:rsidR="00AC22C0" w:rsidRPr="005825D3" w:rsidRDefault="00AC22C0" w:rsidP="00CB137F">
      <w:pPr>
        <w:shd w:val="clear" w:color="auto" w:fill="FFFFFF"/>
        <w:spacing w:after="0"/>
        <w:ind w:left="709" w:hanging="709"/>
        <w:rPr>
          <w:rFonts w:ascii="Times New Roman" w:hAnsi="Times New Roman" w:cs="Times New Roman"/>
          <w:sz w:val="26"/>
          <w:szCs w:val="26"/>
        </w:rPr>
      </w:pPr>
      <w:r w:rsidRPr="005825D3">
        <w:rPr>
          <w:rFonts w:ascii="Times New Roman" w:hAnsi="Times New Roman" w:cs="Times New Roman"/>
          <w:sz w:val="26"/>
          <w:szCs w:val="26"/>
        </w:rPr>
        <w:t>31        Этапы внедрения стандартизированной работы.</w:t>
      </w:r>
    </w:p>
    <w:p w:rsidR="00AC22C0" w:rsidRPr="005825D3" w:rsidRDefault="00AC22C0" w:rsidP="00CB137F">
      <w:pPr>
        <w:shd w:val="clear" w:color="auto" w:fill="FFFFFF"/>
        <w:spacing w:after="0"/>
        <w:ind w:left="709" w:hanging="709"/>
        <w:rPr>
          <w:rFonts w:ascii="Times New Roman" w:hAnsi="Times New Roman" w:cs="Times New Roman"/>
          <w:sz w:val="26"/>
          <w:szCs w:val="26"/>
        </w:rPr>
      </w:pPr>
      <w:r w:rsidRPr="005825D3">
        <w:rPr>
          <w:rFonts w:ascii="Times New Roman" w:hAnsi="Times New Roman" w:cs="Times New Roman"/>
          <w:sz w:val="26"/>
          <w:szCs w:val="26"/>
        </w:rPr>
        <w:t xml:space="preserve">32       Сущность экологических проблем. Причины возникновения, пути решения. </w:t>
      </w:r>
    </w:p>
    <w:p w:rsidR="00AC22C0" w:rsidRPr="005825D3" w:rsidRDefault="00AC22C0" w:rsidP="00CB137F">
      <w:pPr>
        <w:shd w:val="clear" w:color="auto" w:fill="FFFFFF"/>
        <w:spacing w:after="0"/>
        <w:ind w:left="709" w:hanging="709"/>
        <w:rPr>
          <w:rFonts w:ascii="Times New Roman" w:hAnsi="Times New Roman" w:cs="Times New Roman"/>
          <w:sz w:val="26"/>
          <w:szCs w:val="26"/>
        </w:rPr>
      </w:pPr>
      <w:r w:rsidRPr="005825D3">
        <w:rPr>
          <w:rFonts w:ascii="Times New Roman" w:hAnsi="Times New Roman" w:cs="Times New Roman"/>
          <w:sz w:val="26"/>
          <w:szCs w:val="26"/>
        </w:rPr>
        <w:t xml:space="preserve">33        Роль права в решении экологических проблем.  </w:t>
      </w:r>
    </w:p>
    <w:p w:rsidR="00AC22C0" w:rsidRPr="005825D3" w:rsidRDefault="00AC22C0" w:rsidP="00CB137F">
      <w:pPr>
        <w:shd w:val="clear" w:color="auto" w:fill="FFFFFF"/>
        <w:spacing w:after="0"/>
        <w:ind w:left="709" w:hanging="709"/>
        <w:rPr>
          <w:rFonts w:ascii="Times New Roman" w:hAnsi="Times New Roman" w:cs="Times New Roman"/>
          <w:sz w:val="26"/>
          <w:szCs w:val="26"/>
        </w:rPr>
      </w:pPr>
      <w:r w:rsidRPr="005825D3">
        <w:rPr>
          <w:rFonts w:ascii="Times New Roman" w:hAnsi="Times New Roman" w:cs="Times New Roman"/>
          <w:sz w:val="26"/>
          <w:szCs w:val="26"/>
        </w:rPr>
        <w:t>34        Понятие и виды управления в области охраны окружающей среды.</w:t>
      </w:r>
    </w:p>
    <w:p w:rsidR="00AC22C0" w:rsidRDefault="00AC22C0" w:rsidP="00CB137F">
      <w:pPr>
        <w:shd w:val="clear" w:color="auto" w:fill="FFFFFF"/>
        <w:spacing w:after="0"/>
        <w:ind w:left="709" w:hanging="709"/>
        <w:rPr>
          <w:rFonts w:ascii="Times New Roman" w:hAnsi="Times New Roman" w:cs="Times New Roman"/>
          <w:sz w:val="26"/>
          <w:szCs w:val="26"/>
        </w:rPr>
      </w:pPr>
      <w:r w:rsidRPr="005825D3">
        <w:rPr>
          <w:rFonts w:ascii="Times New Roman" w:hAnsi="Times New Roman" w:cs="Times New Roman"/>
          <w:sz w:val="26"/>
          <w:szCs w:val="26"/>
        </w:rPr>
        <w:t>35        Понятие и особенности правового обеспечения экологической безопасности.</w:t>
      </w:r>
    </w:p>
    <w:p w:rsidR="00844918" w:rsidRPr="005825D3" w:rsidRDefault="00844918" w:rsidP="00CB137F">
      <w:pPr>
        <w:shd w:val="clear" w:color="auto" w:fill="FFFFFF"/>
        <w:spacing w:after="0"/>
        <w:ind w:left="709" w:hanging="709"/>
        <w:rPr>
          <w:rFonts w:ascii="Times New Roman" w:hAnsi="Times New Roman" w:cs="Times New Roman"/>
          <w:sz w:val="26"/>
          <w:szCs w:val="26"/>
        </w:rPr>
      </w:pPr>
    </w:p>
    <w:p w:rsidR="00AC22C0" w:rsidRDefault="00AC22C0" w:rsidP="00AC22C0">
      <w:pPr>
        <w:pStyle w:val="3"/>
        <w:ind w:firstLine="699"/>
        <w:rPr>
          <w:rFonts w:ascii="Times New Roman" w:hAnsi="Times New Roman" w:cs="Times New Roman"/>
          <w:color w:val="auto"/>
          <w:sz w:val="26"/>
          <w:szCs w:val="26"/>
        </w:rPr>
      </w:pPr>
      <w:r w:rsidRPr="005825D3">
        <w:rPr>
          <w:rFonts w:ascii="Times New Roman" w:hAnsi="Times New Roman" w:cs="Times New Roman"/>
          <w:color w:val="auto"/>
          <w:sz w:val="26"/>
          <w:szCs w:val="26"/>
        </w:rPr>
        <w:t xml:space="preserve">Основные печатные издания </w:t>
      </w:r>
    </w:p>
    <w:p w:rsidR="00844918" w:rsidRPr="00844918" w:rsidRDefault="00844918" w:rsidP="00844918"/>
    <w:p w:rsidR="00AC22C0" w:rsidRPr="005825D3" w:rsidRDefault="00AC22C0" w:rsidP="00AC22C0">
      <w:pPr>
        <w:numPr>
          <w:ilvl w:val="0"/>
          <w:numId w:val="33"/>
        </w:numPr>
        <w:spacing w:after="39" w:line="268" w:lineRule="auto"/>
        <w:ind w:right="1"/>
        <w:jc w:val="both"/>
        <w:rPr>
          <w:rFonts w:ascii="Times New Roman" w:hAnsi="Times New Roman" w:cs="Times New Roman"/>
          <w:sz w:val="26"/>
          <w:szCs w:val="26"/>
        </w:rPr>
      </w:pPr>
      <w:r w:rsidRPr="005825D3">
        <w:rPr>
          <w:rFonts w:ascii="Times New Roman" w:hAnsi="Times New Roman" w:cs="Times New Roman"/>
          <w:sz w:val="26"/>
          <w:szCs w:val="26"/>
        </w:rPr>
        <w:t xml:space="preserve">Анисимов, А. П. Основы экологического права: учебник и практикум для СПО / А. П. Анисимов, А. Я. Рыженков. – 7-е изд., перераб. и доп. – Москва: Юрайт, 2022. – 422 с.  </w:t>
      </w:r>
    </w:p>
    <w:p w:rsidR="00AC22C0" w:rsidRPr="005825D3" w:rsidRDefault="00AC22C0" w:rsidP="00AC22C0">
      <w:pPr>
        <w:numPr>
          <w:ilvl w:val="0"/>
          <w:numId w:val="33"/>
        </w:numPr>
        <w:spacing w:after="39" w:line="268" w:lineRule="auto"/>
        <w:ind w:right="1"/>
        <w:jc w:val="both"/>
        <w:rPr>
          <w:rFonts w:ascii="Times New Roman" w:hAnsi="Times New Roman" w:cs="Times New Roman"/>
          <w:sz w:val="26"/>
          <w:szCs w:val="26"/>
        </w:rPr>
      </w:pPr>
      <w:r w:rsidRPr="005825D3">
        <w:rPr>
          <w:rFonts w:ascii="Times New Roman" w:hAnsi="Times New Roman" w:cs="Times New Roman"/>
          <w:sz w:val="26"/>
          <w:szCs w:val="26"/>
        </w:rPr>
        <w:t xml:space="preserve">Вейдер, М.Т. Инструменты бережливого производства II. Карманное руководство по практике применения Lean [Текст] / М.Т. Вейдер. – М.: Альпина Паблишер, 2021. – 160 с. </w:t>
      </w:r>
    </w:p>
    <w:p w:rsidR="00AC22C0" w:rsidRPr="005825D3" w:rsidRDefault="00AC22C0" w:rsidP="00AC22C0">
      <w:pPr>
        <w:numPr>
          <w:ilvl w:val="0"/>
          <w:numId w:val="33"/>
        </w:numPr>
        <w:spacing w:after="39" w:line="268" w:lineRule="auto"/>
        <w:ind w:right="1"/>
        <w:jc w:val="both"/>
        <w:rPr>
          <w:rFonts w:ascii="Times New Roman" w:hAnsi="Times New Roman" w:cs="Times New Roman"/>
          <w:sz w:val="26"/>
          <w:szCs w:val="26"/>
        </w:rPr>
      </w:pPr>
      <w:r w:rsidRPr="005825D3">
        <w:rPr>
          <w:rFonts w:ascii="Times New Roman" w:hAnsi="Times New Roman" w:cs="Times New Roman"/>
          <w:sz w:val="26"/>
          <w:szCs w:val="26"/>
        </w:rPr>
        <w:t xml:space="preserve">Основы экологического права: учебник для СПО / С. А. Боголюбов [и др.]; под редакцией С. А. Боголюбова. – 7-е изд., перераб, и доп. – Москва: Юрайт, 2022. – 304 с.  </w:t>
      </w:r>
    </w:p>
    <w:p w:rsidR="00AC22C0" w:rsidRPr="005825D3" w:rsidRDefault="00AC22C0" w:rsidP="00AC22C0">
      <w:pPr>
        <w:spacing w:after="67" w:line="256" w:lineRule="auto"/>
        <w:ind w:left="711"/>
        <w:rPr>
          <w:rFonts w:ascii="Times New Roman" w:hAnsi="Times New Roman" w:cs="Times New Roman"/>
          <w:sz w:val="26"/>
          <w:szCs w:val="26"/>
        </w:rPr>
      </w:pPr>
      <w:r w:rsidRPr="005825D3">
        <w:rPr>
          <w:rFonts w:ascii="Times New Roman" w:hAnsi="Times New Roman" w:cs="Times New Roman"/>
          <w:b/>
          <w:sz w:val="26"/>
          <w:szCs w:val="26"/>
        </w:rPr>
        <w:t xml:space="preserve"> </w:t>
      </w:r>
      <w:bookmarkStart w:id="0" w:name="_Toc166144879"/>
      <w:r w:rsidRPr="005825D3">
        <w:rPr>
          <w:rFonts w:ascii="Times New Roman" w:hAnsi="Times New Roman" w:cs="Times New Roman"/>
          <w:sz w:val="26"/>
          <w:szCs w:val="26"/>
        </w:rPr>
        <w:t>3.2.2. Основные электронные издания</w:t>
      </w:r>
      <w:bookmarkEnd w:id="0"/>
      <w:r w:rsidRPr="005825D3">
        <w:rPr>
          <w:rFonts w:ascii="Times New Roman" w:hAnsi="Times New Roman" w:cs="Times New Roman"/>
          <w:sz w:val="26"/>
          <w:szCs w:val="26"/>
        </w:rPr>
        <w:t xml:space="preserve">  </w:t>
      </w:r>
    </w:p>
    <w:p w:rsidR="00AC22C0" w:rsidRPr="005825D3" w:rsidRDefault="00AC22C0" w:rsidP="00AC22C0">
      <w:pPr>
        <w:spacing w:after="17"/>
        <w:ind w:left="-15" w:right="1" w:firstLine="15"/>
        <w:rPr>
          <w:rFonts w:ascii="Times New Roman" w:hAnsi="Times New Roman" w:cs="Times New Roman"/>
          <w:sz w:val="26"/>
          <w:szCs w:val="26"/>
        </w:rPr>
      </w:pPr>
      <w:r w:rsidRPr="005825D3">
        <w:rPr>
          <w:rFonts w:ascii="Times New Roman" w:hAnsi="Times New Roman" w:cs="Times New Roman"/>
          <w:sz w:val="26"/>
          <w:szCs w:val="26"/>
        </w:rPr>
        <w:t>1. Боголюбов, С. А. Основы экологического права. Практикум: учебное пособие для СПО / С. А. Боголюбов. – Москва: Юрайт, 2022. – 258 с. – ISBN 978-5-534-03103-4. – URL:</w:t>
      </w:r>
      <w:hyperlink r:id="rId42" w:history="1">
        <w:r w:rsidRPr="005825D3">
          <w:rPr>
            <w:rStyle w:val="ad"/>
            <w:rFonts w:ascii="Times New Roman" w:hAnsi="Times New Roman"/>
            <w:color w:val="auto"/>
            <w:sz w:val="26"/>
            <w:szCs w:val="26"/>
          </w:rPr>
          <w:t xml:space="preserve"> </w:t>
        </w:r>
      </w:hyperlink>
      <w:hyperlink r:id="rId43" w:history="1">
        <w:r w:rsidRPr="005825D3">
          <w:rPr>
            <w:rStyle w:val="ad"/>
            <w:rFonts w:ascii="Times New Roman" w:hAnsi="Times New Roman"/>
            <w:color w:val="auto"/>
            <w:sz w:val="26"/>
            <w:szCs w:val="26"/>
            <w:u w:val="single" w:color="0000FF"/>
          </w:rPr>
          <w:t>https://urait.ru/bcode/489636</w:t>
        </w:r>
      </w:hyperlink>
      <w:hyperlink r:id="rId44" w:history="1">
        <w:r w:rsidRPr="005825D3">
          <w:rPr>
            <w:rStyle w:val="ad"/>
            <w:rFonts w:ascii="Times New Roman" w:hAnsi="Times New Roman"/>
            <w:color w:val="auto"/>
            <w:sz w:val="26"/>
            <w:szCs w:val="26"/>
          </w:rPr>
          <w:t xml:space="preserve"> </w:t>
        </w:r>
      </w:hyperlink>
    </w:p>
    <w:p w:rsidR="00AC22C0" w:rsidRPr="005825D3" w:rsidRDefault="00AC22C0" w:rsidP="00AC22C0">
      <w:pPr>
        <w:spacing w:after="72" w:line="256" w:lineRule="auto"/>
        <w:ind w:left="711"/>
        <w:rPr>
          <w:rFonts w:ascii="Times New Roman" w:hAnsi="Times New Roman" w:cs="Times New Roman"/>
          <w:sz w:val="26"/>
          <w:szCs w:val="26"/>
        </w:rPr>
      </w:pPr>
      <w:r w:rsidRPr="005825D3">
        <w:rPr>
          <w:rFonts w:ascii="Times New Roman" w:hAnsi="Times New Roman" w:cs="Times New Roman"/>
          <w:sz w:val="26"/>
          <w:szCs w:val="26"/>
        </w:rPr>
        <w:t xml:space="preserve"> </w:t>
      </w:r>
      <w:bookmarkStart w:id="1" w:name="_Toc166144880"/>
      <w:r w:rsidRPr="005825D3">
        <w:rPr>
          <w:rFonts w:ascii="Times New Roman" w:hAnsi="Times New Roman" w:cs="Times New Roman"/>
          <w:sz w:val="26"/>
          <w:szCs w:val="26"/>
        </w:rPr>
        <w:t>3.2.3. Дополнительные источники</w:t>
      </w:r>
      <w:bookmarkEnd w:id="1"/>
      <w:r w:rsidRPr="005825D3">
        <w:rPr>
          <w:rFonts w:ascii="Times New Roman" w:hAnsi="Times New Roman" w:cs="Times New Roman"/>
          <w:sz w:val="26"/>
          <w:szCs w:val="26"/>
        </w:rPr>
        <w:t xml:space="preserve"> </w:t>
      </w:r>
    </w:p>
    <w:p w:rsidR="00AC22C0" w:rsidRPr="005825D3" w:rsidRDefault="00AC22C0" w:rsidP="00AC22C0">
      <w:pPr>
        <w:numPr>
          <w:ilvl w:val="0"/>
          <w:numId w:val="34"/>
        </w:numPr>
        <w:spacing w:after="39" w:line="268" w:lineRule="auto"/>
        <w:ind w:left="0" w:right="1"/>
        <w:jc w:val="both"/>
        <w:rPr>
          <w:rFonts w:ascii="Times New Roman" w:hAnsi="Times New Roman" w:cs="Times New Roman"/>
          <w:sz w:val="26"/>
          <w:szCs w:val="26"/>
        </w:rPr>
      </w:pPr>
      <w:r w:rsidRPr="005825D3">
        <w:rPr>
          <w:rFonts w:ascii="Times New Roman" w:hAnsi="Times New Roman" w:cs="Times New Roman"/>
          <w:sz w:val="26"/>
          <w:szCs w:val="26"/>
        </w:rPr>
        <w:t xml:space="preserve">Правовой механизм обеспечения рационального использования природных ресурсов. Монография / Галиновская Е.А., Агафонов В.Б., Боголюбов С.А., Васильева М.И., Выпханова Г.В., Жаворонкова Н.Г., Минина Е.Л., Петрова Т.В., Сиваков Д.О., Шуплецова Ю.И. Москва, 2019. </w:t>
      </w:r>
    </w:p>
    <w:p w:rsidR="00AC22C0" w:rsidRPr="005825D3" w:rsidRDefault="00AC22C0" w:rsidP="00AC22C0">
      <w:pPr>
        <w:numPr>
          <w:ilvl w:val="0"/>
          <w:numId w:val="34"/>
        </w:numPr>
        <w:spacing w:after="39" w:line="268" w:lineRule="auto"/>
        <w:ind w:left="0" w:right="1"/>
        <w:jc w:val="both"/>
        <w:rPr>
          <w:rFonts w:ascii="Times New Roman" w:hAnsi="Times New Roman" w:cs="Times New Roman"/>
          <w:sz w:val="26"/>
          <w:szCs w:val="26"/>
        </w:rPr>
      </w:pPr>
      <w:r w:rsidRPr="005825D3">
        <w:rPr>
          <w:rFonts w:ascii="Times New Roman" w:hAnsi="Times New Roman" w:cs="Times New Roman"/>
          <w:sz w:val="26"/>
          <w:szCs w:val="26"/>
        </w:rPr>
        <w:t xml:space="preserve">Конституция Российской Федерации. М., 1993.  </w:t>
      </w:r>
    </w:p>
    <w:p w:rsidR="00AC22C0" w:rsidRPr="005825D3" w:rsidRDefault="00AC22C0" w:rsidP="00AC22C0">
      <w:pPr>
        <w:numPr>
          <w:ilvl w:val="0"/>
          <w:numId w:val="34"/>
        </w:numPr>
        <w:spacing w:after="39" w:line="268" w:lineRule="auto"/>
        <w:ind w:left="0" w:right="1"/>
        <w:jc w:val="both"/>
        <w:rPr>
          <w:rFonts w:ascii="Times New Roman" w:hAnsi="Times New Roman" w:cs="Times New Roman"/>
          <w:sz w:val="26"/>
          <w:szCs w:val="26"/>
        </w:rPr>
      </w:pPr>
      <w:r w:rsidRPr="005825D3">
        <w:rPr>
          <w:rFonts w:ascii="Times New Roman" w:hAnsi="Times New Roman" w:cs="Times New Roman"/>
          <w:sz w:val="26"/>
          <w:szCs w:val="26"/>
        </w:rPr>
        <w:t xml:space="preserve">Трудовой кодекс РФ от 30.12.2001 N 197-ФЗ. </w:t>
      </w:r>
    </w:p>
    <w:p w:rsidR="00AC22C0" w:rsidRPr="005825D3" w:rsidRDefault="00AC22C0" w:rsidP="00AC22C0">
      <w:pPr>
        <w:numPr>
          <w:ilvl w:val="0"/>
          <w:numId w:val="34"/>
        </w:numPr>
        <w:spacing w:after="39" w:line="268" w:lineRule="auto"/>
        <w:ind w:left="0" w:right="1"/>
        <w:jc w:val="both"/>
        <w:rPr>
          <w:rFonts w:ascii="Times New Roman" w:hAnsi="Times New Roman" w:cs="Times New Roman"/>
          <w:sz w:val="26"/>
          <w:szCs w:val="26"/>
        </w:rPr>
      </w:pPr>
      <w:r w:rsidRPr="005825D3">
        <w:rPr>
          <w:rFonts w:ascii="Times New Roman" w:hAnsi="Times New Roman" w:cs="Times New Roman"/>
          <w:sz w:val="26"/>
          <w:szCs w:val="26"/>
        </w:rPr>
        <w:t xml:space="preserve">Федеральный закон от 10 января 2002 г. № 7-ФЗ «Об охране окружающей среды»  </w:t>
      </w:r>
    </w:p>
    <w:p w:rsidR="00AC22C0" w:rsidRPr="005825D3" w:rsidRDefault="00AC22C0" w:rsidP="00AC22C0">
      <w:pPr>
        <w:numPr>
          <w:ilvl w:val="0"/>
          <w:numId w:val="34"/>
        </w:numPr>
        <w:spacing w:after="39" w:line="268" w:lineRule="auto"/>
        <w:ind w:left="0" w:right="1"/>
        <w:jc w:val="both"/>
        <w:rPr>
          <w:rFonts w:ascii="Times New Roman" w:hAnsi="Times New Roman" w:cs="Times New Roman"/>
          <w:sz w:val="26"/>
          <w:szCs w:val="26"/>
        </w:rPr>
      </w:pPr>
      <w:r w:rsidRPr="005825D3">
        <w:rPr>
          <w:rFonts w:ascii="Times New Roman" w:hAnsi="Times New Roman" w:cs="Times New Roman"/>
          <w:sz w:val="26"/>
          <w:szCs w:val="26"/>
        </w:rPr>
        <w:t xml:space="preserve">Федеральный закон от 28.12.2013 N 426-ФЗ «О специальной оценке условий труда». </w:t>
      </w:r>
    </w:p>
    <w:p w:rsidR="004A3B7B" w:rsidRDefault="004A3B7B" w:rsidP="00495820">
      <w:pPr>
        <w:jc w:val="center"/>
        <w:rPr>
          <w:rFonts w:ascii="Times New Roman" w:hAnsi="Times New Roman" w:cs="Times New Roman"/>
          <w:sz w:val="28"/>
          <w:szCs w:val="28"/>
        </w:rPr>
      </w:pPr>
    </w:p>
    <w:p w:rsidR="004A3B7B" w:rsidRDefault="004A3B7B" w:rsidP="00495820">
      <w:pPr>
        <w:jc w:val="center"/>
        <w:rPr>
          <w:rFonts w:ascii="Times New Roman" w:hAnsi="Times New Roman" w:cs="Times New Roman"/>
          <w:sz w:val="28"/>
          <w:szCs w:val="28"/>
        </w:rPr>
      </w:pPr>
    </w:p>
    <w:p w:rsidR="004A3B7B" w:rsidRDefault="004A3B7B" w:rsidP="00495820">
      <w:pPr>
        <w:jc w:val="center"/>
        <w:rPr>
          <w:rFonts w:ascii="Times New Roman" w:hAnsi="Times New Roman" w:cs="Times New Roman"/>
          <w:sz w:val="28"/>
          <w:szCs w:val="28"/>
        </w:rPr>
      </w:pPr>
    </w:p>
    <w:p w:rsidR="00F11C30" w:rsidRDefault="00F11C30" w:rsidP="00F11C3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Вопросы к экзамену</w:t>
      </w:r>
    </w:p>
    <w:p w:rsidR="00F11C30" w:rsidRDefault="00F11C30" w:rsidP="00F11C3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по дисциплине «История» </w:t>
      </w:r>
    </w:p>
    <w:p w:rsidR="00F11C30" w:rsidRDefault="00F11C30" w:rsidP="00F11C30">
      <w:pPr>
        <w:spacing w:after="0" w:line="240" w:lineRule="auto"/>
        <w:contextualSpacing/>
        <w:jc w:val="center"/>
        <w:rPr>
          <w:rFonts w:ascii="Times New Roman" w:hAnsi="Times New Roman" w:cs="Times New Roman"/>
          <w:b/>
          <w:sz w:val="28"/>
          <w:szCs w:val="28"/>
        </w:rPr>
      </w:pP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Завершающий период Великой Отечественной войны</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Завершение Второй мировой войны.</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Итоги Великой Отечественной войны. Роль Урала в войне.</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Мир в первые послевоенные годы</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Международные кризисы и региональные конфликты в годы холодной войны</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Окончание холодной войны</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Страны Азии и Африки во второй половине XX в.</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Страны Азии и Африки в начале XXI в.: проблемы и пути модернизации</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Страны Азии и Африки во второй половине XX - начале XXI в.: проблемы и пути модернизации</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Страны Латинской Америки во второй половине XX - начале XXI в.</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СССР в первое послевоенное десятилетие</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"Оттепель" Н.С. Хрущева в политической сфере </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Трансформация советской культуры периода "Оттепели"</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Внешняя политика СССР в середине 1950-х – первой половине 1960-х гг.</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Экономические преобразования в середине 1960-х - начале 1980-х гг.</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Советская культура в середине 1960-х - начале 1980-х гг.</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Политика "разрядки" в середине 1960-х - начале 1980-х гг.</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Урал в послевоенный период</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Экономические преобразования "Перестройки"</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Политика перестройки. </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Распад СССР</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Экономические преобразования в России (1992–1999 гг.)</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Повседневная жизнь россиян в 1992–1999 гг.</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Становление новой России (1992–1999 гг.)</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Внешняя политика новой России (1992–1999 гг.)</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Международные отношения во второй половине 1990-х - 2020-х гг. </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Военные конфликты 1990-х - 2020-х гг. </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Россия в XXI веке: вызовы времени и задачи модернизации.</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Человек и общество в XXI веке</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Новая Концепция внешней политики Российской Федерации (2000 г.) и ее реализация.</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Внешняя политика Россия в конце XX - начале XXI вв.</w:t>
      </w:r>
    </w:p>
    <w:p w:rsidR="00F11C30" w:rsidRDefault="00F11C30" w:rsidP="00F11C30">
      <w:pPr>
        <w:pStyle w:val="a9"/>
        <w:numPr>
          <w:ilvl w:val="0"/>
          <w:numId w:val="3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Культура России в начале XXI вв.</w:t>
      </w:r>
    </w:p>
    <w:p w:rsidR="00F11C30" w:rsidRDefault="00F11C30" w:rsidP="00495820">
      <w:pPr>
        <w:jc w:val="center"/>
        <w:rPr>
          <w:rFonts w:ascii="Times New Roman" w:hAnsi="Times New Roman" w:cs="Times New Roman"/>
          <w:sz w:val="28"/>
          <w:szCs w:val="28"/>
        </w:rPr>
      </w:pPr>
    </w:p>
    <w:p w:rsidR="00F11C30" w:rsidRDefault="00F11C30" w:rsidP="00495820">
      <w:pPr>
        <w:jc w:val="center"/>
        <w:rPr>
          <w:rFonts w:ascii="Times New Roman" w:hAnsi="Times New Roman" w:cs="Times New Roman"/>
          <w:sz w:val="28"/>
          <w:szCs w:val="28"/>
        </w:rPr>
      </w:pPr>
    </w:p>
    <w:p w:rsidR="004A70C5" w:rsidRDefault="004A70C5" w:rsidP="00495820">
      <w:pPr>
        <w:jc w:val="center"/>
        <w:rPr>
          <w:rFonts w:ascii="Times New Roman" w:hAnsi="Times New Roman" w:cs="Times New Roman"/>
          <w:sz w:val="28"/>
          <w:szCs w:val="28"/>
        </w:rPr>
      </w:pPr>
    </w:p>
    <w:p w:rsidR="004A70C5" w:rsidRDefault="004A70C5" w:rsidP="00495820">
      <w:pPr>
        <w:jc w:val="center"/>
        <w:rPr>
          <w:rFonts w:ascii="Times New Roman" w:hAnsi="Times New Roman" w:cs="Times New Roman"/>
          <w:sz w:val="28"/>
          <w:szCs w:val="28"/>
        </w:rPr>
      </w:pPr>
    </w:p>
    <w:p w:rsidR="004A70C5" w:rsidRDefault="004A70C5" w:rsidP="00495820">
      <w:pPr>
        <w:jc w:val="center"/>
        <w:rPr>
          <w:rFonts w:ascii="Times New Roman" w:hAnsi="Times New Roman" w:cs="Times New Roman"/>
          <w:sz w:val="28"/>
          <w:szCs w:val="28"/>
        </w:rPr>
      </w:pPr>
    </w:p>
    <w:p w:rsidR="00234C64" w:rsidRPr="00234C64" w:rsidRDefault="00234C64" w:rsidP="00495820">
      <w:pPr>
        <w:jc w:val="center"/>
        <w:rPr>
          <w:rFonts w:ascii="Times New Roman" w:hAnsi="Times New Roman" w:cs="Times New Roman"/>
          <w:b/>
          <w:sz w:val="28"/>
          <w:szCs w:val="28"/>
        </w:rPr>
      </w:pPr>
      <w:r w:rsidRPr="00234C64">
        <w:rPr>
          <w:rFonts w:ascii="Times New Roman" w:hAnsi="Times New Roman" w:cs="Times New Roman"/>
          <w:b/>
          <w:sz w:val="28"/>
          <w:szCs w:val="28"/>
        </w:rPr>
        <w:lastRenderedPageBreak/>
        <w:t>Основы финансовой грамотности</w:t>
      </w:r>
    </w:p>
    <w:p w:rsidR="00234C64" w:rsidRPr="00234C64" w:rsidRDefault="00234C64" w:rsidP="00495820">
      <w:pPr>
        <w:jc w:val="center"/>
        <w:rPr>
          <w:rFonts w:ascii="Times New Roman" w:hAnsi="Times New Roman" w:cs="Times New Roman"/>
          <w:b/>
          <w:sz w:val="28"/>
          <w:szCs w:val="28"/>
        </w:rPr>
      </w:pPr>
      <w:r w:rsidRPr="00234C64">
        <w:rPr>
          <w:rFonts w:ascii="Times New Roman" w:hAnsi="Times New Roman" w:cs="Times New Roman"/>
          <w:b/>
          <w:sz w:val="28"/>
          <w:szCs w:val="28"/>
        </w:rPr>
        <w:t xml:space="preserve">Контрольная работа </w:t>
      </w:r>
    </w:p>
    <w:p w:rsidR="00234C64" w:rsidRDefault="00234C64" w:rsidP="00495820">
      <w:pPr>
        <w:jc w:val="center"/>
        <w:rPr>
          <w:rFonts w:ascii="Times New Roman" w:hAnsi="Times New Roman" w:cs="Times New Roman"/>
          <w:b/>
          <w:sz w:val="28"/>
          <w:szCs w:val="28"/>
        </w:rPr>
      </w:pPr>
      <w:r w:rsidRPr="00234C64">
        <w:rPr>
          <w:rFonts w:ascii="Times New Roman" w:hAnsi="Times New Roman" w:cs="Times New Roman"/>
          <w:b/>
          <w:sz w:val="28"/>
          <w:szCs w:val="28"/>
        </w:rPr>
        <w:t xml:space="preserve">2 вариант </w:t>
      </w:r>
    </w:p>
    <w:p w:rsidR="00234C64" w:rsidRDefault="00234C64" w:rsidP="00234C64">
      <w:pPr>
        <w:ind w:firstLine="709"/>
        <w:jc w:val="both"/>
        <w:rPr>
          <w:rFonts w:ascii="Times New Roman" w:hAnsi="Times New Roman" w:cs="Times New Roman"/>
          <w:sz w:val="28"/>
          <w:szCs w:val="28"/>
        </w:rPr>
      </w:pPr>
      <w:r>
        <w:rPr>
          <w:rFonts w:ascii="Times New Roman" w:hAnsi="Times New Roman" w:cs="Times New Roman"/>
          <w:sz w:val="28"/>
          <w:szCs w:val="28"/>
        </w:rPr>
        <w:t xml:space="preserve">Задание 1. Дайте развёрнуый ответ на следующий вопрос: </w:t>
      </w:r>
      <w:r w:rsidRPr="00D12489">
        <w:rPr>
          <w:rFonts w:ascii="Times New Roman" w:hAnsi="Times New Roman" w:cs="Times New Roman"/>
          <w:sz w:val="28"/>
          <w:szCs w:val="28"/>
        </w:rPr>
        <w:t xml:space="preserve">Сущность </w:t>
      </w:r>
      <w:r>
        <w:rPr>
          <w:rFonts w:ascii="Times New Roman" w:hAnsi="Times New Roman" w:cs="Times New Roman"/>
          <w:sz w:val="28"/>
          <w:szCs w:val="28"/>
        </w:rPr>
        <w:t>с</w:t>
      </w:r>
      <w:r w:rsidRPr="00D12489">
        <w:rPr>
          <w:rFonts w:ascii="Times New Roman" w:hAnsi="Times New Roman" w:cs="Times New Roman"/>
          <w:sz w:val="28"/>
          <w:szCs w:val="28"/>
        </w:rPr>
        <w:t>трахования. Виды страхования. Страховой случай, страховая премия,</w:t>
      </w:r>
      <w:r>
        <w:rPr>
          <w:rFonts w:ascii="Times New Roman" w:hAnsi="Times New Roman" w:cs="Times New Roman"/>
          <w:sz w:val="28"/>
          <w:szCs w:val="28"/>
        </w:rPr>
        <w:t xml:space="preserve"> </w:t>
      </w:r>
      <w:r w:rsidRPr="00D12489">
        <w:rPr>
          <w:rFonts w:ascii="Times New Roman" w:hAnsi="Times New Roman" w:cs="Times New Roman"/>
          <w:sz w:val="28"/>
          <w:szCs w:val="28"/>
        </w:rPr>
        <w:t>страховая выплата, договор страхования, страховая компания. Страхование</w:t>
      </w:r>
      <w:r>
        <w:rPr>
          <w:rFonts w:ascii="Times New Roman" w:hAnsi="Times New Roman" w:cs="Times New Roman"/>
          <w:sz w:val="28"/>
          <w:szCs w:val="28"/>
        </w:rPr>
        <w:t xml:space="preserve"> </w:t>
      </w:r>
      <w:r w:rsidRPr="00D12489">
        <w:rPr>
          <w:rFonts w:ascii="Times New Roman" w:hAnsi="Times New Roman" w:cs="Times New Roman"/>
          <w:sz w:val="28"/>
          <w:szCs w:val="28"/>
        </w:rPr>
        <w:t>гражданской ответственности, обязательное страхование, личное страхование,</w:t>
      </w:r>
      <w:r>
        <w:rPr>
          <w:rFonts w:ascii="Times New Roman" w:hAnsi="Times New Roman" w:cs="Times New Roman"/>
          <w:sz w:val="28"/>
          <w:szCs w:val="28"/>
        </w:rPr>
        <w:t xml:space="preserve"> </w:t>
      </w:r>
      <w:r w:rsidRPr="00D12489">
        <w:rPr>
          <w:rFonts w:ascii="Times New Roman" w:hAnsi="Times New Roman" w:cs="Times New Roman"/>
          <w:sz w:val="28"/>
          <w:szCs w:val="28"/>
        </w:rPr>
        <w:t>страхование жизни.</w:t>
      </w:r>
    </w:p>
    <w:p w:rsidR="00234C64" w:rsidRPr="00D12489" w:rsidRDefault="00234C64" w:rsidP="00234C64">
      <w:pPr>
        <w:ind w:firstLine="709"/>
        <w:jc w:val="both"/>
        <w:rPr>
          <w:rFonts w:ascii="Times New Roman" w:hAnsi="Times New Roman" w:cs="Times New Roman"/>
          <w:sz w:val="28"/>
          <w:szCs w:val="28"/>
        </w:rPr>
      </w:pPr>
      <w:r w:rsidRPr="00D12489">
        <w:rPr>
          <w:rFonts w:ascii="Times New Roman" w:hAnsi="Times New Roman" w:cs="Times New Roman"/>
          <w:sz w:val="28"/>
          <w:szCs w:val="28"/>
        </w:rPr>
        <w:t xml:space="preserve">Задание </w:t>
      </w:r>
      <w:r>
        <w:rPr>
          <w:rFonts w:ascii="Times New Roman" w:hAnsi="Times New Roman" w:cs="Times New Roman"/>
          <w:sz w:val="28"/>
          <w:szCs w:val="28"/>
        </w:rPr>
        <w:t xml:space="preserve">2. </w:t>
      </w:r>
      <w:r w:rsidRPr="00D12489">
        <w:rPr>
          <w:rFonts w:ascii="Times New Roman" w:hAnsi="Times New Roman" w:cs="Times New Roman"/>
          <w:sz w:val="28"/>
          <w:szCs w:val="28"/>
        </w:rPr>
        <w:t xml:space="preserve"> Финансовые пирамиды, мошенничество</w:t>
      </w:r>
      <w:r>
        <w:rPr>
          <w:rFonts w:ascii="Times New Roman" w:hAnsi="Times New Roman" w:cs="Times New Roman"/>
          <w:sz w:val="28"/>
          <w:szCs w:val="28"/>
        </w:rPr>
        <w:t xml:space="preserve">: </w:t>
      </w:r>
      <w:r w:rsidRPr="00D12489">
        <w:rPr>
          <w:rFonts w:ascii="Times New Roman" w:hAnsi="Times New Roman" w:cs="Times New Roman"/>
          <w:sz w:val="28"/>
          <w:szCs w:val="28"/>
        </w:rPr>
        <w:t>перечислите основные признаки финансовой пирамиды. Приведите</w:t>
      </w:r>
      <w:r>
        <w:rPr>
          <w:rFonts w:ascii="Times New Roman" w:hAnsi="Times New Roman" w:cs="Times New Roman"/>
          <w:sz w:val="28"/>
          <w:szCs w:val="28"/>
        </w:rPr>
        <w:t xml:space="preserve"> </w:t>
      </w:r>
      <w:r w:rsidRPr="00D12489">
        <w:rPr>
          <w:rFonts w:ascii="Times New Roman" w:hAnsi="Times New Roman" w:cs="Times New Roman"/>
          <w:sz w:val="28"/>
          <w:szCs w:val="28"/>
        </w:rPr>
        <w:t>примеры наиболее известных в истории финансовых пирамид.</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p>
    <w:p w:rsidR="00234C64" w:rsidRDefault="00234C64" w:rsidP="00234C64">
      <w:pPr>
        <w:shd w:val="clear" w:color="auto" w:fill="FFFFFF"/>
        <w:spacing w:after="0" w:line="240" w:lineRule="auto"/>
        <w:ind w:firstLine="709"/>
        <w:jc w:val="both"/>
        <w:rPr>
          <w:rFonts w:ascii="Times New Roman" w:eastAsia="Times New Roman" w:hAnsi="Times New Roman" w:cs="Times New Roman"/>
          <w:b/>
          <w:bCs/>
          <w:sz w:val="28"/>
          <w:szCs w:val="28"/>
        </w:rPr>
      </w:pPr>
      <w:r w:rsidRPr="00D12489">
        <w:rPr>
          <w:rFonts w:ascii="Times New Roman" w:hAnsi="Times New Roman" w:cs="Times New Roman"/>
          <w:sz w:val="28"/>
          <w:szCs w:val="28"/>
        </w:rPr>
        <w:t xml:space="preserve">Задание </w:t>
      </w:r>
      <w:r>
        <w:rPr>
          <w:rFonts w:ascii="Times New Roman" w:hAnsi="Times New Roman" w:cs="Times New Roman"/>
          <w:sz w:val="28"/>
          <w:szCs w:val="28"/>
        </w:rPr>
        <w:t xml:space="preserve">3. </w:t>
      </w:r>
      <w:r w:rsidRPr="00D12489">
        <w:rPr>
          <w:rFonts w:ascii="Times New Roman" w:hAnsi="Times New Roman" w:cs="Times New Roman"/>
          <w:sz w:val="28"/>
          <w:szCs w:val="28"/>
        </w:rPr>
        <w:t xml:space="preserve"> </w:t>
      </w:r>
      <w:r w:rsidRPr="00CD7E9A">
        <w:rPr>
          <w:rFonts w:ascii="Times New Roman" w:eastAsia="Times New Roman" w:hAnsi="Times New Roman" w:cs="Times New Roman"/>
          <w:sz w:val="28"/>
          <w:szCs w:val="28"/>
        </w:rPr>
        <w:t>Выполните тест</w:t>
      </w:r>
      <w:r w:rsidRPr="0073483A">
        <w:rPr>
          <w:rFonts w:ascii="Times New Roman" w:eastAsia="Times New Roman" w:hAnsi="Times New Roman" w:cs="Times New Roman"/>
          <w:b/>
          <w:bCs/>
          <w:sz w:val="28"/>
          <w:szCs w:val="28"/>
        </w:rPr>
        <w:t xml:space="preserve"> </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p>
    <w:p w:rsidR="00234C64" w:rsidRDefault="00234C64" w:rsidP="00234C64">
      <w:pPr>
        <w:shd w:val="clear" w:color="auto" w:fill="FFFFFF"/>
        <w:spacing w:after="0" w:line="240" w:lineRule="auto"/>
        <w:jc w:val="both"/>
        <w:rPr>
          <w:rFonts w:ascii="Times New Roman" w:eastAsia="Times New Roman" w:hAnsi="Times New Roman" w:cs="Times New Roman"/>
          <w:b/>
          <w:bCs/>
          <w:sz w:val="28"/>
          <w:szCs w:val="28"/>
        </w:rPr>
      </w:pPr>
      <w:r w:rsidRPr="0073483A">
        <w:rPr>
          <w:rFonts w:ascii="Times New Roman" w:eastAsia="Times New Roman" w:hAnsi="Times New Roman" w:cs="Times New Roman"/>
          <w:b/>
          <w:bCs/>
          <w:sz w:val="28"/>
          <w:szCs w:val="28"/>
        </w:rPr>
        <w:t xml:space="preserve">Тестовые задания </w:t>
      </w:r>
    </w:p>
    <w:p w:rsidR="00234C64" w:rsidRPr="0073483A" w:rsidRDefault="00234C64" w:rsidP="00234C64">
      <w:pPr>
        <w:shd w:val="clear" w:color="auto" w:fill="FFFFFF"/>
        <w:spacing w:after="0" w:line="240" w:lineRule="auto"/>
        <w:jc w:val="both"/>
        <w:rPr>
          <w:rFonts w:ascii="Times New Roman" w:eastAsia="Times New Roman" w:hAnsi="Times New Roman" w:cs="Times New Roman"/>
          <w:b/>
          <w:bCs/>
          <w:sz w:val="28"/>
          <w:szCs w:val="28"/>
        </w:rPr>
      </w:pPr>
    </w:p>
    <w:p w:rsidR="00234C64" w:rsidRPr="0073483A" w:rsidRDefault="00234C64" w:rsidP="00234C64">
      <w:pPr>
        <w:shd w:val="clear" w:color="auto" w:fill="FFFFFF"/>
        <w:spacing w:after="0" w:line="240" w:lineRule="auto"/>
        <w:jc w:val="both"/>
        <w:rPr>
          <w:rFonts w:ascii="Times New Roman" w:eastAsia="Times New Roman" w:hAnsi="Times New Roman" w:cs="Times New Roman"/>
          <w:b/>
          <w:bCs/>
          <w:sz w:val="28"/>
          <w:szCs w:val="28"/>
        </w:rPr>
      </w:pPr>
      <w:r w:rsidRPr="0073483A">
        <w:rPr>
          <w:rFonts w:ascii="Times New Roman" w:eastAsia="Times New Roman" w:hAnsi="Times New Roman" w:cs="Times New Roman"/>
          <w:b/>
          <w:bCs/>
          <w:sz w:val="28"/>
          <w:szCs w:val="28"/>
        </w:rPr>
        <w:t>1 Определите, являются ли верными приведённые ниже утверждения.</w:t>
      </w:r>
    </w:p>
    <w:p w:rsidR="00234C64"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Будучи участником финансовой пирамиды, вы гарантированно становитесь получателем</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высоких доходов на вложенные средства</w:t>
      </w:r>
      <w:r>
        <w:rPr>
          <w:rFonts w:ascii="Times New Roman" w:eastAsia="Times New Roman" w:hAnsi="Times New Roman" w:cs="Times New Roman"/>
          <w:sz w:val="28"/>
          <w:szCs w:val="28"/>
        </w:rPr>
        <w:t xml:space="preserve"> </w:t>
      </w:r>
    </w:p>
    <w:p w:rsidR="00234C64" w:rsidRPr="0073483A" w:rsidRDefault="00234C64" w:rsidP="00234C64">
      <w:pPr>
        <w:shd w:val="clear" w:color="auto" w:fill="FFFFFF"/>
        <w:spacing w:after="0" w:line="240" w:lineRule="auto"/>
        <w:jc w:val="both"/>
        <w:rPr>
          <w:rFonts w:ascii="Times New Roman" w:eastAsia="Times New Roman" w:hAnsi="Times New Roman" w:cs="Times New Roman"/>
          <w:i/>
          <w:iCs/>
          <w:sz w:val="28"/>
          <w:szCs w:val="28"/>
        </w:rPr>
      </w:pPr>
      <w:r w:rsidRPr="0073483A">
        <w:rPr>
          <w:rFonts w:ascii="Times New Roman" w:eastAsia="Times New Roman" w:hAnsi="Times New Roman" w:cs="Times New Roman"/>
          <w:i/>
          <w:iCs/>
          <w:sz w:val="28"/>
          <w:szCs w:val="28"/>
        </w:rPr>
        <w:t>Ответ____________________</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p>
    <w:p w:rsidR="00234C64"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б)</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Любая финансовая пирамида рано или поздно будет разрушена.</w:t>
      </w:r>
    </w:p>
    <w:p w:rsidR="00234C64" w:rsidRPr="0073483A" w:rsidRDefault="00234C64" w:rsidP="00234C64">
      <w:pPr>
        <w:shd w:val="clear" w:color="auto" w:fill="FFFFFF"/>
        <w:spacing w:after="0" w:line="240" w:lineRule="auto"/>
        <w:jc w:val="both"/>
        <w:rPr>
          <w:rFonts w:ascii="Times New Roman" w:eastAsia="Times New Roman" w:hAnsi="Times New Roman" w:cs="Times New Roman"/>
          <w:i/>
          <w:iCs/>
          <w:sz w:val="28"/>
          <w:szCs w:val="28"/>
        </w:rPr>
      </w:pPr>
      <w:r w:rsidRPr="0073483A">
        <w:rPr>
          <w:rFonts w:ascii="Times New Roman" w:eastAsia="Times New Roman" w:hAnsi="Times New Roman" w:cs="Times New Roman"/>
          <w:i/>
          <w:iCs/>
          <w:sz w:val="28"/>
          <w:szCs w:val="28"/>
        </w:rPr>
        <w:t>Ответ____________________</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p>
    <w:p w:rsidR="00234C64"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Вкладывать средства в финансовую пирамиду так же рискованно, как открывать депозит</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в коммерческом банке.</w:t>
      </w:r>
    </w:p>
    <w:p w:rsidR="00234C64" w:rsidRPr="0073483A" w:rsidRDefault="00234C64" w:rsidP="00234C64">
      <w:pPr>
        <w:shd w:val="clear" w:color="auto" w:fill="FFFFFF"/>
        <w:spacing w:after="0" w:line="240" w:lineRule="auto"/>
        <w:jc w:val="both"/>
        <w:rPr>
          <w:rFonts w:ascii="Times New Roman" w:eastAsia="Times New Roman" w:hAnsi="Times New Roman" w:cs="Times New Roman"/>
          <w:i/>
          <w:iCs/>
          <w:sz w:val="28"/>
          <w:szCs w:val="28"/>
        </w:rPr>
      </w:pPr>
      <w:r w:rsidRPr="0073483A">
        <w:rPr>
          <w:rFonts w:ascii="Times New Roman" w:eastAsia="Times New Roman" w:hAnsi="Times New Roman" w:cs="Times New Roman"/>
          <w:i/>
          <w:iCs/>
          <w:sz w:val="28"/>
          <w:szCs w:val="28"/>
        </w:rPr>
        <w:t>Ответ____________________</w:t>
      </w:r>
    </w:p>
    <w:p w:rsidR="00234C64" w:rsidRPr="0073483A" w:rsidRDefault="00234C64" w:rsidP="00234C64">
      <w:pPr>
        <w:shd w:val="clear" w:color="auto" w:fill="FFFFFF"/>
        <w:spacing w:after="0" w:line="240" w:lineRule="auto"/>
        <w:jc w:val="both"/>
        <w:rPr>
          <w:rFonts w:ascii="Times New Roman" w:eastAsia="Times New Roman" w:hAnsi="Times New Roman" w:cs="Times New Roman"/>
          <w:i/>
          <w:iCs/>
          <w:sz w:val="28"/>
          <w:szCs w:val="28"/>
        </w:rPr>
      </w:pPr>
    </w:p>
    <w:p w:rsidR="00234C64"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г)</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Если родные и знакомые уже стали обладателями сверхдоходов от участия в финансовой</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пирамиде, значит, стоит поторопиться и тоже стать счастливым вкладчиком.</w:t>
      </w:r>
    </w:p>
    <w:p w:rsidR="00234C64" w:rsidRPr="0073483A" w:rsidRDefault="00234C64" w:rsidP="00234C64">
      <w:pPr>
        <w:shd w:val="clear" w:color="auto" w:fill="FFFFFF"/>
        <w:spacing w:after="0" w:line="240" w:lineRule="auto"/>
        <w:jc w:val="both"/>
        <w:rPr>
          <w:rFonts w:ascii="Times New Roman" w:eastAsia="Times New Roman" w:hAnsi="Times New Roman" w:cs="Times New Roman"/>
          <w:i/>
          <w:iCs/>
          <w:sz w:val="28"/>
          <w:szCs w:val="28"/>
        </w:rPr>
      </w:pPr>
      <w:r w:rsidRPr="0073483A">
        <w:rPr>
          <w:rFonts w:ascii="Times New Roman" w:eastAsia="Times New Roman" w:hAnsi="Times New Roman" w:cs="Times New Roman"/>
          <w:i/>
          <w:iCs/>
          <w:sz w:val="28"/>
          <w:szCs w:val="28"/>
        </w:rPr>
        <w:t>Ответ____________________</w:t>
      </w:r>
    </w:p>
    <w:p w:rsidR="00234C64" w:rsidRPr="0073483A" w:rsidRDefault="00234C64" w:rsidP="00234C64">
      <w:pPr>
        <w:shd w:val="clear" w:color="auto" w:fill="FFFFFF"/>
        <w:spacing w:after="0" w:line="240" w:lineRule="auto"/>
        <w:jc w:val="both"/>
        <w:rPr>
          <w:rFonts w:ascii="Times New Roman" w:eastAsia="Times New Roman" w:hAnsi="Times New Roman" w:cs="Times New Roman"/>
          <w:i/>
          <w:iCs/>
          <w:sz w:val="28"/>
          <w:szCs w:val="28"/>
        </w:rPr>
      </w:pPr>
    </w:p>
    <w:p w:rsidR="00234C64"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Если финансовая пирамида только начала свою деятельность, то есть все шансы получить</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обещанные доходы.</w:t>
      </w:r>
    </w:p>
    <w:p w:rsidR="00234C64" w:rsidRPr="0073483A" w:rsidRDefault="00234C64" w:rsidP="00234C64">
      <w:pPr>
        <w:shd w:val="clear" w:color="auto" w:fill="FFFFFF"/>
        <w:spacing w:after="0" w:line="240" w:lineRule="auto"/>
        <w:jc w:val="both"/>
        <w:rPr>
          <w:rFonts w:ascii="Times New Roman" w:eastAsia="Times New Roman" w:hAnsi="Times New Roman" w:cs="Times New Roman"/>
          <w:i/>
          <w:iCs/>
          <w:sz w:val="28"/>
          <w:szCs w:val="28"/>
        </w:rPr>
      </w:pPr>
      <w:r w:rsidRPr="0073483A">
        <w:rPr>
          <w:rFonts w:ascii="Times New Roman" w:eastAsia="Times New Roman" w:hAnsi="Times New Roman" w:cs="Times New Roman"/>
          <w:i/>
          <w:iCs/>
          <w:sz w:val="28"/>
          <w:szCs w:val="28"/>
        </w:rPr>
        <w:t>Ответ____________________</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p>
    <w:p w:rsidR="00234C64" w:rsidRPr="0073483A" w:rsidRDefault="00234C64" w:rsidP="00234C64">
      <w:pPr>
        <w:shd w:val="clear" w:color="auto" w:fill="FFFFFF"/>
        <w:spacing w:after="0" w:line="240" w:lineRule="auto"/>
        <w:jc w:val="both"/>
        <w:rPr>
          <w:rFonts w:ascii="Times New Roman" w:eastAsia="Times New Roman" w:hAnsi="Times New Roman" w:cs="Times New Roman"/>
          <w:b/>
          <w:bCs/>
          <w:sz w:val="28"/>
          <w:szCs w:val="28"/>
        </w:rPr>
      </w:pPr>
      <w:r w:rsidRPr="0073483A">
        <w:rPr>
          <w:rFonts w:ascii="Times New Roman" w:eastAsia="Times New Roman" w:hAnsi="Times New Roman" w:cs="Times New Roman"/>
          <w:b/>
          <w:bCs/>
          <w:sz w:val="28"/>
          <w:szCs w:val="28"/>
        </w:rPr>
        <w:t>2 Выберите утверждения, характеризующие финансовую пирамиду:</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финансовая пирамида позволяет получать доход, значительно превышающий доход от</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банковского депозита;</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б)</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доход по денежным вложениям выплачивается за счёт поступления денежных средств от</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привлечения новых участников пирамиды;</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lastRenderedPageBreak/>
        <w:t>в)</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схема получения дохода в финансовой пирамиде заключается в том, чтобы своевременно</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(в числе первых) вступить в финансовую пирамиду и своевременно (в числе первых)</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выйти из неё;</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г)</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государство гарантирует возврат вложенных средств в размере 1 млн 400 тыс. руб.;</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информация</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финансовом</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положении</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компании</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рисках,</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связанных</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инвестированием, находится в открытом доступе;</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действует агрессивная реклама компании в метро, на страницах бесплатных газет, а также</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в Интернете;</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ж)</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сайт компании не открывается или содержит исключительно устаревшие данные;</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з)</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единственным учредителем организации может являться малоизвестная компания, о</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которой сложно найти информацию;</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гарантом возврата вложенных вкладчиками средств является Правительство Российской</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Федерации.</w:t>
      </w:r>
    </w:p>
    <w:p w:rsidR="00234C64" w:rsidRPr="0073483A" w:rsidRDefault="00234C64" w:rsidP="00234C64">
      <w:pPr>
        <w:shd w:val="clear" w:color="auto" w:fill="FFFFFF"/>
        <w:spacing w:after="0" w:line="240" w:lineRule="auto"/>
        <w:jc w:val="both"/>
        <w:rPr>
          <w:rFonts w:ascii="Times New Roman" w:eastAsia="Times New Roman" w:hAnsi="Times New Roman" w:cs="Times New Roman"/>
          <w:i/>
          <w:iCs/>
          <w:sz w:val="28"/>
          <w:szCs w:val="28"/>
        </w:rPr>
      </w:pPr>
      <w:r w:rsidRPr="0073483A">
        <w:rPr>
          <w:rFonts w:ascii="Times New Roman" w:eastAsia="Times New Roman" w:hAnsi="Times New Roman" w:cs="Times New Roman"/>
          <w:i/>
          <w:iCs/>
          <w:sz w:val="28"/>
          <w:szCs w:val="28"/>
        </w:rPr>
        <w:t>Ответ____________________</w:t>
      </w:r>
    </w:p>
    <w:p w:rsidR="00234C64" w:rsidRDefault="00234C64" w:rsidP="00234C64">
      <w:pPr>
        <w:shd w:val="clear" w:color="auto" w:fill="FFFFFF"/>
        <w:spacing w:after="0" w:line="240" w:lineRule="auto"/>
        <w:jc w:val="both"/>
        <w:rPr>
          <w:rFonts w:ascii="Times New Roman" w:eastAsia="Times New Roman" w:hAnsi="Times New Roman" w:cs="Times New Roman"/>
          <w:sz w:val="28"/>
          <w:szCs w:val="28"/>
        </w:rPr>
      </w:pPr>
    </w:p>
    <w:p w:rsidR="00234C64" w:rsidRPr="0073483A" w:rsidRDefault="00234C64" w:rsidP="00234C64">
      <w:pPr>
        <w:shd w:val="clear" w:color="auto" w:fill="FFFFFF"/>
        <w:spacing w:after="0" w:line="240" w:lineRule="auto"/>
        <w:jc w:val="both"/>
        <w:rPr>
          <w:rFonts w:ascii="Times New Roman" w:eastAsia="Times New Roman" w:hAnsi="Times New Roman" w:cs="Times New Roman"/>
          <w:b/>
          <w:bCs/>
          <w:sz w:val="28"/>
          <w:szCs w:val="28"/>
        </w:rPr>
      </w:pPr>
      <w:r w:rsidRPr="0073483A">
        <w:rPr>
          <w:rFonts w:ascii="Times New Roman" w:eastAsia="Times New Roman" w:hAnsi="Times New Roman" w:cs="Times New Roman"/>
          <w:b/>
          <w:bCs/>
          <w:sz w:val="28"/>
          <w:szCs w:val="28"/>
        </w:rPr>
        <w:t>3 Финансовая пирамида – это:</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а) способ обеспечения дохода собственникам капитала за счёт его инвестирования;</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б) схема, в которой доход по привлечённым денежным средствам выплачивается за счёт</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вовлечения новых участников;</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в) финансовое учреждение, производящее, хранящее, предоставляющее, распределяющее,</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обменивающее и контролирующее денежные средства, а также обращение денег и ценных</w:t>
      </w:r>
      <w:r>
        <w:rPr>
          <w:rFonts w:ascii="Times New Roman" w:eastAsia="Times New Roman" w:hAnsi="Times New Roman" w:cs="Times New Roman"/>
          <w:sz w:val="28"/>
          <w:szCs w:val="28"/>
        </w:rPr>
        <w:t xml:space="preserve"> </w:t>
      </w:r>
      <w:r w:rsidRPr="0073483A">
        <w:rPr>
          <w:rFonts w:ascii="Times New Roman" w:eastAsia="Times New Roman" w:hAnsi="Times New Roman" w:cs="Times New Roman"/>
          <w:sz w:val="28"/>
          <w:szCs w:val="28"/>
        </w:rPr>
        <w:t>бумаг;</w:t>
      </w:r>
    </w:p>
    <w:p w:rsidR="00234C64"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г) нет верного ответа.</w:t>
      </w:r>
    </w:p>
    <w:p w:rsidR="00234C64" w:rsidRPr="0073483A" w:rsidRDefault="00234C64" w:rsidP="00234C64">
      <w:pPr>
        <w:shd w:val="clear" w:color="auto" w:fill="FFFFFF"/>
        <w:spacing w:after="0" w:line="240" w:lineRule="auto"/>
        <w:jc w:val="both"/>
        <w:rPr>
          <w:rFonts w:ascii="Times New Roman" w:eastAsia="Times New Roman" w:hAnsi="Times New Roman" w:cs="Times New Roman"/>
          <w:i/>
          <w:iCs/>
          <w:sz w:val="28"/>
          <w:szCs w:val="28"/>
        </w:rPr>
      </w:pPr>
      <w:r w:rsidRPr="0073483A">
        <w:rPr>
          <w:rFonts w:ascii="Times New Roman" w:eastAsia="Times New Roman" w:hAnsi="Times New Roman" w:cs="Times New Roman"/>
          <w:i/>
          <w:iCs/>
          <w:sz w:val="28"/>
          <w:szCs w:val="28"/>
        </w:rPr>
        <w:t>Ответ____________________</w:t>
      </w:r>
    </w:p>
    <w:p w:rsidR="00234C64" w:rsidRPr="0073483A" w:rsidRDefault="00234C64" w:rsidP="00234C64">
      <w:pPr>
        <w:shd w:val="clear" w:color="auto" w:fill="FFFFFF"/>
        <w:spacing w:after="0" w:line="240" w:lineRule="auto"/>
        <w:jc w:val="both"/>
        <w:rPr>
          <w:rFonts w:ascii="Times New Roman" w:eastAsia="Times New Roman" w:hAnsi="Times New Roman" w:cs="Times New Roman"/>
          <w:i/>
          <w:iCs/>
          <w:sz w:val="28"/>
          <w:szCs w:val="28"/>
        </w:rPr>
      </w:pPr>
    </w:p>
    <w:p w:rsidR="00234C64" w:rsidRPr="0073483A" w:rsidRDefault="00234C64" w:rsidP="00234C64">
      <w:pPr>
        <w:shd w:val="clear" w:color="auto" w:fill="FFFFFF"/>
        <w:spacing w:after="0" w:line="240" w:lineRule="auto"/>
        <w:jc w:val="both"/>
        <w:rPr>
          <w:rFonts w:ascii="Times New Roman" w:eastAsia="Times New Roman" w:hAnsi="Times New Roman" w:cs="Times New Roman"/>
          <w:b/>
          <w:bCs/>
          <w:sz w:val="28"/>
          <w:szCs w:val="28"/>
        </w:rPr>
      </w:pPr>
      <w:r w:rsidRPr="0073483A">
        <w:rPr>
          <w:rFonts w:ascii="Times New Roman" w:eastAsia="Times New Roman" w:hAnsi="Times New Roman" w:cs="Times New Roman"/>
          <w:b/>
          <w:bCs/>
          <w:sz w:val="28"/>
          <w:szCs w:val="28"/>
        </w:rPr>
        <w:t>4 К признакам финансовой пирамиды можно отнести следующее:</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а) декларируемая гарантированная высокая доходность;</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б) прибыль за счёт привлечения новых вкладчиков;</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в) ограниченный доступ к учредительным документам компании;</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г) минимальные риски финансовых потерь.</w:t>
      </w:r>
    </w:p>
    <w:p w:rsidR="00234C64" w:rsidRPr="0073483A" w:rsidRDefault="00234C64" w:rsidP="00234C64">
      <w:pPr>
        <w:shd w:val="clear" w:color="auto" w:fill="FFFFFF"/>
        <w:spacing w:after="0" w:line="240" w:lineRule="auto"/>
        <w:jc w:val="both"/>
        <w:rPr>
          <w:rFonts w:ascii="Times New Roman" w:eastAsia="Times New Roman" w:hAnsi="Times New Roman" w:cs="Times New Roman"/>
          <w:i/>
          <w:iCs/>
          <w:sz w:val="28"/>
          <w:szCs w:val="28"/>
        </w:rPr>
      </w:pPr>
      <w:r w:rsidRPr="0073483A">
        <w:rPr>
          <w:rFonts w:ascii="Times New Roman" w:eastAsia="Times New Roman" w:hAnsi="Times New Roman" w:cs="Times New Roman"/>
          <w:i/>
          <w:iCs/>
          <w:sz w:val="28"/>
          <w:szCs w:val="28"/>
        </w:rPr>
        <w:t>Ответ____________________</w:t>
      </w:r>
    </w:p>
    <w:p w:rsidR="00234C64" w:rsidRDefault="00234C64" w:rsidP="00234C64">
      <w:pPr>
        <w:shd w:val="clear" w:color="auto" w:fill="FFFFFF"/>
        <w:spacing w:after="0" w:line="240" w:lineRule="auto"/>
        <w:jc w:val="both"/>
        <w:rPr>
          <w:rFonts w:ascii="Times New Roman" w:eastAsia="Times New Roman" w:hAnsi="Times New Roman" w:cs="Times New Roman"/>
          <w:sz w:val="28"/>
          <w:szCs w:val="28"/>
        </w:rPr>
      </w:pPr>
    </w:p>
    <w:p w:rsidR="00234C64" w:rsidRPr="0073483A" w:rsidRDefault="00234C64" w:rsidP="00234C64">
      <w:pPr>
        <w:shd w:val="clear" w:color="auto" w:fill="FFFFFF"/>
        <w:spacing w:after="0" w:line="240" w:lineRule="auto"/>
        <w:jc w:val="both"/>
        <w:rPr>
          <w:rFonts w:ascii="Times New Roman" w:eastAsia="Times New Roman" w:hAnsi="Times New Roman" w:cs="Times New Roman"/>
          <w:b/>
          <w:bCs/>
          <w:sz w:val="28"/>
          <w:szCs w:val="28"/>
        </w:rPr>
      </w:pPr>
      <w:r w:rsidRPr="0073483A">
        <w:rPr>
          <w:rFonts w:ascii="Times New Roman" w:eastAsia="Times New Roman" w:hAnsi="Times New Roman" w:cs="Times New Roman"/>
          <w:b/>
          <w:bCs/>
          <w:sz w:val="28"/>
          <w:szCs w:val="28"/>
        </w:rPr>
        <w:t>5 Становясь участником финансовой пирамиды, вы:</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а) гарантированно получаете свой доход на вложенные средства;</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б) получаете доступ к управлению капиталом компании;</w:t>
      </w:r>
    </w:p>
    <w:p w:rsidR="00234C64" w:rsidRPr="0073483A"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в) получаете навыки безрискового инвестирования;</w:t>
      </w:r>
    </w:p>
    <w:p w:rsidR="00234C64" w:rsidRDefault="00234C64" w:rsidP="00234C64">
      <w:pPr>
        <w:shd w:val="clear" w:color="auto" w:fill="FFFFFF"/>
        <w:spacing w:after="0" w:line="240" w:lineRule="auto"/>
        <w:jc w:val="both"/>
        <w:rPr>
          <w:rFonts w:ascii="Times New Roman" w:eastAsia="Times New Roman" w:hAnsi="Times New Roman" w:cs="Times New Roman"/>
          <w:sz w:val="28"/>
          <w:szCs w:val="28"/>
        </w:rPr>
      </w:pPr>
      <w:r w:rsidRPr="0073483A">
        <w:rPr>
          <w:rFonts w:ascii="Times New Roman" w:eastAsia="Times New Roman" w:hAnsi="Times New Roman" w:cs="Times New Roman"/>
          <w:sz w:val="28"/>
          <w:szCs w:val="28"/>
        </w:rPr>
        <w:t>г) нет верного ответа</w:t>
      </w:r>
    </w:p>
    <w:p w:rsidR="00234C64" w:rsidRPr="0073483A" w:rsidRDefault="00234C64" w:rsidP="00234C64">
      <w:pPr>
        <w:shd w:val="clear" w:color="auto" w:fill="FFFFFF"/>
        <w:spacing w:after="0" w:line="240" w:lineRule="auto"/>
        <w:jc w:val="both"/>
        <w:rPr>
          <w:rFonts w:ascii="Times New Roman" w:eastAsia="Times New Roman" w:hAnsi="Times New Roman" w:cs="Times New Roman"/>
          <w:i/>
          <w:iCs/>
          <w:sz w:val="28"/>
          <w:szCs w:val="28"/>
        </w:rPr>
      </w:pPr>
      <w:r w:rsidRPr="0073483A">
        <w:rPr>
          <w:rFonts w:ascii="Times New Roman" w:eastAsia="Times New Roman" w:hAnsi="Times New Roman" w:cs="Times New Roman"/>
          <w:i/>
          <w:iCs/>
          <w:sz w:val="28"/>
          <w:szCs w:val="28"/>
        </w:rPr>
        <w:t>Ответ____________________</w:t>
      </w:r>
    </w:p>
    <w:p w:rsidR="00234C64" w:rsidRDefault="00234C64" w:rsidP="00234C64">
      <w:pPr>
        <w:shd w:val="clear" w:color="auto" w:fill="FFFFFF"/>
        <w:spacing w:after="0" w:line="240" w:lineRule="auto"/>
        <w:jc w:val="both"/>
        <w:rPr>
          <w:rFonts w:ascii="Times New Roman" w:eastAsia="Times New Roman" w:hAnsi="Times New Roman" w:cs="Times New Roman"/>
          <w:sz w:val="28"/>
          <w:szCs w:val="28"/>
        </w:rPr>
      </w:pPr>
    </w:p>
    <w:p w:rsidR="00234C64" w:rsidRPr="005B6E09" w:rsidRDefault="00234C64" w:rsidP="00234C64">
      <w:pPr>
        <w:jc w:val="both"/>
        <w:rPr>
          <w:rFonts w:ascii="Times New Roman" w:hAnsi="Times New Roman" w:cs="Times New Roman"/>
          <w:sz w:val="28"/>
          <w:szCs w:val="28"/>
        </w:rPr>
      </w:pPr>
      <w:bookmarkStart w:id="2" w:name="_Hlk208064874"/>
      <w:r w:rsidRPr="005B6E09">
        <w:rPr>
          <w:rFonts w:ascii="Times New Roman" w:hAnsi="Times New Roman" w:cs="Times New Roman"/>
          <w:sz w:val="28"/>
          <w:szCs w:val="28"/>
        </w:rPr>
        <w:t>Основные источники</w:t>
      </w:r>
      <w:r>
        <w:rPr>
          <w:rFonts w:ascii="Times New Roman" w:hAnsi="Times New Roman" w:cs="Times New Roman"/>
          <w:sz w:val="28"/>
          <w:szCs w:val="28"/>
        </w:rPr>
        <w:t xml:space="preserve"> информации</w:t>
      </w:r>
      <w:r w:rsidRPr="005B6E09">
        <w:rPr>
          <w:rFonts w:ascii="Times New Roman" w:hAnsi="Times New Roman" w:cs="Times New Roman"/>
          <w:sz w:val="28"/>
          <w:szCs w:val="28"/>
        </w:rPr>
        <w:t>:</w:t>
      </w:r>
    </w:p>
    <w:bookmarkEnd w:id="2"/>
    <w:p w:rsidR="00234C64" w:rsidRPr="005B6E09" w:rsidRDefault="00234C64" w:rsidP="00234C64">
      <w:pPr>
        <w:jc w:val="both"/>
        <w:rPr>
          <w:rFonts w:ascii="Times New Roman" w:hAnsi="Times New Roman" w:cs="Times New Roman"/>
          <w:sz w:val="28"/>
          <w:szCs w:val="28"/>
        </w:rPr>
      </w:pPr>
      <w:r w:rsidRPr="005B6E09">
        <w:rPr>
          <w:rFonts w:ascii="Times New Roman" w:hAnsi="Times New Roman" w:cs="Times New Roman"/>
          <w:sz w:val="28"/>
          <w:szCs w:val="28"/>
        </w:rPr>
        <w:t>1 Жданова А.О., Зятьков М.А. Финансовая грамотность: рабочая тетрадь.</w:t>
      </w:r>
      <w:r>
        <w:rPr>
          <w:rFonts w:ascii="Times New Roman" w:hAnsi="Times New Roman" w:cs="Times New Roman"/>
          <w:sz w:val="28"/>
          <w:szCs w:val="28"/>
        </w:rPr>
        <w:t xml:space="preserve"> </w:t>
      </w:r>
      <w:r w:rsidRPr="005B6E09">
        <w:rPr>
          <w:rFonts w:ascii="Times New Roman" w:hAnsi="Times New Roman" w:cs="Times New Roman"/>
          <w:sz w:val="28"/>
          <w:szCs w:val="28"/>
        </w:rPr>
        <w:t>Среднее профессиональное образование. – М.: ВАКО, 2020 – 48 с.</w:t>
      </w:r>
    </w:p>
    <w:p w:rsidR="00234C64" w:rsidRPr="005B6E09" w:rsidRDefault="00234C64" w:rsidP="00234C64">
      <w:pPr>
        <w:jc w:val="both"/>
        <w:rPr>
          <w:rFonts w:ascii="Times New Roman" w:hAnsi="Times New Roman" w:cs="Times New Roman"/>
          <w:sz w:val="28"/>
          <w:szCs w:val="28"/>
        </w:rPr>
      </w:pPr>
      <w:r w:rsidRPr="005B6E09">
        <w:rPr>
          <w:rFonts w:ascii="Times New Roman" w:hAnsi="Times New Roman" w:cs="Times New Roman"/>
          <w:sz w:val="28"/>
          <w:szCs w:val="28"/>
        </w:rPr>
        <w:t>2 Жданова А.О., Савицкая Е.В. Финансовая грамотность: материалы для</w:t>
      </w:r>
      <w:r>
        <w:rPr>
          <w:rFonts w:ascii="Times New Roman" w:hAnsi="Times New Roman" w:cs="Times New Roman"/>
          <w:sz w:val="28"/>
          <w:szCs w:val="28"/>
        </w:rPr>
        <w:t xml:space="preserve"> </w:t>
      </w:r>
      <w:r w:rsidRPr="005B6E09">
        <w:rPr>
          <w:rFonts w:ascii="Times New Roman" w:hAnsi="Times New Roman" w:cs="Times New Roman"/>
          <w:sz w:val="28"/>
          <w:szCs w:val="28"/>
        </w:rPr>
        <w:t>обучающихся. Среднее профессиональное образование. – М.: ВАКО, 2020 –</w:t>
      </w:r>
      <w:r>
        <w:rPr>
          <w:rFonts w:ascii="Times New Roman" w:hAnsi="Times New Roman" w:cs="Times New Roman"/>
          <w:sz w:val="28"/>
          <w:szCs w:val="28"/>
        </w:rPr>
        <w:t xml:space="preserve"> </w:t>
      </w:r>
      <w:r w:rsidRPr="005B6E09">
        <w:rPr>
          <w:rFonts w:ascii="Times New Roman" w:hAnsi="Times New Roman" w:cs="Times New Roman"/>
          <w:sz w:val="28"/>
          <w:szCs w:val="28"/>
        </w:rPr>
        <w:t>400 с.</w:t>
      </w:r>
    </w:p>
    <w:p w:rsidR="00234C64" w:rsidRDefault="00234C64" w:rsidP="00234C64">
      <w:pPr>
        <w:jc w:val="both"/>
        <w:rPr>
          <w:rFonts w:ascii="Times New Roman" w:hAnsi="Times New Roman" w:cs="Times New Roman"/>
          <w:sz w:val="28"/>
          <w:szCs w:val="28"/>
        </w:rPr>
      </w:pPr>
      <w:r w:rsidRPr="005B6E09">
        <w:rPr>
          <w:rFonts w:ascii="Times New Roman" w:hAnsi="Times New Roman" w:cs="Times New Roman"/>
          <w:sz w:val="28"/>
          <w:szCs w:val="28"/>
        </w:rPr>
        <w:lastRenderedPageBreak/>
        <w:t>3 Фрицлер А. В. Основы финансовой грамотности: учебник для среднего</w:t>
      </w:r>
      <w:r>
        <w:rPr>
          <w:rFonts w:ascii="Times New Roman" w:hAnsi="Times New Roman" w:cs="Times New Roman"/>
          <w:sz w:val="28"/>
          <w:szCs w:val="28"/>
        </w:rPr>
        <w:t xml:space="preserve"> </w:t>
      </w:r>
      <w:r w:rsidRPr="005B6E09">
        <w:rPr>
          <w:rFonts w:ascii="Times New Roman" w:hAnsi="Times New Roman" w:cs="Times New Roman"/>
          <w:sz w:val="28"/>
          <w:szCs w:val="28"/>
        </w:rPr>
        <w:t>профессионального образования / А. В. Фрицлер, Е. А. Тарханова. – 2-е изд.,перераб. и доп. – Москва: Издательство Юрайт, 2023 – 148 с.</w:t>
      </w:r>
    </w:p>
    <w:p w:rsidR="00234C64" w:rsidRDefault="00234C64" w:rsidP="00495820">
      <w:pPr>
        <w:jc w:val="center"/>
        <w:rPr>
          <w:rFonts w:ascii="Times New Roman" w:hAnsi="Times New Roman" w:cs="Times New Roman"/>
          <w:b/>
          <w:sz w:val="28"/>
          <w:szCs w:val="28"/>
        </w:rPr>
      </w:pPr>
    </w:p>
    <w:p w:rsidR="00CB0CE4" w:rsidRDefault="00CB0CE4" w:rsidP="00CB0CE4">
      <w:pPr>
        <w:ind w:firstLine="700"/>
        <w:jc w:val="center"/>
        <w:rPr>
          <w:rFonts w:ascii="Times New Roman" w:hAnsi="Times New Roman" w:cs="Times New Roman"/>
          <w:b/>
          <w:sz w:val="26"/>
          <w:szCs w:val="26"/>
        </w:rPr>
      </w:pPr>
      <w:r>
        <w:rPr>
          <w:rFonts w:ascii="Times New Roman" w:hAnsi="Times New Roman" w:cs="Times New Roman"/>
          <w:b/>
          <w:sz w:val="26"/>
          <w:szCs w:val="26"/>
        </w:rPr>
        <w:t>Вопросы для зачёта по дисциплине «Право»</w:t>
      </w:r>
    </w:p>
    <w:p w:rsidR="00CB0CE4" w:rsidRDefault="00CB0CE4" w:rsidP="00CB0CE4">
      <w:pPr>
        <w:pStyle w:val="a9"/>
        <w:numPr>
          <w:ilvl w:val="0"/>
          <w:numId w:val="36"/>
        </w:numPr>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 xml:space="preserve">Признаки и функции государства. Формы правления. </w:t>
      </w:r>
    </w:p>
    <w:p w:rsidR="00CB0CE4" w:rsidRDefault="00CB0CE4" w:rsidP="00CB0CE4">
      <w:pPr>
        <w:pStyle w:val="a9"/>
        <w:numPr>
          <w:ilvl w:val="0"/>
          <w:numId w:val="36"/>
        </w:numPr>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 xml:space="preserve">Правовое государство. </w:t>
      </w:r>
    </w:p>
    <w:p w:rsidR="00CB0CE4" w:rsidRDefault="00CB0CE4" w:rsidP="00CB0CE4">
      <w:pPr>
        <w:pStyle w:val="a9"/>
        <w:numPr>
          <w:ilvl w:val="0"/>
          <w:numId w:val="36"/>
        </w:numPr>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 xml:space="preserve">Понятие права. Функции права. Система права. Предмет правового регулирования. Метод правового регулирования. </w:t>
      </w:r>
    </w:p>
    <w:p w:rsidR="00CB0CE4" w:rsidRDefault="00CB0CE4" w:rsidP="00CB0CE4">
      <w:pPr>
        <w:pStyle w:val="a9"/>
        <w:numPr>
          <w:ilvl w:val="0"/>
          <w:numId w:val="36"/>
        </w:numPr>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 xml:space="preserve">Источники права. Нормативно-правовой акт. Виды нормативно-правовых актов. Действие нормативно-правовых актов. </w:t>
      </w:r>
    </w:p>
    <w:p w:rsidR="00CB0CE4" w:rsidRDefault="00CB0CE4" w:rsidP="00CB0CE4">
      <w:pPr>
        <w:pStyle w:val="a9"/>
        <w:numPr>
          <w:ilvl w:val="0"/>
          <w:numId w:val="36"/>
        </w:numPr>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 xml:space="preserve">Социальные нормы. Структура и классификация правовых норм. </w:t>
      </w:r>
    </w:p>
    <w:p w:rsidR="00CB0CE4" w:rsidRDefault="00CB0CE4" w:rsidP="00CB0CE4">
      <w:pPr>
        <w:pStyle w:val="a9"/>
        <w:numPr>
          <w:ilvl w:val="0"/>
          <w:numId w:val="36"/>
        </w:numPr>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 xml:space="preserve">Система российского права. </w:t>
      </w:r>
    </w:p>
    <w:p w:rsidR="00CB0CE4" w:rsidRDefault="00CB0CE4" w:rsidP="00CB0CE4">
      <w:pPr>
        <w:pStyle w:val="a9"/>
        <w:numPr>
          <w:ilvl w:val="0"/>
          <w:numId w:val="36"/>
        </w:numPr>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 xml:space="preserve">Субъекты и объекты правоотношения. Правоспособность, дееспособность и деликтоспособность. </w:t>
      </w:r>
    </w:p>
    <w:p w:rsidR="00CB0CE4" w:rsidRDefault="00CB0CE4" w:rsidP="00CB0CE4">
      <w:pPr>
        <w:pStyle w:val="a9"/>
        <w:numPr>
          <w:ilvl w:val="0"/>
          <w:numId w:val="36"/>
        </w:numPr>
        <w:spacing w:after="0" w:line="240" w:lineRule="auto"/>
        <w:ind w:left="426" w:hanging="284"/>
        <w:jc w:val="both"/>
        <w:rPr>
          <w:rFonts w:ascii="Times New Roman" w:hAnsi="Times New Roman" w:cs="Times New Roman"/>
          <w:sz w:val="26"/>
          <w:szCs w:val="26"/>
        </w:rPr>
      </w:pPr>
      <w:r>
        <w:rPr>
          <w:rFonts w:ascii="Times New Roman" w:hAnsi="Times New Roman" w:cs="Times New Roman"/>
          <w:iCs/>
          <w:sz w:val="26"/>
          <w:szCs w:val="26"/>
        </w:rPr>
        <w:t>Юридические факты.</w:t>
      </w:r>
      <w:r>
        <w:rPr>
          <w:rFonts w:ascii="Times New Roman" w:hAnsi="Times New Roman" w:cs="Times New Roman"/>
          <w:sz w:val="26"/>
          <w:szCs w:val="26"/>
        </w:rPr>
        <w:t xml:space="preserve"> </w:t>
      </w:r>
    </w:p>
    <w:p w:rsidR="00CB0CE4" w:rsidRDefault="00CB0CE4" w:rsidP="00CB0CE4">
      <w:pPr>
        <w:pStyle w:val="a9"/>
        <w:numPr>
          <w:ilvl w:val="0"/>
          <w:numId w:val="36"/>
        </w:numPr>
        <w:spacing w:after="0" w:line="240" w:lineRule="auto"/>
        <w:ind w:left="426" w:hanging="284"/>
        <w:jc w:val="both"/>
        <w:rPr>
          <w:rFonts w:ascii="Times New Roman" w:hAnsi="Times New Roman" w:cs="Times New Roman"/>
          <w:sz w:val="26"/>
          <w:szCs w:val="26"/>
        </w:rPr>
      </w:pPr>
      <w:r>
        <w:rPr>
          <w:rFonts w:ascii="Times New Roman" w:hAnsi="Times New Roman" w:cs="Times New Roman"/>
          <w:sz w:val="26"/>
          <w:szCs w:val="26"/>
        </w:rPr>
        <w:t xml:space="preserve">Признаки и виды правонарушений. </w:t>
      </w:r>
    </w:p>
    <w:p w:rsidR="00CB0CE4" w:rsidRDefault="00CB0CE4" w:rsidP="00CB0CE4">
      <w:pPr>
        <w:pStyle w:val="a9"/>
        <w:numPr>
          <w:ilvl w:val="0"/>
          <w:numId w:val="36"/>
        </w:numPr>
        <w:spacing w:after="0" w:line="240" w:lineRule="auto"/>
        <w:ind w:left="426" w:hanging="426"/>
        <w:jc w:val="both"/>
        <w:rPr>
          <w:rFonts w:ascii="Times New Roman" w:hAnsi="Times New Roman" w:cs="Times New Roman"/>
          <w:iCs/>
          <w:sz w:val="26"/>
          <w:szCs w:val="26"/>
        </w:rPr>
      </w:pPr>
      <w:r>
        <w:rPr>
          <w:rFonts w:ascii="Times New Roman" w:hAnsi="Times New Roman" w:cs="Times New Roman"/>
          <w:sz w:val="26"/>
          <w:szCs w:val="26"/>
        </w:rPr>
        <w:t>Юридическая ответственность. Презумпция невиновности.</w:t>
      </w:r>
    </w:p>
    <w:p w:rsidR="00CB0CE4" w:rsidRDefault="00CB0CE4" w:rsidP="00CB0CE4">
      <w:pPr>
        <w:pStyle w:val="a9"/>
        <w:numPr>
          <w:ilvl w:val="0"/>
          <w:numId w:val="36"/>
        </w:numPr>
        <w:spacing w:after="0" w:line="240" w:lineRule="auto"/>
        <w:ind w:left="426" w:hanging="426"/>
        <w:jc w:val="both"/>
        <w:rPr>
          <w:rFonts w:ascii="Times New Roman" w:hAnsi="Times New Roman" w:cs="Times New Roman"/>
          <w:iCs/>
          <w:sz w:val="26"/>
          <w:szCs w:val="26"/>
        </w:rPr>
      </w:pPr>
      <w:r>
        <w:rPr>
          <w:rFonts w:ascii="Times New Roman" w:hAnsi="Times New Roman" w:cs="Times New Roman"/>
          <w:sz w:val="26"/>
          <w:szCs w:val="26"/>
        </w:rPr>
        <w:t xml:space="preserve">Гражданство Российской Федерации: основания приобретения, принципы, основания прекращения гражданства. </w:t>
      </w:r>
    </w:p>
    <w:p w:rsidR="00CB0CE4" w:rsidRDefault="00CB0CE4" w:rsidP="00CB0CE4">
      <w:pPr>
        <w:pStyle w:val="a9"/>
        <w:numPr>
          <w:ilvl w:val="0"/>
          <w:numId w:val="36"/>
        </w:numPr>
        <w:spacing w:after="0" w:line="240" w:lineRule="auto"/>
        <w:ind w:left="426" w:hanging="426"/>
        <w:jc w:val="both"/>
        <w:rPr>
          <w:rFonts w:ascii="Times New Roman" w:hAnsi="Times New Roman" w:cs="Times New Roman"/>
          <w:iCs/>
          <w:sz w:val="26"/>
          <w:szCs w:val="26"/>
        </w:rPr>
      </w:pPr>
      <w:r>
        <w:rPr>
          <w:rFonts w:ascii="Times New Roman" w:hAnsi="Times New Roman" w:cs="Times New Roman"/>
          <w:sz w:val="26"/>
          <w:szCs w:val="26"/>
        </w:rPr>
        <w:t xml:space="preserve">Права и свободы гражданина Российской Федерации. Уполномоченный по правам человека. Конституционные обязанности гражданина РФ. </w:t>
      </w:r>
    </w:p>
    <w:p w:rsidR="00CB0CE4" w:rsidRDefault="00CB0CE4" w:rsidP="00CB0CE4">
      <w:pPr>
        <w:pStyle w:val="a9"/>
        <w:numPr>
          <w:ilvl w:val="0"/>
          <w:numId w:val="36"/>
        </w:numPr>
        <w:spacing w:after="0" w:line="240" w:lineRule="auto"/>
        <w:ind w:left="426" w:hanging="426"/>
        <w:jc w:val="both"/>
        <w:rPr>
          <w:rFonts w:ascii="Times New Roman" w:hAnsi="Times New Roman" w:cs="Times New Roman"/>
          <w:iCs/>
          <w:sz w:val="26"/>
          <w:szCs w:val="26"/>
        </w:rPr>
      </w:pPr>
      <w:r>
        <w:rPr>
          <w:rFonts w:ascii="Times New Roman" w:hAnsi="Times New Roman" w:cs="Times New Roman"/>
          <w:sz w:val="26"/>
          <w:szCs w:val="26"/>
        </w:rPr>
        <w:t xml:space="preserve">Воинская обязанность и альтернативная гражданская служба. </w:t>
      </w:r>
    </w:p>
    <w:p w:rsidR="00CB0CE4" w:rsidRDefault="00CB0CE4" w:rsidP="00CB0CE4">
      <w:pPr>
        <w:pStyle w:val="a9"/>
        <w:numPr>
          <w:ilvl w:val="0"/>
          <w:numId w:val="36"/>
        </w:numPr>
        <w:spacing w:after="0" w:line="240" w:lineRule="auto"/>
        <w:ind w:left="426" w:hanging="426"/>
        <w:jc w:val="both"/>
        <w:rPr>
          <w:rFonts w:ascii="Times New Roman" w:hAnsi="Times New Roman" w:cs="Times New Roman"/>
          <w:iCs/>
          <w:sz w:val="26"/>
          <w:szCs w:val="26"/>
        </w:rPr>
      </w:pPr>
      <w:r>
        <w:rPr>
          <w:rFonts w:ascii="Times New Roman" w:hAnsi="Times New Roman" w:cs="Times New Roman"/>
          <w:sz w:val="26"/>
          <w:szCs w:val="26"/>
        </w:rPr>
        <w:t xml:space="preserve">Система органов государственной власти Российской Федерации. </w:t>
      </w:r>
    </w:p>
    <w:p w:rsidR="00CB0CE4" w:rsidRDefault="00CB0CE4" w:rsidP="00CB0CE4">
      <w:pPr>
        <w:pStyle w:val="a9"/>
        <w:numPr>
          <w:ilvl w:val="0"/>
          <w:numId w:val="36"/>
        </w:numPr>
        <w:spacing w:after="0" w:line="240" w:lineRule="auto"/>
        <w:ind w:left="426" w:hanging="426"/>
        <w:jc w:val="both"/>
        <w:rPr>
          <w:rFonts w:ascii="Times New Roman" w:hAnsi="Times New Roman" w:cs="Times New Roman"/>
          <w:iCs/>
          <w:sz w:val="26"/>
          <w:szCs w:val="26"/>
        </w:rPr>
      </w:pPr>
      <w:r>
        <w:rPr>
          <w:rFonts w:ascii="Times New Roman" w:hAnsi="Times New Roman" w:cs="Times New Roman"/>
          <w:sz w:val="26"/>
          <w:szCs w:val="26"/>
        </w:rPr>
        <w:t xml:space="preserve">Структура судебной системы Российской Федерации. </w:t>
      </w:r>
    </w:p>
    <w:p w:rsidR="00CB0CE4" w:rsidRDefault="00CB0CE4" w:rsidP="00CB0CE4">
      <w:pPr>
        <w:pStyle w:val="a9"/>
        <w:numPr>
          <w:ilvl w:val="0"/>
          <w:numId w:val="36"/>
        </w:numPr>
        <w:spacing w:after="0" w:line="240" w:lineRule="auto"/>
        <w:ind w:left="426" w:hanging="426"/>
        <w:jc w:val="both"/>
        <w:rPr>
          <w:rFonts w:ascii="Times New Roman" w:hAnsi="Times New Roman" w:cs="Times New Roman"/>
          <w:iCs/>
          <w:sz w:val="26"/>
          <w:szCs w:val="26"/>
        </w:rPr>
      </w:pPr>
      <w:r>
        <w:rPr>
          <w:rFonts w:ascii="Times New Roman" w:hAnsi="Times New Roman" w:cs="Times New Roman"/>
          <w:sz w:val="26"/>
          <w:szCs w:val="26"/>
        </w:rPr>
        <w:t xml:space="preserve">Демократические принципы судопроизводства. </w:t>
      </w:r>
    </w:p>
    <w:p w:rsidR="00CB0CE4" w:rsidRDefault="00CB0CE4" w:rsidP="00CB0CE4">
      <w:pPr>
        <w:pStyle w:val="a9"/>
        <w:numPr>
          <w:ilvl w:val="0"/>
          <w:numId w:val="36"/>
        </w:numPr>
        <w:spacing w:after="0" w:line="240" w:lineRule="auto"/>
        <w:ind w:left="426" w:hanging="426"/>
        <w:jc w:val="both"/>
        <w:rPr>
          <w:rFonts w:ascii="Times New Roman" w:hAnsi="Times New Roman" w:cs="Times New Roman"/>
          <w:iCs/>
          <w:sz w:val="26"/>
          <w:szCs w:val="26"/>
        </w:rPr>
      </w:pPr>
      <w:r>
        <w:rPr>
          <w:rFonts w:ascii="Times New Roman" w:hAnsi="Times New Roman" w:cs="Times New Roman"/>
          <w:sz w:val="26"/>
          <w:szCs w:val="26"/>
        </w:rPr>
        <w:t>Система и функции правоохранительных органов Российской Федерации.</w:t>
      </w:r>
    </w:p>
    <w:p w:rsidR="00CB0CE4" w:rsidRDefault="00CB0CE4" w:rsidP="00CB0CE4">
      <w:pPr>
        <w:pStyle w:val="a9"/>
        <w:numPr>
          <w:ilvl w:val="0"/>
          <w:numId w:val="36"/>
        </w:numPr>
        <w:spacing w:after="0" w:line="240" w:lineRule="auto"/>
        <w:ind w:left="426" w:hanging="426"/>
        <w:jc w:val="both"/>
        <w:rPr>
          <w:rFonts w:ascii="Times New Roman" w:hAnsi="Times New Roman" w:cs="Times New Roman"/>
          <w:iCs/>
          <w:sz w:val="26"/>
          <w:szCs w:val="26"/>
        </w:rPr>
      </w:pPr>
      <w:r>
        <w:rPr>
          <w:rFonts w:ascii="Times New Roman" w:hAnsi="Times New Roman" w:cs="Times New Roman"/>
          <w:sz w:val="26"/>
          <w:szCs w:val="26"/>
        </w:rPr>
        <w:t xml:space="preserve">Законодательный процесс: субъекты законодательной инициативы, стадии законодательного процесса в Российской Федерации. </w:t>
      </w:r>
    </w:p>
    <w:p w:rsidR="00CB0CE4" w:rsidRDefault="00CB0CE4" w:rsidP="00CB0CE4">
      <w:pPr>
        <w:pStyle w:val="a9"/>
        <w:numPr>
          <w:ilvl w:val="0"/>
          <w:numId w:val="36"/>
        </w:numPr>
        <w:spacing w:after="0" w:line="240" w:lineRule="auto"/>
        <w:ind w:left="426" w:hanging="426"/>
        <w:jc w:val="both"/>
        <w:rPr>
          <w:rFonts w:ascii="Times New Roman" w:hAnsi="Times New Roman" w:cs="Times New Roman"/>
          <w:iCs/>
          <w:sz w:val="26"/>
          <w:szCs w:val="26"/>
        </w:rPr>
      </w:pPr>
      <w:r>
        <w:rPr>
          <w:rFonts w:ascii="Times New Roman" w:hAnsi="Times New Roman" w:cs="Times New Roman"/>
          <w:sz w:val="26"/>
          <w:szCs w:val="26"/>
        </w:rPr>
        <w:t xml:space="preserve">Избирательное право и избирательный процесс в Российской Федерации. </w:t>
      </w:r>
    </w:p>
    <w:p w:rsidR="00CB0CE4" w:rsidRDefault="00CB0CE4" w:rsidP="00CB0CE4">
      <w:pPr>
        <w:pStyle w:val="a9"/>
        <w:numPr>
          <w:ilvl w:val="0"/>
          <w:numId w:val="36"/>
        </w:num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 xml:space="preserve">Система органов местного самоуправления. Принципы местного самоуправления. </w:t>
      </w:r>
    </w:p>
    <w:p w:rsidR="00CB0CE4" w:rsidRDefault="00CB0CE4" w:rsidP="00CB0CE4">
      <w:pPr>
        <w:pStyle w:val="a9"/>
        <w:numPr>
          <w:ilvl w:val="0"/>
          <w:numId w:val="36"/>
        </w:num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 xml:space="preserve">Основные принципы и источники международного права. </w:t>
      </w:r>
    </w:p>
    <w:p w:rsidR="00CB0CE4" w:rsidRDefault="00CB0CE4" w:rsidP="00CB0CE4">
      <w:pPr>
        <w:pStyle w:val="a9"/>
        <w:numPr>
          <w:ilvl w:val="0"/>
          <w:numId w:val="36"/>
        </w:num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 xml:space="preserve">Права человека: сущность, структура, история. Классификация прав человека. Нарушения прав человека. </w:t>
      </w:r>
    </w:p>
    <w:p w:rsidR="00CB0CE4" w:rsidRDefault="00CB0CE4" w:rsidP="00CB0CE4">
      <w:pPr>
        <w:pStyle w:val="a9"/>
        <w:numPr>
          <w:ilvl w:val="0"/>
          <w:numId w:val="36"/>
        </w:num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 xml:space="preserve">Международные договоры о защите прав человека. </w:t>
      </w:r>
    </w:p>
    <w:p w:rsidR="00CB0CE4" w:rsidRDefault="00CB0CE4" w:rsidP="00CB0CE4">
      <w:pPr>
        <w:pStyle w:val="a9"/>
        <w:numPr>
          <w:ilvl w:val="0"/>
          <w:numId w:val="36"/>
        </w:num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 xml:space="preserve">Международная защита прав человека в условиях военного времени. </w:t>
      </w:r>
    </w:p>
    <w:p w:rsidR="00CB0CE4" w:rsidRDefault="00CB0CE4" w:rsidP="00CB0CE4">
      <w:pPr>
        <w:pStyle w:val="a9"/>
        <w:numPr>
          <w:ilvl w:val="0"/>
          <w:numId w:val="36"/>
        </w:numPr>
        <w:spacing w:after="0" w:line="240" w:lineRule="auto"/>
        <w:ind w:left="426" w:hanging="426"/>
        <w:jc w:val="both"/>
        <w:rPr>
          <w:rFonts w:ascii="Times New Roman" w:hAnsi="Times New Roman" w:cs="Times New Roman"/>
          <w:sz w:val="26"/>
          <w:szCs w:val="26"/>
        </w:rPr>
      </w:pPr>
      <w:r>
        <w:rPr>
          <w:rFonts w:ascii="Times New Roman" w:hAnsi="Times New Roman" w:cs="Times New Roman"/>
          <w:sz w:val="26"/>
          <w:szCs w:val="26"/>
        </w:rPr>
        <w:t xml:space="preserve">Гражданское право: предмет, метод, источники, принципы. </w:t>
      </w:r>
    </w:p>
    <w:p w:rsidR="00CB0CE4" w:rsidRDefault="00CB0CE4" w:rsidP="00CB0CE4">
      <w:pPr>
        <w:jc w:val="both"/>
        <w:rPr>
          <w:rFonts w:ascii="Times New Roman" w:hAnsi="Times New Roman" w:cs="Times New Roman"/>
          <w:sz w:val="26"/>
          <w:szCs w:val="26"/>
        </w:rPr>
      </w:pPr>
    </w:p>
    <w:p w:rsidR="00CB0CE4" w:rsidRDefault="00CB0CE4" w:rsidP="00CB0CE4">
      <w:pPr>
        <w:tabs>
          <w:tab w:val="left" w:pos="540"/>
        </w:tabs>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Рекомендуемая литература:</w:t>
      </w:r>
    </w:p>
    <w:p w:rsidR="00CB0CE4" w:rsidRDefault="00CB0CE4" w:rsidP="00CB0CE4">
      <w:pPr>
        <w:tabs>
          <w:tab w:val="left" w:pos="540"/>
        </w:tabs>
        <w:jc w:val="both"/>
        <w:outlineLvl w:val="0"/>
        <w:rPr>
          <w:rFonts w:ascii="Times New Roman" w:hAnsi="Times New Roman" w:cs="Times New Roman"/>
          <w:sz w:val="26"/>
          <w:szCs w:val="26"/>
          <w:lang w:eastAsia="ar-SA"/>
        </w:rPr>
      </w:pPr>
      <w:r>
        <w:rPr>
          <w:rFonts w:ascii="Times New Roman" w:hAnsi="Times New Roman" w:cs="Times New Roman"/>
          <w:bCs/>
          <w:iCs/>
          <w:sz w:val="26"/>
          <w:szCs w:val="26"/>
          <w:lang w:eastAsia="ar-SA"/>
        </w:rPr>
        <w:t>Основные источники:</w:t>
      </w:r>
    </w:p>
    <w:p w:rsidR="00CB0CE4" w:rsidRDefault="00CB0CE4" w:rsidP="00CB0CE4">
      <w:pPr>
        <w:pStyle w:val="a9"/>
        <w:numPr>
          <w:ilvl w:val="0"/>
          <w:numId w:val="37"/>
        </w:numPr>
        <w:tabs>
          <w:tab w:val="left" w:pos="426"/>
        </w:tabs>
        <w:spacing w:after="0" w:line="240" w:lineRule="auto"/>
        <w:ind w:left="426" w:hanging="284"/>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Певцова Е.А. Право для профессий и специальностей социально-экономического профиля</w:t>
      </w:r>
      <w:r>
        <w:rPr>
          <w:rFonts w:ascii="Times New Roman" w:hAnsi="Times New Roman" w:cs="Times New Roman"/>
          <w:bCs/>
          <w:sz w:val="26"/>
          <w:szCs w:val="26"/>
          <w:lang w:eastAsia="ar-SA"/>
        </w:rPr>
        <w:t>. </w:t>
      </w:r>
      <w:r>
        <w:rPr>
          <w:rFonts w:ascii="Times New Roman" w:hAnsi="Times New Roman" w:cs="Times New Roman"/>
          <w:sz w:val="26"/>
          <w:szCs w:val="26"/>
          <w:lang w:eastAsia="ar-SA"/>
        </w:rPr>
        <w:t>Учебник. М.: 2014</w:t>
      </w:r>
    </w:p>
    <w:p w:rsidR="00CB0CE4" w:rsidRDefault="00CB0CE4" w:rsidP="00CB0CE4">
      <w:pPr>
        <w:pStyle w:val="a9"/>
        <w:numPr>
          <w:ilvl w:val="0"/>
          <w:numId w:val="37"/>
        </w:numPr>
        <w:tabs>
          <w:tab w:val="left" w:pos="426"/>
        </w:tabs>
        <w:spacing w:after="0" w:line="240" w:lineRule="auto"/>
        <w:ind w:left="426" w:hanging="284"/>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Певцова Е.А. Право для профессий и специальностей социально-экономического профиля Практикум. Учебное пособие. - М.: 2014</w:t>
      </w:r>
    </w:p>
    <w:p w:rsidR="00CB0CE4" w:rsidRDefault="00CB0CE4" w:rsidP="00CB0CE4">
      <w:pPr>
        <w:tabs>
          <w:tab w:val="left" w:pos="540"/>
        </w:tabs>
        <w:jc w:val="both"/>
        <w:outlineLvl w:val="0"/>
        <w:rPr>
          <w:rFonts w:ascii="Times New Roman" w:hAnsi="Times New Roman" w:cs="Times New Roman"/>
          <w:sz w:val="26"/>
          <w:szCs w:val="26"/>
          <w:lang w:eastAsia="ar-SA"/>
        </w:rPr>
      </w:pPr>
      <w:r>
        <w:rPr>
          <w:rFonts w:ascii="Times New Roman" w:hAnsi="Times New Roman" w:cs="Times New Roman"/>
          <w:bCs/>
          <w:iCs/>
          <w:sz w:val="26"/>
          <w:szCs w:val="26"/>
          <w:lang w:eastAsia="ar-SA"/>
        </w:rPr>
        <w:t>Дополнительные источники:</w:t>
      </w:r>
    </w:p>
    <w:p w:rsidR="00CB0CE4" w:rsidRDefault="00CB0CE4" w:rsidP="00CB0CE4">
      <w:pPr>
        <w:pStyle w:val="a9"/>
        <w:numPr>
          <w:ilvl w:val="0"/>
          <w:numId w:val="38"/>
        </w:numPr>
        <w:tabs>
          <w:tab w:val="left" w:pos="426"/>
        </w:tabs>
        <w:spacing w:after="0" w:line="240" w:lineRule="auto"/>
        <w:ind w:left="426" w:hanging="284"/>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lastRenderedPageBreak/>
        <w:t>Певцова Е.А. Право. Основы правовой культуры. Учебник в 4 частях. - М.: 2014</w:t>
      </w:r>
    </w:p>
    <w:p w:rsidR="00CB0CE4" w:rsidRDefault="00CB0CE4" w:rsidP="00CB0CE4">
      <w:pPr>
        <w:pStyle w:val="a9"/>
        <w:numPr>
          <w:ilvl w:val="0"/>
          <w:numId w:val="38"/>
        </w:numPr>
        <w:tabs>
          <w:tab w:val="left" w:pos="426"/>
        </w:tabs>
        <w:spacing w:after="0" w:line="240" w:lineRule="auto"/>
        <w:ind w:left="426" w:hanging="284"/>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Певцова Е.А. Правовая защита молодежи при трудоустройстве. - М.: 2014</w:t>
      </w:r>
    </w:p>
    <w:p w:rsidR="00CB0CE4" w:rsidRDefault="00CB0CE4" w:rsidP="00CB0CE4">
      <w:pPr>
        <w:pStyle w:val="a9"/>
        <w:numPr>
          <w:ilvl w:val="0"/>
          <w:numId w:val="38"/>
        </w:numPr>
        <w:tabs>
          <w:tab w:val="left" w:pos="426"/>
        </w:tabs>
        <w:spacing w:after="0" w:line="240" w:lineRule="auto"/>
        <w:ind w:left="426" w:hanging="284"/>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Конституция РФ // СЗ РФ. 26.01.2009. № 4. Ст. 445. Принята всенародным голосованием от 12.12.1993 г, с изменениями одобренными в ходе общероссийского голосования от 01.07.2020 г //htpp:</w:t>
      </w:r>
      <w:r>
        <w:rPr>
          <w:rFonts w:ascii="Times New Roman" w:hAnsi="Times New Roman" w:cs="Times New Roman"/>
          <w:sz w:val="26"/>
          <w:szCs w:val="26"/>
          <w:lang w:val="en-US" w:eastAsia="ar-SA"/>
        </w:rPr>
        <w:t>pravo</w:t>
      </w:r>
      <w:r>
        <w:rPr>
          <w:rFonts w:ascii="Times New Roman" w:hAnsi="Times New Roman" w:cs="Times New Roman"/>
          <w:sz w:val="26"/>
          <w:szCs w:val="26"/>
          <w:lang w:eastAsia="ar-SA"/>
        </w:rPr>
        <w:t>.</w:t>
      </w:r>
      <w:r>
        <w:rPr>
          <w:rFonts w:ascii="Times New Roman" w:hAnsi="Times New Roman" w:cs="Times New Roman"/>
          <w:sz w:val="26"/>
          <w:szCs w:val="26"/>
          <w:lang w:val="en-US" w:eastAsia="ar-SA"/>
        </w:rPr>
        <w:t>gov</w:t>
      </w:r>
      <w:r>
        <w:rPr>
          <w:rFonts w:ascii="Times New Roman" w:hAnsi="Times New Roman" w:cs="Times New Roman"/>
          <w:sz w:val="26"/>
          <w:szCs w:val="26"/>
          <w:lang w:eastAsia="ar-SA"/>
        </w:rPr>
        <w:t>.</w:t>
      </w:r>
      <w:r>
        <w:rPr>
          <w:rFonts w:ascii="Times New Roman" w:hAnsi="Times New Roman" w:cs="Times New Roman"/>
          <w:sz w:val="26"/>
          <w:szCs w:val="26"/>
          <w:lang w:val="en-US" w:eastAsia="ar-SA"/>
        </w:rPr>
        <w:t>ru</w:t>
      </w:r>
      <w:r>
        <w:rPr>
          <w:rFonts w:ascii="Times New Roman" w:hAnsi="Times New Roman" w:cs="Times New Roman"/>
          <w:sz w:val="26"/>
          <w:szCs w:val="26"/>
          <w:lang w:eastAsia="ar-SA"/>
        </w:rPr>
        <w:t>, 06.10.2022</w:t>
      </w:r>
    </w:p>
    <w:p w:rsidR="00CB0CE4" w:rsidRDefault="00CB0CE4" w:rsidP="00CB0CE4">
      <w:pPr>
        <w:pStyle w:val="a9"/>
        <w:numPr>
          <w:ilvl w:val="0"/>
          <w:numId w:val="38"/>
        </w:numPr>
        <w:tabs>
          <w:tab w:val="left" w:pos="426"/>
        </w:tabs>
        <w:spacing w:after="0" w:line="240" w:lineRule="auto"/>
        <w:ind w:left="426" w:hanging="284"/>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Арбитражный процессуальный кодекс РФ от 24.07.2002 № 95-ФЗ (ред. 2014 г.) // СЗ РФ. 29.07.2002. № 30. Ст. 3012.</w:t>
      </w:r>
    </w:p>
    <w:p w:rsidR="00CB0CE4" w:rsidRDefault="00CB0CE4" w:rsidP="00CB0CE4">
      <w:pPr>
        <w:pStyle w:val="a9"/>
        <w:numPr>
          <w:ilvl w:val="0"/>
          <w:numId w:val="38"/>
        </w:numPr>
        <w:tabs>
          <w:tab w:val="left" w:pos="426"/>
        </w:tabs>
        <w:spacing w:after="0" w:line="240" w:lineRule="auto"/>
        <w:ind w:left="426" w:hanging="284"/>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Гражданский кодекс РФ (часть первая) от 30.11.1994 № 51-ФЗ (ред. 2014 г.) // СЗ РФ. 05.12.1994.                № 32. Ст. 3301.</w:t>
      </w:r>
    </w:p>
    <w:p w:rsidR="00CB0CE4" w:rsidRDefault="00CB0CE4" w:rsidP="00CB0CE4">
      <w:pPr>
        <w:pStyle w:val="a9"/>
        <w:numPr>
          <w:ilvl w:val="0"/>
          <w:numId w:val="38"/>
        </w:numPr>
        <w:tabs>
          <w:tab w:val="left" w:pos="426"/>
        </w:tabs>
        <w:spacing w:after="0" w:line="240" w:lineRule="auto"/>
        <w:ind w:left="426" w:hanging="284"/>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Гражданский кодекс РФ (часть вторая) от 26.01.1996 № 14-ФЗ (ред. 2014 г.) // СЗ РФ. 29.01.1996. № 5. Ст. 410.</w:t>
      </w:r>
    </w:p>
    <w:p w:rsidR="00CB0CE4" w:rsidRDefault="00CB0CE4" w:rsidP="00CB0CE4">
      <w:pPr>
        <w:pStyle w:val="a9"/>
        <w:numPr>
          <w:ilvl w:val="0"/>
          <w:numId w:val="38"/>
        </w:numPr>
        <w:tabs>
          <w:tab w:val="left" w:pos="426"/>
        </w:tabs>
        <w:spacing w:after="0" w:line="240" w:lineRule="auto"/>
        <w:ind w:left="426" w:hanging="284"/>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Гражданский кодекс РФ (часть третья) от 26.11.2001 № 146-ФЗ (ред. 2014 г.) // СЗ РФ. 03.12.2001.    № 49. Ст. 4552.</w:t>
      </w:r>
    </w:p>
    <w:p w:rsidR="00CB0CE4" w:rsidRDefault="00CB0CE4" w:rsidP="00CB0CE4">
      <w:pPr>
        <w:pStyle w:val="a9"/>
        <w:numPr>
          <w:ilvl w:val="0"/>
          <w:numId w:val="38"/>
        </w:numPr>
        <w:tabs>
          <w:tab w:val="left" w:pos="426"/>
        </w:tabs>
        <w:spacing w:after="0" w:line="240" w:lineRule="auto"/>
        <w:ind w:left="426" w:hanging="284"/>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Гражданский кодекс РФ (часть четвертая) от 18.12.2006 № 230-ФЗ (ред. от 08.12.2011) // СЗ РФ. 25.12.2006. № 52 (Ч. 1). Ст. 5496.</w:t>
      </w:r>
    </w:p>
    <w:p w:rsidR="00CB0CE4" w:rsidRDefault="00CB0CE4" w:rsidP="00CB0CE4">
      <w:pPr>
        <w:pStyle w:val="a9"/>
        <w:numPr>
          <w:ilvl w:val="0"/>
          <w:numId w:val="38"/>
        </w:numPr>
        <w:tabs>
          <w:tab w:val="left" w:pos="426"/>
        </w:tabs>
        <w:spacing w:after="0" w:line="240" w:lineRule="auto"/>
        <w:ind w:left="426" w:hanging="284"/>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Гражданский процессуальный кодекс РФ от 14.11.2002 № 138-ФЗ (ред. 2014 г.) // СЗ РФ. 18.11.2002. № 46. Ст. 4532.</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Жилищный кодекс РФ от 29.12.2004 № 188-ФЗ (ред. 2014 г.) // СЗ РФ. 06.12.2011. № 1 (Ч. 1). Ст. 14.</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Земельный кодекс РФ от 25.10.2001 № 136-ФЗ (ред. 2014 г.) // СЗ РФ. № 44. Ст. 4147.</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Кодекс РФ об административных правонарушениях от 30.12.2001 № 195-ФЗ (ред. 2014 г.) // СЗ РФ. 07.01.2002. № 1 (Ч. 1). Ст.1.</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Семейный кодекс РФ от 29.12.1995 № 223-ФЗ (ред. 2014 г.) // СЗ РФ. № 1. Ст. 16.</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Трудовой кодекс РФ от 30.12.2001 № 197-ФЗ (ред. 2014 г.) // СЗ РФ. № 1 (Ч. 1). Ст. 3.</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Уголовно-исполнительный кодекс РФ от 08.01.1997 № 1-ФЗ (ред. 2014 г.) // СЗ РФ. 13.01.1997. № 2. Ст. 198.</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Уголовно-процессуальный кодекс РФ от 18.12.2001 № 174-ФЗ (ред. 2014 г.) // СЗ РФ. 24.12.2001.                 № 52 (Ч. 1). Ст. 4921.</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Уголовный кодекс РФ от 13.06.1996 № 63-ФЗ (ред. 2014 г.) // СЗ РФ. № 25. Ст. 2954.</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конституционный закон от 28.06.2004 № 5-ФКЗ (ред. от 24.04.2008) «О референдуме» // СЗ РФ. 05.07.2004. № 27. Ст. 2710.</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18.05.2005 № 51-ФЗ (ред. 2014 г.) «О выборах депутатов Государственной Думы Федерального Собрания Российской Федерации» // СЗ РФ. 23.05.2005. № 21. Ст. 1919.</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10.01.2003 № 19-ФЗ (ред. от 07.05.2013) «О выборах Президента Российской Федерации» // СЗ РФ. 13.01.2003. № 2. Ст. 171.</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31.05.2002 № 62-ФЗ (ред. 2014 г.) «О гражданстве Российской Федерации» // СЗ РФ. 03.06.2002. № 22. Ст. 2031.</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17.12.1998 № 188-ФЗ (ред. 2014 г.) «О мировых судьях в Российской Федерации» // СЗ РФ. 21.12.1998. № 51. Ст. 6270.</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07.02.2011 № 3-ФЗ (ред. 2014 г.) «О полиции» // СЗ РФ. 14.02.2011. № 7. ст. 900.</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14.06.1994 № 5-ФЗ (ред. от 25.12.2012) «О порядке опубликования и вступления в силу федеральных конституционных законов, федеральных законов, актов палат Федерального Собрания» // СЗ РФ. 20.06.1994. № 8. Ст. 801.</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17.01.1992 № 2202-1 (ред. от 07.05.2013) «О прокуратуре Российской Федерации» // Российская газета. № 39. 18.02.1992.</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31.05.2002 № 63-ФЗ (ред. от 21.11.2011) «Об адвокатской деятельности и адвокатуре в Российской Федерации» // СЗ РФ. № 23. Ст. 2102.</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lastRenderedPageBreak/>
        <w:t>Федеральный закон от 25.07.2002 № 113-ФЗ (ред. от 30.11.2011) «Об альтернативной гражданской службе» // СЗ РФ. 29.07.2002. № 30. Ст. 3030.</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«Об информации, информационных технологиях и о защите информации» от 27.07.2006 № 149-ФЗ (ред. от 05.04.2013) // СЗ РФ. 31.07.2006. № 31 (Ч. 1). Ст. 3448.</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04.04.2005 № 32-ФЗ (ред. от 30.12.2012) «Об Общественной палате Российской Федерации» // СЗ РФ. 11.04.2005. № 15. Ст. 1277.</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24.06.1999 № 120-ФЗ (ред. от 07.05.2013) «Об основах системы профилактики безнадзорности и правонарушений несовершеннолетних» // СЗ РФ. 28.06.1999. № 26. Ст. 3177.</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24.07.1998 № 124-ФЗ (ред. от 05.04.2013) «Об основных гарантиях прав ребенка в Российской Федерации» // СЗ РФ. 03.08.1998. № 31. Ст. 3802.</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10.01.2002 №7-ФЗ (ред. 2014 г.) «Об охране окружающей среды» // СЗ РФ. 14.01.2002. № 2. Ст. 133.</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закон от 29.12.2012 № 273-ФЗ (ред. 2014 г.) «Об образовании в Российской Федерации» // СЗ РФ. 31.12.2012. № 53 (Ч. 1). Ст. 7598.</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Федеральный государственный образовательный стандарт среднего (полного) общего образования. Утв. Приказом Минобрнауки России от 17 мая 2012 г. № 413.</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Певцова Е.А. Права детей и молодежи: актуальные проблемы правового регулирования отношений с участием молодых лиц.- Ярославль-Москва, 2013</w:t>
      </w:r>
    </w:p>
    <w:p w:rsidR="00CB0CE4" w:rsidRDefault="00CB0CE4" w:rsidP="00CB0CE4">
      <w:pPr>
        <w:pStyle w:val="a9"/>
        <w:numPr>
          <w:ilvl w:val="0"/>
          <w:numId w:val="38"/>
        </w:numPr>
        <w:tabs>
          <w:tab w:val="left" w:pos="426"/>
        </w:tabs>
        <w:spacing w:after="0" w:line="240" w:lineRule="auto"/>
        <w:ind w:left="426" w:hanging="426"/>
        <w:jc w:val="both"/>
        <w:outlineLvl w:val="0"/>
        <w:rPr>
          <w:rFonts w:ascii="Times New Roman" w:hAnsi="Times New Roman" w:cs="Times New Roman"/>
          <w:sz w:val="26"/>
          <w:szCs w:val="26"/>
          <w:lang w:eastAsia="ar-SA"/>
        </w:rPr>
      </w:pPr>
      <w:r>
        <w:rPr>
          <w:rFonts w:ascii="Times New Roman" w:hAnsi="Times New Roman" w:cs="Times New Roman"/>
          <w:sz w:val="26"/>
          <w:szCs w:val="26"/>
          <w:lang w:eastAsia="ar-SA"/>
        </w:rPr>
        <w:t>Певцова Е.А. Теоретико-правовые основы преодоления правового нигилизма и формирования правовой культуры детей и молодежи. - М.: 2013 Чиркин В.Е. Сравнительное государствоведение. - М.: 2014</w:t>
      </w:r>
    </w:p>
    <w:p w:rsidR="00CB0CE4" w:rsidRDefault="00CB0CE4" w:rsidP="00CB0CE4">
      <w:pPr>
        <w:tabs>
          <w:tab w:val="left" w:pos="540"/>
        </w:tabs>
        <w:jc w:val="both"/>
        <w:outlineLvl w:val="0"/>
        <w:rPr>
          <w:rFonts w:ascii="Times New Roman" w:hAnsi="Times New Roman" w:cs="Times New Roman"/>
          <w:sz w:val="26"/>
          <w:szCs w:val="26"/>
          <w:lang w:eastAsia="ar-SA"/>
        </w:rPr>
      </w:pPr>
      <w:r>
        <w:rPr>
          <w:rFonts w:ascii="Times New Roman" w:hAnsi="Times New Roman" w:cs="Times New Roman"/>
          <w:bCs/>
          <w:iCs/>
          <w:sz w:val="26"/>
          <w:szCs w:val="26"/>
          <w:lang w:eastAsia="ar-SA"/>
        </w:rPr>
        <w:t>Интернет-ресурсы</w:t>
      </w:r>
    </w:p>
    <w:p w:rsidR="00CB0CE4" w:rsidRPr="000A18E5" w:rsidRDefault="00CB0CE4" w:rsidP="00CB0CE4">
      <w:pPr>
        <w:pStyle w:val="a9"/>
        <w:numPr>
          <w:ilvl w:val="0"/>
          <w:numId w:val="39"/>
        </w:numPr>
        <w:tabs>
          <w:tab w:val="left" w:pos="540"/>
        </w:tabs>
        <w:spacing w:after="0" w:line="240" w:lineRule="auto"/>
        <w:ind w:left="426" w:hanging="284"/>
        <w:jc w:val="both"/>
        <w:outlineLvl w:val="0"/>
        <w:rPr>
          <w:rFonts w:ascii="Times New Roman" w:hAnsi="Times New Roman" w:cs="Times New Roman"/>
          <w:sz w:val="26"/>
          <w:szCs w:val="26"/>
          <w:lang w:eastAsia="ar-SA"/>
        </w:rPr>
      </w:pPr>
      <w:r w:rsidRPr="000A18E5">
        <w:rPr>
          <w:rFonts w:ascii="Times New Roman" w:hAnsi="Times New Roman" w:cs="Times New Roman"/>
          <w:sz w:val="26"/>
          <w:szCs w:val="26"/>
          <w:lang w:eastAsia="ar-SA"/>
        </w:rPr>
        <w:t>http://</w:t>
      </w:r>
      <w:hyperlink r:id="rId45" w:history="1">
        <w:r w:rsidRPr="000A18E5">
          <w:rPr>
            <w:rStyle w:val="ad"/>
            <w:rFonts w:ascii="Times New Roman" w:hAnsi="Times New Roman"/>
            <w:color w:val="auto"/>
            <w:sz w:val="26"/>
            <w:szCs w:val="26"/>
            <w:lang w:eastAsia="ar-SA"/>
          </w:rPr>
          <w:t>www.pravo.gov.ru</w:t>
        </w:r>
      </w:hyperlink>
      <w:r w:rsidRPr="000A18E5">
        <w:rPr>
          <w:rFonts w:ascii="Times New Roman" w:hAnsi="Times New Roman" w:cs="Times New Roman"/>
          <w:sz w:val="26"/>
          <w:szCs w:val="26"/>
          <w:lang w:eastAsia="ar-SA"/>
        </w:rPr>
        <w:t>- Официальный Интернет портал правовой информации.</w:t>
      </w:r>
    </w:p>
    <w:p w:rsidR="00CB0CE4" w:rsidRPr="000A18E5" w:rsidRDefault="0023279A" w:rsidP="00CB0CE4">
      <w:pPr>
        <w:pStyle w:val="a9"/>
        <w:numPr>
          <w:ilvl w:val="0"/>
          <w:numId w:val="39"/>
        </w:numPr>
        <w:tabs>
          <w:tab w:val="left" w:pos="540"/>
        </w:tabs>
        <w:spacing w:after="0" w:line="240" w:lineRule="auto"/>
        <w:ind w:left="426" w:hanging="284"/>
        <w:jc w:val="both"/>
        <w:outlineLvl w:val="0"/>
        <w:rPr>
          <w:rFonts w:ascii="Times New Roman" w:hAnsi="Times New Roman" w:cs="Times New Roman"/>
          <w:sz w:val="26"/>
          <w:szCs w:val="26"/>
          <w:lang w:eastAsia="ar-SA"/>
        </w:rPr>
      </w:pPr>
      <w:hyperlink r:id="rId46" w:history="1">
        <w:r w:rsidR="00CB0CE4" w:rsidRPr="000A18E5">
          <w:rPr>
            <w:rStyle w:val="ad"/>
            <w:rFonts w:ascii="Times New Roman" w:hAnsi="Times New Roman"/>
            <w:color w:val="auto"/>
            <w:sz w:val="26"/>
            <w:szCs w:val="26"/>
            <w:lang w:eastAsia="ar-SA"/>
          </w:rPr>
          <w:t>http://www.consultant.ru</w:t>
        </w:r>
      </w:hyperlink>
      <w:r w:rsidR="00CB0CE4" w:rsidRPr="000A18E5">
        <w:rPr>
          <w:rFonts w:ascii="Times New Roman" w:hAnsi="Times New Roman" w:cs="Times New Roman"/>
          <w:sz w:val="26"/>
          <w:szCs w:val="26"/>
          <w:lang w:eastAsia="ar-SA"/>
        </w:rPr>
        <w:t>- Правовая система Консультант Плюс. </w:t>
      </w:r>
      <w:hyperlink r:id="rId47" w:history="1">
        <w:r w:rsidR="00CB0CE4" w:rsidRPr="000A18E5">
          <w:rPr>
            <w:rStyle w:val="ad"/>
            <w:rFonts w:ascii="Times New Roman" w:hAnsi="Times New Roman"/>
            <w:color w:val="auto"/>
            <w:sz w:val="26"/>
            <w:szCs w:val="26"/>
            <w:lang w:eastAsia="ar-SA"/>
          </w:rPr>
          <w:t>http://www.constitution.ru</w:t>
        </w:r>
      </w:hyperlink>
      <w:r w:rsidR="00CB0CE4" w:rsidRPr="000A18E5">
        <w:rPr>
          <w:rFonts w:ascii="Times New Roman" w:hAnsi="Times New Roman" w:cs="Times New Roman"/>
          <w:sz w:val="26"/>
          <w:szCs w:val="26"/>
          <w:lang w:eastAsia="ar-SA"/>
        </w:rPr>
        <w:t>- Конституция РФ.</w:t>
      </w:r>
    </w:p>
    <w:p w:rsidR="00CB0CE4" w:rsidRPr="000A18E5" w:rsidRDefault="00CB0CE4" w:rsidP="00CB0CE4">
      <w:pPr>
        <w:pStyle w:val="a9"/>
        <w:numPr>
          <w:ilvl w:val="0"/>
          <w:numId w:val="39"/>
        </w:numPr>
        <w:tabs>
          <w:tab w:val="left" w:pos="540"/>
        </w:tabs>
        <w:spacing w:after="0" w:line="240" w:lineRule="auto"/>
        <w:ind w:left="426" w:hanging="284"/>
        <w:jc w:val="both"/>
        <w:outlineLvl w:val="0"/>
        <w:rPr>
          <w:rFonts w:ascii="Times New Roman" w:hAnsi="Times New Roman" w:cs="Times New Roman"/>
          <w:sz w:val="26"/>
          <w:szCs w:val="26"/>
          <w:lang w:eastAsia="ar-SA"/>
        </w:rPr>
      </w:pPr>
      <w:r w:rsidRPr="000A18E5">
        <w:rPr>
          <w:rFonts w:ascii="Times New Roman" w:hAnsi="Times New Roman" w:cs="Times New Roman"/>
          <w:sz w:val="26"/>
          <w:szCs w:val="26"/>
          <w:lang w:eastAsia="ar-SA"/>
        </w:rPr>
        <w:t>http:// </w:t>
      </w:r>
      <w:hyperlink r:id="rId48" w:history="1">
        <w:r w:rsidRPr="000A18E5">
          <w:rPr>
            <w:rStyle w:val="ad"/>
            <w:rFonts w:ascii="Times New Roman" w:hAnsi="Times New Roman"/>
            <w:color w:val="auto"/>
            <w:sz w:val="26"/>
            <w:szCs w:val="26"/>
            <w:lang w:eastAsia="ar-SA"/>
          </w:rPr>
          <w:t>www.law.edu.ru</w:t>
        </w:r>
      </w:hyperlink>
      <w:r w:rsidRPr="000A18E5">
        <w:rPr>
          <w:rFonts w:ascii="Times New Roman" w:hAnsi="Times New Roman" w:cs="Times New Roman"/>
          <w:sz w:val="26"/>
          <w:szCs w:val="26"/>
          <w:lang w:eastAsia="ar-SA"/>
        </w:rPr>
        <w:t>- Юридическая Россия. Федеральный правовой портал.</w:t>
      </w:r>
    </w:p>
    <w:p w:rsidR="00CB0CE4" w:rsidRPr="000A18E5" w:rsidRDefault="00CB0CE4" w:rsidP="00CB0CE4">
      <w:pPr>
        <w:pStyle w:val="a9"/>
        <w:numPr>
          <w:ilvl w:val="0"/>
          <w:numId w:val="39"/>
        </w:numPr>
        <w:tabs>
          <w:tab w:val="left" w:pos="540"/>
        </w:tabs>
        <w:spacing w:after="0" w:line="240" w:lineRule="auto"/>
        <w:ind w:left="426" w:hanging="284"/>
        <w:jc w:val="both"/>
        <w:outlineLvl w:val="0"/>
        <w:rPr>
          <w:rFonts w:ascii="Times New Roman" w:hAnsi="Times New Roman" w:cs="Times New Roman"/>
          <w:sz w:val="26"/>
          <w:szCs w:val="26"/>
          <w:lang w:eastAsia="ar-SA"/>
        </w:rPr>
      </w:pPr>
      <w:r w:rsidRPr="000A18E5">
        <w:rPr>
          <w:rFonts w:ascii="Times New Roman" w:hAnsi="Times New Roman" w:cs="Times New Roman"/>
          <w:sz w:val="26"/>
          <w:szCs w:val="26"/>
          <w:lang w:eastAsia="ar-SA"/>
        </w:rPr>
        <w:t>http:// </w:t>
      </w:r>
      <w:hyperlink r:id="rId49" w:history="1">
        <w:r w:rsidRPr="000A18E5">
          <w:rPr>
            <w:rStyle w:val="ad"/>
            <w:rFonts w:ascii="Times New Roman" w:hAnsi="Times New Roman"/>
            <w:color w:val="auto"/>
            <w:sz w:val="26"/>
            <w:szCs w:val="26"/>
            <w:lang w:eastAsia="ar-SA"/>
          </w:rPr>
          <w:t>www.uznay-prezidenta.ru</w:t>
        </w:r>
      </w:hyperlink>
      <w:r w:rsidRPr="000A18E5">
        <w:rPr>
          <w:rFonts w:ascii="Times New Roman" w:hAnsi="Times New Roman" w:cs="Times New Roman"/>
          <w:sz w:val="26"/>
          <w:szCs w:val="26"/>
          <w:lang w:eastAsia="ar-SA"/>
        </w:rPr>
        <w:t>- Президент России гражданам школьного возраста.</w:t>
      </w:r>
    </w:p>
    <w:p w:rsidR="00CB0CE4" w:rsidRPr="000A18E5" w:rsidRDefault="0023279A" w:rsidP="00CB0CE4">
      <w:pPr>
        <w:pStyle w:val="a9"/>
        <w:numPr>
          <w:ilvl w:val="0"/>
          <w:numId w:val="39"/>
        </w:numPr>
        <w:tabs>
          <w:tab w:val="left" w:pos="540"/>
        </w:tabs>
        <w:spacing w:after="0" w:line="240" w:lineRule="auto"/>
        <w:ind w:left="426" w:hanging="284"/>
        <w:jc w:val="both"/>
        <w:outlineLvl w:val="0"/>
        <w:rPr>
          <w:rFonts w:ascii="Times New Roman" w:hAnsi="Times New Roman" w:cs="Times New Roman"/>
          <w:sz w:val="26"/>
          <w:szCs w:val="26"/>
          <w:lang w:eastAsia="ar-SA"/>
        </w:rPr>
      </w:pPr>
      <w:hyperlink r:id="rId50" w:history="1">
        <w:r w:rsidR="00CB0CE4" w:rsidRPr="000A18E5">
          <w:rPr>
            <w:rStyle w:val="ad"/>
            <w:rFonts w:ascii="Times New Roman" w:hAnsi="Times New Roman"/>
            <w:color w:val="auto"/>
            <w:sz w:val="26"/>
            <w:szCs w:val="26"/>
            <w:lang w:eastAsia="ar-SA"/>
          </w:rPr>
          <w:t>http://www.council.gov.ru</w:t>
        </w:r>
      </w:hyperlink>
      <w:r w:rsidR="00CB0CE4" w:rsidRPr="000A18E5">
        <w:rPr>
          <w:rFonts w:ascii="Times New Roman" w:hAnsi="Times New Roman" w:cs="Times New Roman"/>
          <w:sz w:val="26"/>
          <w:szCs w:val="26"/>
          <w:lang w:eastAsia="ar-SA"/>
        </w:rPr>
        <w:t>- Совет Федерации Федерального Собрания РФ.</w:t>
      </w:r>
    </w:p>
    <w:p w:rsidR="00CB0CE4" w:rsidRPr="000A18E5" w:rsidRDefault="0023279A" w:rsidP="00CB0CE4">
      <w:pPr>
        <w:pStyle w:val="a9"/>
        <w:numPr>
          <w:ilvl w:val="0"/>
          <w:numId w:val="39"/>
        </w:numPr>
        <w:tabs>
          <w:tab w:val="left" w:pos="540"/>
        </w:tabs>
        <w:spacing w:after="0" w:line="240" w:lineRule="auto"/>
        <w:ind w:left="426" w:hanging="284"/>
        <w:jc w:val="both"/>
        <w:outlineLvl w:val="0"/>
        <w:rPr>
          <w:rFonts w:ascii="Times New Roman" w:hAnsi="Times New Roman" w:cs="Times New Roman"/>
          <w:sz w:val="26"/>
          <w:szCs w:val="26"/>
          <w:lang w:eastAsia="ar-SA"/>
        </w:rPr>
      </w:pPr>
      <w:hyperlink r:id="rId51" w:history="1">
        <w:r w:rsidR="00CB0CE4" w:rsidRPr="000A18E5">
          <w:rPr>
            <w:rStyle w:val="ad"/>
            <w:rFonts w:ascii="Times New Roman" w:hAnsi="Times New Roman"/>
            <w:color w:val="auto"/>
            <w:sz w:val="26"/>
            <w:szCs w:val="26"/>
            <w:lang w:eastAsia="ar-SA"/>
          </w:rPr>
          <w:t>http://www.duma.gov.ru</w:t>
        </w:r>
      </w:hyperlink>
      <w:r w:rsidR="00CB0CE4" w:rsidRPr="000A18E5">
        <w:rPr>
          <w:rFonts w:ascii="Times New Roman" w:hAnsi="Times New Roman" w:cs="Times New Roman"/>
          <w:sz w:val="26"/>
          <w:szCs w:val="26"/>
          <w:lang w:eastAsia="ar-SA"/>
        </w:rPr>
        <w:t>- Государственная Дума Федерального Собрания РФ. </w:t>
      </w:r>
      <w:hyperlink r:id="rId52" w:history="1">
        <w:r w:rsidR="00CB0CE4" w:rsidRPr="000A18E5">
          <w:rPr>
            <w:rStyle w:val="ad"/>
            <w:rFonts w:ascii="Times New Roman" w:hAnsi="Times New Roman"/>
            <w:color w:val="auto"/>
            <w:sz w:val="26"/>
            <w:szCs w:val="26"/>
            <w:lang w:eastAsia="ar-SA"/>
          </w:rPr>
          <w:t>http://www.ksrf.ru</w:t>
        </w:r>
      </w:hyperlink>
      <w:r w:rsidR="00CB0CE4" w:rsidRPr="000A18E5">
        <w:rPr>
          <w:rFonts w:ascii="Times New Roman" w:hAnsi="Times New Roman" w:cs="Times New Roman"/>
          <w:sz w:val="26"/>
          <w:szCs w:val="26"/>
          <w:lang w:eastAsia="ar-SA"/>
        </w:rPr>
        <w:t>- Конституционный суд РФ. </w:t>
      </w:r>
      <w:hyperlink r:id="rId53" w:history="1">
        <w:r w:rsidR="00CB0CE4" w:rsidRPr="000A18E5">
          <w:rPr>
            <w:rStyle w:val="ad"/>
            <w:rFonts w:ascii="Times New Roman" w:hAnsi="Times New Roman"/>
            <w:color w:val="auto"/>
            <w:sz w:val="26"/>
            <w:szCs w:val="26"/>
            <w:lang w:eastAsia="ar-SA"/>
          </w:rPr>
          <w:t>http://www.vsrf.ru</w:t>
        </w:r>
      </w:hyperlink>
      <w:r w:rsidR="00CB0CE4" w:rsidRPr="000A18E5">
        <w:rPr>
          <w:rFonts w:ascii="Times New Roman" w:hAnsi="Times New Roman" w:cs="Times New Roman"/>
          <w:sz w:val="26"/>
          <w:szCs w:val="26"/>
          <w:lang w:eastAsia="ar-SA"/>
        </w:rPr>
        <w:t>- Верховный суд РФ. </w:t>
      </w:r>
      <w:hyperlink r:id="rId54" w:history="1">
        <w:r w:rsidR="00CB0CE4" w:rsidRPr="000A18E5">
          <w:rPr>
            <w:rStyle w:val="ad"/>
            <w:rFonts w:ascii="Times New Roman" w:hAnsi="Times New Roman"/>
            <w:color w:val="auto"/>
            <w:sz w:val="26"/>
            <w:szCs w:val="26"/>
            <w:lang w:eastAsia="ar-SA"/>
          </w:rPr>
          <w:t>http://www.arbitr.ru</w:t>
        </w:r>
      </w:hyperlink>
      <w:r w:rsidR="00CB0CE4" w:rsidRPr="000A18E5">
        <w:rPr>
          <w:rFonts w:ascii="Times New Roman" w:hAnsi="Times New Roman" w:cs="Times New Roman"/>
          <w:sz w:val="26"/>
          <w:szCs w:val="26"/>
          <w:lang w:eastAsia="ar-SA"/>
        </w:rPr>
        <w:t>- Высший арбитражный суд РФ. http:// </w:t>
      </w:r>
      <w:hyperlink r:id="rId55" w:history="1">
        <w:r w:rsidR="00CB0CE4" w:rsidRPr="000A18E5">
          <w:rPr>
            <w:rStyle w:val="ad"/>
            <w:rFonts w:ascii="Times New Roman" w:hAnsi="Times New Roman"/>
            <w:color w:val="auto"/>
            <w:sz w:val="26"/>
            <w:szCs w:val="26"/>
            <w:lang w:eastAsia="ar-SA"/>
          </w:rPr>
          <w:t>www.genproc.gov.ru</w:t>
        </w:r>
      </w:hyperlink>
      <w:r w:rsidR="00CB0CE4" w:rsidRPr="000A18E5">
        <w:rPr>
          <w:rFonts w:ascii="Times New Roman" w:hAnsi="Times New Roman" w:cs="Times New Roman"/>
          <w:sz w:val="26"/>
          <w:szCs w:val="26"/>
          <w:lang w:eastAsia="ar-SA"/>
        </w:rPr>
        <w:t>- Генеральная прокуратура РФ. </w:t>
      </w:r>
      <w:hyperlink r:id="rId56" w:history="1">
        <w:r w:rsidR="00CB0CE4" w:rsidRPr="000A18E5">
          <w:rPr>
            <w:rStyle w:val="ad"/>
            <w:rFonts w:ascii="Times New Roman" w:hAnsi="Times New Roman"/>
            <w:color w:val="auto"/>
            <w:sz w:val="26"/>
            <w:szCs w:val="26"/>
            <w:lang w:eastAsia="ar-SA"/>
          </w:rPr>
          <w:t>http://www.sledcom.ru</w:t>
        </w:r>
      </w:hyperlink>
      <w:r w:rsidR="00CB0CE4" w:rsidRPr="000A18E5">
        <w:rPr>
          <w:rFonts w:ascii="Times New Roman" w:hAnsi="Times New Roman" w:cs="Times New Roman"/>
          <w:sz w:val="26"/>
          <w:szCs w:val="26"/>
          <w:lang w:eastAsia="ar-SA"/>
        </w:rPr>
        <w:t>- Следственный комитет РФ. </w:t>
      </w:r>
      <w:hyperlink r:id="rId57" w:history="1">
        <w:r w:rsidR="00CB0CE4" w:rsidRPr="000A18E5">
          <w:rPr>
            <w:rStyle w:val="ad"/>
            <w:rFonts w:ascii="Times New Roman" w:hAnsi="Times New Roman"/>
            <w:color w:val="auto"/>
            <w:sz w:val="26"/>
            <w:szCs w:val="26"/>
            <w:lang w:eastAsia="ar-SA"/>
          </w:rPr>
          <w:t>http://www.pfrf.ru</w:t>
        </w:r>
      </w:hyperlink>
      <w:r w:rsidR="00CB0CE4" w:rsidRPr="000A18E5">
        <w:rPr>
          <w:rFonts w:ascii="Times New Roman" w:hAnsi="Times New Roman" w:cs="Times New Roman"/>
          <w:sz w:val="26"/>
          <w:szCs w:val="26"/>
          <w:lang w:eastAsia="ar-SA"/>
        </w:rPr>
        <w:t>- Пенсионный фонд РФ. </w:t>
      </w:r>
      <w:hyperlink r:id="rId58" w:history="1">
        <w:r w:rsidR="00CB0CE4" w:rsidRPr="000A18E5">
          <w:rPr>
            <w:rStyle w:val="ad"/>
            <w:rFonts w:ascii="Times New Roman" w:hAnsi="Times New Roman"/>
            <w:color w:val="auto"/>
            <w:sz w:val="26"/>
            <w:szCs w:val="26"/>
            <w:lang w:eastAsia="ar-SA"/>
          </w:rPr>
          <w:t>http://www.cbr.ru</w:t>
        </w:r>
      </w:hyperlink>
      <w:r w:rsidR="00CB0CE4" w:rsidRPr="000A18E5">
        <w:rPr>
          <w:rFonts w:ascii="Times New Roman" w:hAnsi="Times New Roman" w:cs="Times New Roman"/>
          <w:sz w:val="26"/>
          <w:szCs w:val="26"/>
          <w:lang w:eastAsia="ar-SA"/>
        </w:rPr>
        <w:t>- Центральный банк РФ. </w:t>
      </w:r>
      <w:hyperlink r:id="rId59" w:history="1">
        <w:r w:rsidR="00CB0CE4" w:rsidRPr="000A18E5">
          <w:rPr>
            <w:rStyle w:val="ad"/>
            <w:rFonts w:ascii="Times New Roman" w:hAnsi="Times New Roman"/>
            <w:color w:val="auto"/>
            <w:sz w:val="26"/>
            <w:szCs w:val="26"/>
            <w:lang w:eastAsia="ar-SA"/>
          </w:rPr>
          <w:t>http://www.notariat.ru</w:t>
        </w:r>
      </w:hyperlink>
      <w:r w:rsidR="00CB0CE4" w:rsidRPr="000A18E5">
        <w:rPr>
          <w:rFonts w:ascii="Times New Roman" w:hAnsi="Times New Roman" w:cs="Times New Roman"/>
          <w:sz w:val="26"/>
          <w:szCs w:val="26"/>
          <w:lang w:eastAsia="ar-SA"/>
        </w:rPr>
        <w:t>- Федеральная нотариальная палата. </w:t>
      </w:r>
      <w:hyperlink r:id="rId60" w:history="1">
        <w:r w:rsidR="00CB0CE4" w:rsidRPr="000A18E5">
          <w:rPr>
            <w:rStyle w:val="ad"/>
            <w:rFonts w:ascii="Times New Roman" w:hAnsi="Times New Roman"/>
            <w:color w:val="auto"/>
            <w:sz w:val="26"/>
            <w:szCs w:val="26"/>
            <w:lang w:eastAsia="ar-SA"/>
          </w:rPr>
          <w:t>http://www.rfdeti.ru</w:t>
        </w:r>
      </w:hyperlink>
      <w:r w:rsidR="00CB0CE4" w:rsidRPr="000A18E5">
        <w:rPr>
          <w:rFonts w:ascii="Times New Roman" w:hAnsi="Times New Roman" w:cs="Times New Roman"/>
          <w:sz w:val="26"/>
          <w:szCs w:val="26"/>
          <w:lang w:eastAsia="ar-SA"/>
        </w:rPr>
        <w:t>- Уполномоченный при Президенте РФ по правам ребёнка.</w:t>
      </w:r>
    </w:p>
    <w:p w:rsidR="00CB0CE4" w:rsidRPr="000A18E5" w:rsidRDefault="00CB0CE4" w:rsidP="00CB0CE4">
      <w:pPr>
        <w:pStyle w:val="a9"/>
        <w:numPr>
          <w:ilvl w:val="0"/>
          <w:numId w:val="39"/>
        </w:numPr>
        <w:tabs>
          <w:tab w:val="left" w:pos="540"/>
        </w:tabs>
        <w:spacing w:after="0" w:line="240" w:lineRule="auto"/>
        <w:ind w:left="426" w:hanging="284"/>
        <w:jc w:val="both"/>
        <w:outlineLvl w:val="0"/>
        <w:rPr>
          <w:rFonts w:ascii="Times New Roman" w:hAnsi="Times New Roman" w:cs="Times New Roman"/>
          <w:sz w:val="26"/>
          <w:szCs w:val="26"/>
          <w:lang w:eastAsia="ar-SA"/>
        </w:rPr>
      </w:pPr>
      <w:r w:rsidRPr="000A18E5">
        <w:rPr>
          <w:rFonts w:ascii="Times New Roman" w:hAnsi="Times New Roman" w:cs="Times New Roman"/>
          <w:sz w:val="26"/>
          <w:szCs w:val="26"/>
          <w:lang w:eastAsia="ar-SA"/>
        </w:rPr>
        <w:t>http:// </w:t>
      </w:r>
      <w:hyperlink r:id="rId61" w:history="1">
        <w:r w:rsidRPr="000A18E5">
          <w:rPr>
            <w:rStyle w:val="ad"/>
            <w:rFonts w:ascii="Times New Roman" w:hAnsi="Times New Roman"/>
            <w:color w:val="auto"/>
            <w:sz w:val="26"/>
            <w:szCs w:val="26"/>
            <w:lang w:eastAsia="ar-SA"/>
          </w:rPr>
          <w:t>www.ombudsmanrf.org</w:t>
        </w:r>
      </w:hyperlink>
      <w:r w:rsidRPr="000A18E5">
        <w:rPr>
          <w:rFonts w:ascii="Times New Roman" w:hAnsi="Times New Roman" w:cs="Times New Roman"/>
          <w:sz w:val="26"/>
          <w:szCs w:val="26"/>
          <w:lang w:eastAsia="ar-SA"/>
        </w:rPr>
        <w:t>- Уполномоченный по правам человека в Российской Федерации.</w:t>
      </w:r>
    </w:p>
    <w:p w:rsidR="00CB0CE4" w:rsidRPr="000A18E5" w:rsidRDefault="0023279A" w:rsidP="00CB0CE4">
      <w:pPr>
        <w:pStyle w:val="a9"/>
        <w:numPr>
          <w:ilvl w:val="0"/>
          <w:numId w:val="39"/>
        </w:numPr>
        <w:tabs>
          <w:tab w:val="left" w:pos="540"/>
        </w:tabs>
        <w:spacing w:after="0" w:line="240" w:lineRule="auto"/>
        <w:ind w:left="426" w:hanging="284"/>
        <w:jc w:val="both"/>
        <w:outlineLvl w:val="0"/>
        <w:rPr>
          <w:rFonts w:ascii="Times New Roman" w:hAnsi="Times New Roman" w:cs="Times New Roman"/>
          <w:sz w:val="26"/>
          <w:szCs w:val="26"/>
          <w:lang w:eastAsia="ar-SA"/>
        </w:rPr>
      </w:pPr>
      <w:hyperlink r:id="rId62" w:history="1">
        <w:r w:rsidR="00CB0CE4" w:rsidRPr="000A18E5">
          <w:rPr>
            <w:rStyle w:val="ad"/>
            <w:rFonts w:ascii="Times New Roman" w:hAnsi="Times New Roman"/>
            <w:color w:val="auto"/>
            <w:sz w:val="26"/>
            <w:szCs w:val="26"/>
            <w:lang w:eastAsia="ar-SA"/>
          </w:rPr>
          <w:t>http://www.mnr.gov.ru</w:t>
        </w:r>
      </w:hyperlink>
      <w:r w:rsidR="00CB0CE4" w:rsidRPr="000A18E5">
        <w:rPr>
          <w:rFonts w:ascii="Times New Roman" w:hAnsi="Times New Roman" w:cs="Times New Roman"/>
          <w:sz w:val="26"/>
          <w:szCs w:val="26"/>
          <w:lang w:eastAsia="ar-SA"/>
        </w:rPr>
        <w:t>- Министерство природных ресурсов и экологии  РФ.</w:t>
      </w:r>
    </w:p>
    <w:p w:rsidR="00CB0CE4" w:rsidRPr="000A18E5" w:rsidRDefault="00CB0CE4" w:rsidP="00CB0CE4">
      <w:pPr>
        <w:pStyle w:val="a9"/>
        <w:numPr>
          <w:ilvl w:val="0"/>
          <w:numId w:val="39"/>
        </w:numPr>
        <w:tabs>
          <w:tab w:val="left" w:pos="540"/>
        </w:tabs>
        <w:spacing w:after="0" w:line="240" w:lineRule="auto"/>
        <w:ind w:left="426" w:hanging="284"/>
        <w:jc w:val="both"/>
        <w:outlineLvl w:val="0"/>
        <w:rPr>
          <w:rFonts w:ascii="Times New Roman" w:hAnsi="Times New Roman" w:cs="Times New Roman"/>
          <w:sz w:val="26"/>
          <w:szCs w:val="26"/>
          <w:lang w:eastAsia="ar-SA"/>
        </w:rPr>
      </w:pPr>
      <w:r w:rsidRPr="000A18E5">
        <w:rPr>
          <w:rFonts w:ascii="Times New Roman" w:hAnsi="Times New Roman" w:cs="Times New Roman"/>
          <w:sz w:val="26"/>
          <w:szCs w:val="26"/>
          <w:lang w:eastAsia="ar-SA"/>
        </w:rPr>
        <w:t>http:// </w:t>
      </w:r>
      <w:hyperlink r:id="rId63" w:history="1">
        <w:r w:rsidRPr="000A18E5">
          <w:rPr>
            <w:rStyle w:val="ad"/>
            <w:rFonts w:ascii="Times New Roman" w:hAnsi="Times New Roman"/>
            <w:color w:val="auto"/>
            <w:sz w:val="26"/>
            <w:szCs w:val="26"/>
            <w:lang w:eastAsia="ar-SA"/>
          </w:rPr>
          <w:t>www.rostrud.ru</w:t>
        </w:r>
      </w:hyperlink>
      <w:r w:rsidRPr="000A18E5">
        <w:rPr>
          <w:rFonts w:ascii="Times New Roman" w:hAnsi="Times New Roman" w:cs="Times New Roman"/>
          <w:sz w:val="26"/>
          <w:szCs w:val="26"/>
          <w:lang w:eastAsia="ar-SA"/>
        </w:rPr>
        <w:t>- Федеральная служба по труду и занятости РФ. </w:t>
      </w:r>
      <w:hyperlink r:id="rId64" w:history="1">
        <w:r w:rsidRPr="000A18E5">
          <w:rPr>
            <w:rStyle w:val="ad"/>
            <w:rFonts w:ascii="Times New Roman" w:hAnsi="Times New Roman"/>
            <w:color w:val="auto"/>
            <w:sz w:val="26"/>
            <w:szCs w:val="26"/>
            <w:lang w:eastAsia="ar-SA"/>
          </w:rPr>
          <w:t>http://www.rosregistr.ru</w:t>
        </w:r>
      </w:hyperlink>
      <w:r w:rsidRPr="000A18E5">
        <w:rPr>
          <w:rFonts w:ascii="Times New Roman" w:hAnsi="Times New Roman" w:cs="Times New Roman"/>
          <w:sz w:val="26"/>
          <w:szCs w:val="26"/>
          <w:lang w:eastAsia="ar-SA"/>
        </w:rPr>
        <w:t>- Федеральная служба государственной регистрации, картографии и кадастра.</w:t>
      </w:r>
    </w:p>
    <w:p w:rsidR="00CB0CE4" w:rsidRPr="000A18E5" w:rsidRDefault="0023279A" w:rsidP="00CB0CE4">
      <w:pPr>
        <w:pStyle w:val="a9"/>
        <w:numPr>
          <w:ilvl w:val="0"/>
          <w:numId w:val="39"/>
        </w:numPr>
        <w:tabs>
          <w:tab w:val="left" w:pos="540"/>
        </w:tabs>
        <w:spacing w:after="0" w:line="240" w:lineRule="auto"/>
        <w:ind w:left="426" w:hanging="426"/>
        <w:jc w:val="both"/>
        <w:outlineLvl w:val="0"/>
        <w:rPr>
          <w:rFonts w:ascii="Times New Roman" w:hAnsi="Times New Roman" w:cs="Times New Roman"/>
          <w:sz w:val="26"/>
          <w:szCs w:val="26"/>
          <w:lang w:eastAsia="ar-SA"/>
        </w:rPr>
      </w:pPr>
      <w:hyperlink r:id="rId65" w:history="1">
        <w:r w:rsidR="00CB0CE4" w:rsidRPr="000A18E5">
          <w:rPr>
            <w:rStyle w:val="ad"/>
            <w:rFonts w:ascii="Times New Roman" w:hAnsi="Times New Roman"/>
            <w:color w:val="auto"/>
            <w:sz w:val="26"/>
            <w:szCs w:val="26"/>
            <w:lang w:eastAsia="ar-SA"/>
          </w:rPr>
          <w:t>http://www.potrebitel.net</w:t>
        </w:r>
      </w:hyperlink>
      <w:r w:rsidR="00CB0CE4" w:rsidRPr="000A18E5">
        <w:rPr>
          <w:rFonts w:ascii="Times New Roman" w:hAnsi="Times New Roman" w:cs="Times New Roman"/>
          <w:sz w:val="26"/>
          <w:szCs w:val="26"/>
          <w:lang w:eastAsia="ar-SA"/>
        </w:rPr>
        <w:t>- Союз потребителей Российской Федерации. </w:t>
      </w:r>
      <w:hyperlink r:id="rId66" w:history="1">
        <w:r w:rsidR="00CB0CE4" w:rsidRPr="000A18E5">
          <w:rPr>
            <w:rStyle w:val="ad"/>
            <w:rFonts w:ascii="Times New Roman" w:hAnsi="Times New Roman"/>
            <w:color w:val="auto"/>
            <w:sz w:val="26"/>
            <w:szCs w:val="26"/>
            <w:lang w:eastAsia="ar-SA"/>
          </w:rPr>
          <w:t>http://www.rospotrebnadzor.ru</w:t>
        </w:r>
      </w:hyperlink>
      <w:r w:rsidR="00CB0CE4" w:rsidRPr="000A18E5">
        <w:rPr>
          <w:rFonts w:ascii="Times New Roman" w:hAnsi="Times New Roman" w:cs="Times New Roman"/>
          <w:sz w:val="26"/>
          <w:szCs w:val="26"/>
          <w:lang w:eastAsia="ar-SA"/>
        </w:rPr>
        <w:t>- Федеральная служба по надзору в сфере защиты прав потребителей и благополучия человека.</w:t>
      </w:r>
    </w:p>
    <w:p w:rsidR="00CB0CE4" w:rsidRPr="000A18E5" w:rsidRDefault="00CB0CE4" w:rsidP="00CB0CE4">
      <w:pPr>
        <w:pStyle w:val="a9"/>
        <w:numPr>
          <w:ilvl w:val="0"/>
          <w:numId w:val="39"/>
        </w:numPr>
        <w:tabs>
          <w:tab w:val="left" w:pos="540"/>
        </w:tabs>
        <w:spacing w:after="0" w:line="240" w:lineRule="auto"/>
        <w:ind w:left="426" w:hanging="426"/>
        <w:jc w:val="both"/>
        <w:outlineLvl w:val="0"/>
        <w:rPr>
          <w:rFonts w:ascii="Times New Roman" w:hAnsi="Times New Roman" w:cs="Times New Roman"/>
          <w:sz w:val="26"/>
          <w:szCs w:val="26"/>
          <w:lang w:eastAsia="ar-SA"/>
        </w:rPr>
      </w:pPr>
      <w:r w:rsidRPr="000A18E5">
        <w:rPr>
          <w:rFonts w:ascii="Times New Roman" w:hAnsi="Times New Roman" w:cs="Times New Roman"/>
          <w:sz w:val="26"/>
          <w:szCs w:val="26"/>
          <w:lang w:eastAsia="ar-SA"/>
        </w:rPr>
        <w:t>http:// www.рспп.РФ - Российский союз промышленников и предпринимателей.</w:t>
      </w:r>
    </w:p>
    <w:p w:rsidR="00CB0CE4" w:rsidRPr="000A18E5" w:rsidRDefault="00CB0CE4" w:rsidP="00CB0CE4">
      <w:pPr>
        <w:pStyle w:val="a9"/>
        <w:numPr>
          <w:ilvl w:val="0"/>
          <w:numId w:val="39"/>
        </w:numPr>
        <w:tabs>
          <w:tab w:val="left" w:pos="540"/>
        </w:tabs>
        <w:spacing w:after="0" w:line="240" w:lineRule="auto"/>
        <w:ind w:left="426" w:hanging="426"/>
        <w:jc w:val="both"/>
        <w:outlineLvl w:val="0"/>
        <w:rPr>
          <w:rFonts w:ascii="Times New Roman" w:hAnsi="Times New Roman" w:cs="Times New Roman"/>
          <w:sz w:val="26"/>
          <w:szCs w:val="26"/>
          <w:lang w:eastAsia="ar-SA"/>
        </w:rPr>
      </w:pPr>
      <w:r w:rsidRPr="000A18E5">
        <w:rPr>
          <w:rFonts w:ascii="Times New Roman" w:hAnsi="Times New Roman" w:cs="Times New Roman"/>
          <w:sz w:val="26"/>
          <w:szCs w:val="26"/>
          <w:lang w:eastAsia="ar-SA"/>
        </w:rPr>
        <w:t>http:// </w:t>
      </w:r>
      <w:hyperlink r:id="rId67" w:history="1">
        <w:r w:rsidRPr="000A18E5">
          <w:rPr>
            <w:rStyle w:val="ad"/>
            <w:rFonts w:ascii="Times New Roman" w:hAnsi="Times New Roman"/>
            <w:color w:val="auto"/>
            <w:sz w:val="26"/>
            <w:szCs w:val="26"/>
            <w:lang w:eastAsia="ar-SA"/>
          </w:rPr>
          <w:t>www.acadprava.ru</w:t>
        </w:r>
      </w:hyperlink>
      <w:r w:rsidRPr="000A18E5">
        <w:rPr>
          <w:rFonts w:ascii="Times New Roman" w:hAnsi="Times New Roman" w:cs="Times New Roman"/>
          <w:sz w:val="26"/>
          <w:szCs w:val="26"/>
          <w:lang w:eastAsia="ar-SA"/>
        </w:rPr>
        <w:t>- Открытая академия правовой культуры детей и молодежи.</w:t>
      </w:r>
    </w:p>
    <w:p w:rsidR="00CB0CE4" w:rsidRPr="000A18E5" w:rsidRDefault="0023279A" w:rsidP="00CB0CE4">
      <w:pPr>
        <w:pStyle w:val="a9"/>
        <w:numPr>
          <w:ilvl w:val="0"/>
          <w:numId w:val="39"/>
        </w:numPr>
        <w:tabs>
          <w:tab w:val="left" w:pos="540"/>
        </w:tabs>
        <w:spacing w:after="0" w:line="240" w:lineRule="auto"/>
        <w:ind w:left="426" w:hanging="426"/>
        <w:jc w:val="both"/>
        <w:outlineLvl w:val="0"/>
        <w:rPr>
          <w:rFonts w:ascii="Times New Roman" w:hAnsi="Times New Roman" w:cs="Times New Roman"/>
          <w:sz w:val="26"/>
          <w:szCs w:val="26"/>
          <w:lang w:eastAsia="ar-SA"/>
        </w:rPr>
      </w:pPr>
      <w:hyperlink r:id="rId68" w:history="1">
        <w:r w:rsidR="00CB0CE4" w:rsidRPr="000A18E5">
          <w:rPr>
            <w:rStyle w:val="ad"/>
            <w:rFonts w:ascii="Times New Roman" w:hAnsi="Times New Roman"/>
            <w:color w:val="auto"/>
            <w:sz w:val="26"/>
            <w:szCs w:val="26"/>
            <w:lang w:eastAsia="ar-SA"/>
          </w:rPr>
          <w:t>http://www.un.org/ru-</w:t>
        </w:r>
      </w:hyperlink>
      <w:r w:rsidR="00CB0CE4" w:rsidRPr="000A18E5">
        <w:rPr>
          <w:rFonts w:ascii="Times New Roman" w:hAnsi="Times New Roman" w:cs="Times New Roman"/>
          <w:sz w:val="26"/>
          <w:szCs w:val="26"/>
          <w:lang w:eastAsia="ar-SA"/>
        </w:rPr>
        <w:t xml:space="preserve"> Организация Объединённых Наций. http:// </w:t>
      </w:r>
      <w:hyperlink r:id="rId69" w:history="1">
        <w:r w:rsidR="00CB0CE4" w:rsidRPr="000A18E5">
          <w:rPr>
            <w:rStyle w:val="ad"/>
            <w:rFonts w:ascii="Times New Roman" w:hAnsi="Times New Roman"/>
            <w:color w:val="auto"/>
            <w:sz w:val="26"/>
            <w:szCs w:val="26"/>
            <w:lang w:eastAsia="ar-SA"/>
          </w:rPr>
          <w:t>www.unesco.ru/org</w:t>
        </w:r>
      </w:hyperlink>
      <w:r w:rsidR="00CB0CE4" w:rsidRPr="000A18E5">
        <w:rPr>
          <w:rFonts w:ascii="Times New Roman" w:hAnsi="Times New Roman" w:cs="Times New Roman"/>
          <w:sz w:val="26"/>
          <w:szCs w:val="26"/>
          <w:lang w:eastAsia="ar-SA"/>
        </w:rPr>
        <w:t>- Организация Объединённых Наций по вопросам образования, науки, культуры (ЮНЕСКО).</w:t>
      </w:r>
    </w:p>
    <w:p w:rsidR="00CB0CE4" w:rsidRPr="000A18E5" w:rsidRDefault="0023279A" w:rsidP="00CB0CE4">
      <w:pPr>
        <w:pStyle w:val="a9"/>
        <w:numPr>
          <w:ilvl w:val="0"/>
          <w:numId w:val="39"/>
        </w:numPr>
        <w:tabs>
          <w:tab w:val="left" w:pos="540"/>
        </w:tabs>
        <w:spacing w:after="0" w:line="240" w:lineRule="auto"/>
        <w:ind w:left="426" w:hanging="426"/>
        <w:jc w:val="both"/>
        <w:outlineLvl w:val="0"/>
        <w:rPr>
          <w:rFonts w:ascii="Times New Roman" w:hAnsi="Times New Roman" w:cs="Times New Roman"/>
          <w:sz w:val="26"/>
          <w:szCs w:val="26"/>
        </w:rPr>
      </w:pPr>
      <w:hyperlink r:id="rId70" w:history="1">
        <w:r w:rsidR="00CB0CE4" w:rsidRPr="000A18E5">
          <w:rPr>
            <w:rStyle w:val="ad"/>
            <w:rFonts w:ascii="Times New Roman" w:hAnsi="Times New Roman"/>
            <w:color w:val="auto"/>
            <w:sz w:val="26"/>
            <w:szCs w:val="26"/>
            <w:lang w:eastAsia="ar-SA"/>
          </w:rPr>
          <w:t>http://www.coe.ru</w:t>
        </w:r>
      </w:hyperlink>
      <w:r w:rsidR="00CB0CE4" w:rsidRPr="000A18E5">
        <w:rPr>
          <w:rFonts w:ascii="Times New Roman" w:hAnsi="Times New Roman" w:cs="Times New Roman"/>
          <w:sz w:val="26"/>
          <w:szCs w:val="26"/>
          <w:lang w:eastAsia="ar-SA"/>
        </w:rPr>
        <w:t>- Информационный офис Совета Европы в России.</w:t>
      </w:r>
    </w:p>
    <w:p w:rsidR="00234C64" w:rsidRPr="000A18E5" w:rsidRDefault="00234C64" w:rsidP="00495820">
      <w:pPr>
        <w:jc w:val="center"/>
        <w:rPr>
          <w:rFonts w:ascii="Times New Roman" w:hAnsi="Times New Roman" w:cs="Times New Roman"/>
          <w:b/>
          <w:sz w:val="28"/>
          <w:szCs w:val="28"/>
        </w:rPr>
      </w:pPr>
    </w:p>
    <w:p w:rsidR="00234C64" w:rsidRDefault="00234C64" w:rsidP="00495820">
      <w:pPr>
        <w:jc w:val="center"/>
        <w:rPr>
          <w:rFonts w:ascii="Times New Roman" w:hAnsi="Times New Roman" w:cs="Times New Roman"/>
          <w:b/>
          <w:sz w:val="28"/>
          <w:szCs w:val="28"/>
        </w:rPr>
      </w:pPr>
    </w:p>
    <w:p w:rsidR="0023279A" w:rsidRPr="00010B3A" w:rsidRDefault="0023279A" w:rsidP="0023279A">
      <w:pPr>
        <w:spacing w:after="0"/>
        <w:jc w:val="center"/>
        <w:rPr>
          <w:rFonts w:ascii="Times New Roman" w:hAnsi="Times New Roman" w:cs="Times New Roman"/>
          <w:b/>
          <w:sz w:val="26"/>
          <w:szCs w:val="26"/>
        </w:rPr>
      </w:pPr>
      <w:r w:rsidRPr="00010B3A">
        <w:rPr>
          <w:rFonts w:ascii="Times New Roman" w:hAnsi="Times New Roman" w:cs="Times New Roman"/>
          <w:b/>
          <w:sz w:val="26"/>
          <w:szCs w:val="26"/>
        </w:rPr>
        <w:t>ДОГОВОРЫ В ПРЕДПРИНИМАТЕЛЬСКОЙ ДЕЯТЕЛЬНОСТИ</w:t>
      </w:r>
    </w:p>
    <w:p w:rsidR="0023279A" w:rsidRPr="00010B3A" w:rsidRDefault="0023279A" w:rsidP="0023279A">
      <w:pPr>
        <w:spacing w:after="0"/>
        <w:jc w:val="center"/>
        <w:rPr>
          <w:rFonts w:ascii="Times New Roman" w:hAnsi="Times New Roman" w:cs="Times New Roman"/>
          <w:b/>
          <w:sz w:val="26"/>
          <w:szCs w:val="26"/>
        </w:rPr>
      </w:pPr>
      <w:r w:rsidRPr="00010B3A">
        <w:rPr>
          <w:rFonts w:ascii="Times New Roman" w:hAnsi="Times New Roman" w:cs="Times New Roman"/>
          <w:b/>
          <w:sz w:val="26"/>
          <w:szCs w:val="26"/>
        </w:rPr>
        <w:t>ЭКЗАМЕНАЦИОННЫЕ ВОПРОСЫ</w:t>
      </w:r>
    </w:p>
    <w:p w:rsidR="0023279A" w:rsidRPr="00010B3A" w:rsidRDefault="0023279A" w:rsidP="0023279A">
      <w:pPr>
        <w:spacing w:after="0"/>
        <w:jc w:val="center"/>
        <w:rPr>
          <w:rFonts w:ascii="Times New Roman" w:hAnsi="Times New Roman" w:cs="Times New Roman"/>
          <w:b/>
          <w:sz w:val="26"/>
          <w:szCs w:val="26"/>
        </w:rPr>
      </w:pPr>
      <w:r w:rsidRPr="00010B3A">
        <w:rPr>
          <w:rFonts w:ascii="Times New Roman" w:hAnsi="Times New Roman" w:cs="Times New Roman"/>
          <w:b/>
          <w:sz w:val="26"/>
          <w:szCs w:val="26"/>
        </w:rPr>
        <w:t>ПО МДК 03.03</w:t>
      </w:r>
    </w:p>
    <w:p w:rsidR="0023279A" w:rsidRPr="00010B3A" w:rsidRDefault="0023279A" w:rsidP="0023279A">
      <w:pPr>
        <w:spacing w:after="0"/>
        <w:rPr>
          <w:rFonts w:ascii="Times New Roman" w:hAnsi="Times New Roman" w:cs="Times New Roman"/>
          <w:sz w:val="26"/>
          <w:szCs w:val="26"/>
        </w:rPr>
      </w:pPr>
    </w:p>
    <w:p w:rsidR="0023279A" w:rsidRPr="00010B3A" w:rsidRDefault="0023279A" w:rsidP="0023279A">
      <w:pPr>
        <w:pStyle w:val="a9"/>
        <w:numPr>
          <w:ilvl w:val="0"/>
          <w:numId w:val="40"/>
        </w:numPr>
        <w:spacing w:after="0"/>
        <w:rPr>
          <w:rFonts w:ascii="Times New Roman" w:hAnsi="Times New Roman" w:cs="Times New Roman"/>
          <w:sz w:val="26"/>
          <w:szCs w:val="26"/>
        </w:rPr>
      </w:pPr>
      <w:r w:rsidRPr="00010B3A">
        <w:rPr>
          <w:rFonts w:ascii="Times New Roman" w:hAnsi="Times New Roman" w:cs="Times New Roman"/>
          <w:sz w:val="26"/>
          <w:szCs w:val="26"/>
        </w:rPr>
        <w:t>Понятие договора. Значение договора для регулирования отношений в сфере предпринимательской деятельности.</w:t>
      </w:r>
    </w:p>
    <w:p w:rsidR="0023279A" w:rsidRPr="00010B3A" w:rsidRDefault="0023279A" w:rsidP="0023279A">
      <w:pPr>
        <w:pStyle w:val="a9"/>
        <w:numPr>
          <w:ilvl w:val="0"/>
          <w:numId w:val="40"/>
        </w:numPr>
        <w:spacing w:after="0"/>
        <w:rPr>
          <w:rFonts w:ascii="Times New Roman" w:hAnsi="Times New Roman" w:cs="Times New Roman"/>
          <w:sz w:val="26"/>
          <w:szCs w:val="26"/>
        </w:rPr>
      </w:pPr>
      <w:r w:rsidRPr="00010B3A">
        <w:rPr>
          <w:rFonts w:ascii="Times New Roman" w:hAnsi="Times New Roman" w:cs="Times New Roman"/>
          <w:sz w:val="26"/>
          <w:szCs w:val="26"/>
        </w:rPr>
        <w:t>Классификация гражданско-правовых договоров.</w:t>
      </w:r>
    </w:p>
    <w:p w:rsidR="0023279A" w:rsidRPr="00010B3A" w:rsidRDefault="0023279A" w:rsidP="0023279A">
      <w:pPr>
        <w:pStyle w:val="a9"/>
        <w:numPr>
          <w:ilvl w:val="0"/>
          <w:numId w:val="40"/>
        </w:numPr>
        <w:spacing w:after="0"/>
        <w:rPr>
          <w:rFonts w:ascii="Times New Roman" w:hAnsi="Times New Roman" w:cs="Times New Roman"/>
          <w:sz w:val="26"/>
          <w:szCs w:val="26"/>
        </w:rPr>
      </w:pPr>
      <w:r w:rsidRPr="00010B3A">
        <w:rPr>
          <w:rFonts w:ascii="Times New Roman" w:hAnsi="Times New Roman" w:cs="Times New Roman"/>
          <w:sz w:val="26"/>
          <w:szCs w:val="26"/>
        </w:rPr>
        <w:t xml:space="preserve">Понятие, способы заключения договора. </w:t>
      </w:r>
    </w:p>
    <w:p w:rsidR="0023279A" w:rsidRPr="00010B3A" w:rsidRDefault="0023279A" w:rsidP="0023279A">
      <w:pPr>
        <w:pStyle w:val="a9"/>
        <w:numPr>
          <w:ilvl w:val="0"/>
          <w:numId w:val="40"/>
        </w:numPr>
        <w:spacing w:after="0"/>
        <w:rPr>
          <w:rFonts w:ascii="Times New Roman" w:hAnsi="Times New Roman" w:cs="Times New Roman"/>
          <w:sz w:val="26"/>
          <w:szCs w:val="26"/>
        </w:rPr>
      </w:pPr>
      <w:r w:rsidRPr="00010B3A">
        <w:rPr>
          <w:rFonts w:ascii="Times New Roman" w:hAnsi="Times New Roman" w:cs="Times New Roman"/>
          <w:sz w:val="26"/>
          <w:szCs w:val="26"/>
        </w:rPr>
        <w:t>Основания, порядок изменения и заключения договора.</w:t>
      </w:r>
    </w:p>
    <w:p w:rsidR="0023279A" w:rsidRPr="00010B3A" w:rsidRDefault="0023279A" w:rsidP="0023279A">
      <w:pPr>
        <w:pStyle w:val="a9"/>
        <w:numPr>
          <w:ilvl w:val="0"/>
          <w:numId w:val="40"/>
        </w:numPr>
        <w:spacing w:after="0"/>
        <w:rPr>
          <w:rFonts w:ascii="Times New Roman" w:hAnsi="Times New Roman" w:cs="Times New Roman"/>
          <w:sz w:val="26"/>
          <w:szCs w:val="26"/>
        </w:rPr>
      </w:pPr>
      <w:r w:rsidRPr="00010B3A">
        <w:rPr>
          <w:rFonts w:ascii="Times New Roman" w:hAnsi="Times New Roman" w:cs="Times New Roman"/>
          <w:sz w:val="26"/>
          <w:szCs w:val="26"/>
        </w:rPr>
        <w:t>Правовой статус потребителя (права потребителя). Ответственность предпринимателя перед потребителем.</w:t>
      </w:r>
    </w:p>
    <w:p w:rsidR="0023279A" w:rsidRPr="00010B3A" w:rsidRDefault="0023279A" w:rsidP="0023279A">
      <w:pPr>
        <w:pStyle w:val="a9"/>
        <w:numPr>
          <w:ilvl w:val="0"/>
          <w:numId w:val="40"/>
        </w:numPr>
        <w:spacing w:after="0"/>
        <w:rPr>
          <w:rFonts w:ascii="Times New Roman" w:hAnsi="Times New Roman" w:cs="Times New Roman"/>
          <w:sz w:val="26"/>
          <w:szCs w:val="26"/>
        </w:rPr>
      </w:pPr>
      <w:r w:rsidRPr="00010B3A">
        <w:rPr>
          <w:rFonts w:ascii="Times New Roman" w:hAnsi="Times New Roman" w:cs="Times New Roman"/>
          <w:sz w:val="26"/>
          <w:szCs w:val="26"/>
        </w:rPr>
        <w:t>Понятие государственных и муниципальных нужд и государственных закупок.</w:t>
      </w:r>
    </w:p>
    <w:p w:rsidR="0023279A" w:rsidRPr="00010B3A" w:rsidRDefault="0023279A" w:rsidP="0023279A">
      <w:pPr>
        <w:pStyle w:val="a9"/>
        <w:numPr>
          <w:ilvl w:val="0"/>
          <w:numId w:val="40"/>
        </w:numPr>
        <w:spacing w:after="0"/>
        <w:rPr>
          <w:rFonts w:ascii="Times New Roman" w:hAnsi="Times New Roman" w:cs="Times New Roman"/>
          <w:sz w:val="26"/>
          <w:szCs w:val="26"/>
        </w:rPr>
      </w:pPr>
      <w:r w:rsidRPr="00010B3A">
        <w:rPr>
          <w:rFonts w:ascii="Times New Roman" w:hAnsi="Times New Roman" w:cs="Times New Roman"/>
          <w:sz w:val="26"/>
          <w:szCs w:val="26"/>
        </w:rPr>
        <w:t>Понятие и общая характеристика государственного контракта.</w:t>
      </w:r>
    </w:p>
    <w:p w:rsidR="0023279A" w:rsidRPr="00010B3A" w:rsidRDefault="0023279A" w:rsidP="0023279A">
      <w:pPr>
        <w:pStyle w:val="a9"/>
        <w:numPr>
          <w:ilvl w:val="0"/>
          <w:numId w:val="40"/>
        </w:numPr>
        <w:spacing w:after="0"/>
        <w:rPr>
          <w:rFonts w:ascii="Times New Roman" w:hAnsi="Times New Roman" w:cs="Times New Roman"/>
          <w:sz w:val="26"/>
          <w:szCs w:val="26"/>
        </w:rPr>
      </w:pPr>
      <w:r w:rsidRPr="00010B3A">
        <w:rPr>
          <w:rFonts w:ascii="Times New Roman" w:hAnsi="Times New Roman" w:cs="Times New Roman"/>
          <w:sz w:val="26"/>
          <w:szCs w:val="26"/>
        </w:rPr>
        <w:t>Понятие и общая характеристика договора купли-продажи.</w:t>
      </w:r>
    </w:p>
    <w:p w:rsidR="0023279A" w:rsidRPr="00010B3A" w:rsidRDefault="0023279A" w:rsidP="0023279A">
      <w:pPr>
        <w:pStyle w:val="a9"/>
        <w:numPr>
          <w:ilvl w:val="0"/>
          <w:numId w:val="40"/>
        </w:numPr>
        <w:spacing w:after="0"/>
        <w:rPr>
          <w:rFonts w:ascii="Times New Roman" w:hAnsi="Times New Roman" w:cs="Times New Roman"/>
          <w:sz w:val="26"/>
          <w:szCs w:val="26"/>
        </w:rPr>
      </w:pPr>
      <w:r w:rsidRPr="00010B3A">
        <w:rPr>
          <w:rFonts w:ascii="Times New Roman" w:hAnsi="Times New Roman" w:cs="Times New Roman"/>
          <w:sz w:val="26"/>
          <w:szCs w:val="26"/>
        </w:rPr>
        <w:t>Понятие и общая характеристика договора мены.</w:t>
      </w:r>
    </w:p>
    <w:p w:rsidR="0023279A" w:rsidRPr="00010B3A" w:rsidRDefault="0023279A" w:rsidP="0023279A">
      <w:pPr>
        <w:pStyle w:val="a9"/>
        <w:numPr>
          <w:ilvl w:val="0"/>
          <w:numId w:val="40"/>
        </w:numPr>
        <w:spacing w:after="0"/>
        <w:rPr>
          <w:rFonts w:ascii="Times New Roman" w:hAnsi="Times New Roman" w:cs="Times New Roman"/>
          <w:sz w:val="26"/>
          <w:szCs w:val="26"/>
        </w:rPr>
      </w:pPr>
      <w:r w:rsidRPr="00010B3A">
        <w:rPr>
          <w:rFonts w:ascii="Times New Roman" w:hAnsi="Times New Roman" w:cs="Times New Roman"/>
          <w:sz w:val="26"/>
          <w:szCs w:val="26"/>
        </w:rPr>
        <w:t>Понятие и общая характеристика договора аренды.</w:t>
      </w:r>
    </w:p>
    <w:p w:rsidR="0023279A" w:rsidRPr="00010B3A" w:rsidRDefault="0023279A" w:rsidP="0023279A">
      <w:pPr>
        <w:pStyle w:val="a9"/>
        <w:numPr>
          <w:ilvl w:val="0"/>
          <w:numId w:val="40"/>
        </w:numPr>
        <w:spacing w:after="0"/>
        <w:rPr>
          <w:rFonts w:ascii="Times New Roman" w:hAnsi="Times New Roman" w:cs="Times New Roman"/>
          <w:sz w:val="26"/>
          <w:szCs w:val="26"/>
        </w:rPr>
      </w:pPr>
      <w:r w:rsidRPr="00010B3A">
        <w:rPr>
          <w:rFonts w:ascii="Times New Roman" w:hAnsi="Times New Roman" w:cs="Times New Roman"/>
          <w:sz w:val="26"/>
          <w:szCs w:val="26"/>
        </w:rPr>
        <w:t>Понятие и общая характеристика договора подряда.</w:t>
      </w:r>
    </w:p>
    <w:p w:rsidR="0023279A" w:rsidRPr="00010B3A" w:rsidRDefault="0023279A" w:rsidP="0023279A">
      <w:pPr>
        <w:pStyle w:val="a9"/>
        <w:numPr>
          <w:ilvl w:val="0"/>
          <w:numId w:val="40"/>
        </w:numPr>
        <w:spacing w:after="0"/>
        <w:rPr>
          <w:rFonts w:ascii="Times New Roman" w:hAnsi="Times New Roman" w:cs="Times New Roman"/>
          <w:sz w:val="26"/>
          <w:szCs w:val="26"/>
        </w:rPr>
      </w:pPr>
      <w:r w:rsidRPr="00010B3A">
        <w:rPr>
          <w:rFonts w:ascii="Times New Roman" w:hAnsi="Times New Roman" w:cs="Times New Roman"/>
          <w:sz w:val="26"/>
          <w:szCs w:val="26"/>
        </w:rPr>
        <w:t>Понятие и общая характеристика договоров об оказании услуг.</w:t>
      </w:r>
    </w:p>
    <w:p w:rsidR="0023279A" w:rsidRPr="00010B3A" w:rsidRDefault="0023279A" w:rsidP="0023279A">
      <w:pPr>
        <w:pStyle w:val="a9"/>
        <w:numPr>
          <w:ilvl w:val="0"/>
          <w:numId w:val="40"/>
        </w:numPr>
        <w:spacing w:after="0"/>
        <w:rPr>
          <w:rFonts w:ascii="Times New Roman" w:hAnsi="Times New Roman" w:cs="Times New Roman"/>
          <w:sz w:val="26"/>
          <w:szCs w:val="26"/>
        </w:rPr>
      </w:pPr>
      <w:r w:rsidRPr="00010B3A">
        <w:rPr>
          <w:rFonts w:ascii="Times New Roman" w:hAnsi="Times New Roman" w:cs="Times New Roman"/>
          <w:sz w:val="26"/>
          <w:szCs w:val="26"/>
        </w:rPr>
        <w:t>Понятие и общая характеристика общецелевых договоров.</w:t>
      </w:r>
    </w:p>
    <w:p w:rsidR="0023279A" w:rsidRPr="00010B3A" w:rsidRDefault="0023279A" w:rsidP="0023279A">
      <w:pPr>
        <w:pStyle w:val="a9"/>
        <w:numPr>
          <w:ilvl w:val="0"/>
          <w:numId w:val="40"/>
        </w:numPr>
        <w:spacing w:after="0"/>
        <w:rPr>
          <w:rFonts w:ascii="Times New Roman" w:hAnsi="Times New Roman" w:cs="Times New Roman"/>
          <w:sz w:val="26"/>
          <w:szCs w:val="26"/>
        </w:rPr>
      </w:pPr>
      <w:r w:rsidRPr="00010B3A">
        <w:rPr>
          <w:rFonts w:ascii="Times New Roman" w:hAnsi="Times New Roman" w:cs="Times New Roman"/>
          <w:sz w:val="26"/>
          <w:szCs w:val="26"/>
        </w:rPr>
        <w:t>Понятие и общая характеристика договоров, опосредующих передачу исключительных прав.</w:t>
      </w:r>
    </w:p>
    <w:p w:rsidR="0023279A" w:rsidRPr="00010B3A" w:rsidRDefault="0023279A" w:rsidP="0023279A">
      <w:pPr>
        <w:spacing w:after="0"/>
        <w:ind w:left="360"/>
        <w:rPr>
          <w:rFonts w:ascii="Times New Roman" w:hAnsi="Times New Roman" w:cs="Times New Roman"/>
          <w:sz w:val="26"/>
          <w:szCs w:val="26"/>
        </w:rPr>
      </w:pPr>
    </w:p>
    <w:p w:rsidR="0023279A" w:rsidRPr="00010B3A" w:rsidRDefault="0023279A" w:rsidP="0023279A">
      <w:pPr>
        <w:spacing w:after="0"/>
        <w:jc w:val="center"/>
        <w:rPr>
          <w:rFonts w:ascii="Times New Roman" w:hAnsi="Times New Roman" w:cs="Times New Roman"/>
          <w:b/>
          <w:sz w:val="26"/>
          <w:szCs w:val="26"/>
        </w:rPr>
      </w:pPr>
      <w:r w:rsidRPr="00010B3A">
        <w:rPr>
          <w:rFonts w:ascii="Times New Roman" w:hAnsi="Times New Roman" w:cs="Times New Roman"/>
          <w:b/>
          <w:sz w:val="26"/>
          <w:szCs w:val="26"/>
        </w:rPr>
        <w:t>ДОГОВОРЫ В ПРЕДПРИНИМАТЕЛЬСКОЙ ДЕЯТЕЛЬНОСТИ</w:t>
      </w:r>
    </w:p>
    <w:p w:rsidR="0023279A" w:rsidRPr="00010B3A" w:rsidRDefault="0023279A" w:rsidP="0023279A">
      <w:pPr>
        <w:spacing w:after="0"/>
        <w:ind w:left="360"/>
        <w:rPr>
          <w:rFonts w:ascii="Times New Roman" w:hAnsi="Times New Roman" w:cs="Times New Roman"/>
          <w:sz w:val="26"/>
          <w:szCs w:val="26"/>
        </w:rPr>
      </w:pPr>
    </w:p>
    <w:p w:rsidR="0023279A" w:rsidRPr="00010B3A" w:rsidRDefault="0023279A" w:rsidP="0023279A">
      <w:pPr>
        <w:spacing w:after="0"/>
        <w:ind w:left="360"/>
        <w:jc w:val="center"/>
        <w:rPr>
          <w:rFonts w:ascii="Times New Roman" w:hAnsi="Times New Roman" w:cs="Times New Roman"/>
          <w:b/>
          <w:sz w:val="26"/>
          <w:szCs w:val="26"/>
        </w:rPr>
      </w:pPr>
      <w:r w:rsidRPr="00010B3A">
        <w:rPr>
          <w:rFonts w:ascii="Times New Roman" w:hAnsi="Times New Roman" w:cs="Times New Roman"/>
          <w:b/>
          <w:sz w:val="26"/>
          <w:szCs w:val="26"/>
        </w:rPr>
        <w:t>ЗАДАНИЕ ДЛЯ КОНТРОЛЬНОЙ РАБОТЫ</w:t>
      </w:r>
    </w:p>
    <w:p w:rsidR="0023279A" w:rsidRPr="00010B3A" w:rsidRDefault="0023279A" w:rsidP="0023279A">
      <w:pPr>
        <w:spacing w:after="0"/>
        <w:ind w:left="360"/>
        <w:jc w:val="center"/>
        <w:rPr>
          <w:rFonts w:ascii="Times New Roman" w:hAnsi="Times New Roman" w:cs="Times New Roman"/>
          <w:b/>
          <w:sz w:val="26"/>
          <w:szCs w:val="26"/>
        </w:rPr>
      </w:pPr>
      <w:r>
        <w:rPr>
          <w:rFonts w:ascii="Times New Roman" w:hAnsi="Times New Roman" w:cs="Times New Roman"/>
          <w:b/>
          <w:sz w:val="26"/>
          <w:szCs w:val="26"/>
        </w:rPr>
        <w:t>Вариант 2</w:t>
      </w:r>
    </w:p>
    <w:p w:rsidR="0023279A" w:rsidRPr="00010B3A" w:rsidRDefault="0023279A" w:rsidP="0023279A">
      <w:pPr>
        <w:spacing w:after="0"/>
        <w:ind w:left="360"/>
        <w:rPr>
          <w:rFonts w:ascii="Times New Roman" w:hAnsi="Times New Roman" w:cs="Times New Roman"/>
          <w:sz w:val="26"/>
          <w:szCs w:val="26"/>
        </w:rPr>
      </w:pPr>
    </w:p>
    <w:p w:rsidR="0023279A" w:rsidRPr="00010B3A" w:rsidRDefault="0023279A" w:rsidP="0023279A">
      <w:pPr>
        <w:spacing w:after="0"/>
        <w:ind w:left="360"/>
        <w:jc w:val="both"/>
        <w:rPr>
          <w:rFonts w:ascii="Times New Roman" w:hAnsi="Times New Roman" w:cs="Times New Roman"/>
          <w:sz w:val="26"/>
          <w:szCs w:val="26"/>
        </w:rPr>
      </w:pPr>
      <w:r w:rsidRPr="00010B3A">
        <w:rPr>
          <w:rFonts w:ascii="Times New Roman" w:hAnsi="Times New Roman" w:cs="Times New Roman"/>
          <w:sz w:val="26"/>
          <w:szCs w:val="26"/>
        </w:rPr>
        <w:t xml:space="preserve">Теоретические вопросы </w:t>
      </w:r>
    </w:p>
    <w:p w:rsidR="0023279A" w:rsidRPr="00010B3A" w:rsidRDefault="0023279A" w:rsidP="0023279A">
      <w:pPr>
        <w:pStyle w:val="a9"/>
        <w:numPr>
          <w:ilvl w:val="0"/>
          <w:numId w:val="42"/>
        </w:numPr>
        <w:spacing w:after="0"/>
        <w:jc w:val="both"/>
        <w:rPr>
          <w:rFonts w:ascii="Times New Roman" w:hAnsi="Times New Roman" w:cs="Times New Roman"/>
          <w:sz w:val="26"/>
          <w:szCs w:val="26"/>
        </w:rPr>
      </w:pPr>
      <w:r w:rsidRPr="00010B3A">
        <w:rPr>
          <w:rFonts w:ascii="Times New Roman" w:hAnsi="Times New Roman" w:cs="Times New Roman"/>
          <w:sz w:val="26"/>
          <w:szCs w:val="26"/>
        </w:rPr>
        <w:t>Понятие государственных и муниципальных нужд и государственных закупок.</w:t>
      </w:r>
    </w:p>
    <w:p w:rsidR="0023279A" w:rsidRPr="00010B3A" w:rsidRDefault="0023279A" w:rsidP="0023279A">
      <w:pPr>
        <w:pStyle w:val="a9"/>
        <w:numPr>
          <w:ilvl w:val="0"/>
          <w:numId w:val="42"/>
        </w:numPr>
        <w:spacing w:after="0"/>
        <w:jc w:val="both"/>
        <w:rPr>
          <w:rFonts w:ascii="Times New Roman" w:hAnsi="Times New Roman" w:cs="Times New Roman"/>
          <w:sz w:val="26"/>
          <w:szCs w:val="26"/>
        </w:rPr>
      </w:pPr>
      <w:r w:rsidRPr="00010B3A">
        <w:rPr>
          <w:rFonts w:ascii="Times New Roman" w:hAnsi="Times New Roman" w:cs="Times New Roman"/>
          <w:sz w:val="26"/>
          <w:szCs w:val="26"/>
        </w:rPr>
        <w:t>Понятие и общая характеристика контрактной системы в сфере закупок товаров, работ, услуг для обеспечения государственных и муниципальных нужд.</w:t>
      </w:r>
    </w:p>
    <w:p w:rsidR="0023279A" w:rsidRPr="00010B3A" w:rsidRDefault="0023279A" w:rsidP="0023279A">
      <w:pPr>
        <w:pStyle w:val="a9"/>
        <w:numPr>
          <w:ilvl w:val="0"/>
          <w:numId w:val="42"/>
        </w:numPr>
        <w:spacing w:after="0"/>
        <w:jc w:val="both"/>
        <w:rPr>
          <w:rFonts w:ascii="Times New Roman" w:hAnsi="Times New Roman" w:cs="Times New Roman"/>
          <w:sz w:val="26"/>
          <w:szCs w:val="26"/>
        </w:rPr>
      </w:pPr>
      <w:r w:rsidRPr="00010B3A">
        <w:rPr>
          <w:rFonts w:ascii="Times New Roman" w:hAnsi="Times New Roman" w:cs="Times New Roman"/>
          <w:sz w:val="26"/>
          <w:szCs w:val="26"/>
        </w:rPr>
        <w:t xml:space="preserve">Порядок заключения, исполнения  государственного контракта. Ответственность за ненадлежащее выполнение. </w:t>
      </w:r>
    </w:p>
    <w:p w:rsidR="0023279A" w:rsidRPr="000D0C5B" w:rsidRDefault="0023279A" w:rsidP="0023279A">
      <w:pPr>
        <w:spacing w:after="0"/>
        <w:ind w:left="360"/>
        <w:jc w:val="both"/>
        <w:rPr>
          <w:rFonts w:ascii="Times New Roman" w:hAnsi="Times New Roman" w:cs="Times New Roman"/>
          <w:b/>
          <w:sz w:val="26"/>
          <w:szCs w:val="26"/>
        </w:rPr>
      </w:pPr>
    </w:p>
    <w:p w:rsidR="0023279A" w:rsidRPr="000D0C5B" w:rsidRDefault="0023279A" w:rsidP="0023279A">
      <w:pPr>
        <w:spacing w:after="0"/>
        <w:ind w:left="360"/>
        <w:jc w:val="both"/>
        <w:rPr>
          <w:rFonts w:ascii="Times New Roman" w:hAnsi="Times New Roman" w:cs="Times New Roman"/>
          <w:b/>
          <w:sz w:val="26"/>
          <w:szCs w:val="26"/>
        </w:rPr>
      </w:pPr>
      <w:r w:rsidRPr="000D0C5B">
        <w:rPr>
          <w:rFonts w:ascii="Times New Roman" w:hAnsi="Times New Roman" w:cs="Times New Roman"/>
          <w:b/>
          <w:sz w:val="26"/>
          <w:szCs w:val="26"/>
        </w:rPr>
        <w:t>Задача</w:t>
      </w:r>
    </w:p>
    <w:p w:rsidR="0023279A" w:rsidRPr="00010B3A" w:rsidRDefault="0023279A" w:rsidP="0023279A">
      <w:pPr>
        <w:spacing w:after="0"/>
        <w:jc w:val="both"/>
        <w:rPr>
          <w:rFonts w:ascii="Times New Roman" w:hAnsi="Times New Roman" w:cs="Times New Roman"/>
          <w:sz w:val="26"/>
          <w:szCs w:val="26"/>
        </w:rPr>
      </w:pPr>
      <w:r w:rsidRPr="00010B3A">
        <w:rPr>
          <w:rFonts w:ascii="Times New Roman" w:hAnsi="Times New Roman" w:cs="Times New Roman"/>
          <w:sz w:val="26"/>
          <w:szCs w:val="26"/>
        </w:rPr>
        <w:t xml:space="preserve">    Публичное акционерное общество «Птицефабрика «Новый путь» передало в пользование фермеру Подкопайло А. Ф.  два нежилых помещения в здании дирекции, однако договор </w:t>
      </w:r>
      <w:r w:rsidRPr="00010B3A">
        <w:rPr>
          <w:rFonts w:ascii="Times New Roman" w:hAnsi="Times New Roman" w:cs="Times New Roman"/>
          <w:sz w:val="26"/>
          <w:szCs w:val="26"/>
        </w:rPr>
        <w:lastRenderedPageBreak/>
        <w:t>сроком на девять месяцев был подписан только через 6 месяцев после фактической передачи помещений. Ссылаясь на то, что договорные отношения между птицефабрикой и фермером возникли только со дня подписания договора, фермер начал платить за аренду помещений лишь с момента подписания договора, а за предыдущие шесть месяцев отказался платить.</w:t>
      </w:r>
    </w:p>
    <w:p w:rsidR="0023279A" w:rsidRPr="00010B3A" w:rsidRDefault="0023279A" w:rsidP="0023279A">
      <w:pPr>
        <w:spacing w:after="0"/>
        <w:jc w:val="both"/>
        <w:rPr>
          <w:rFonts w:ascii="Times New Roman" w:hAnsi="Times New Roman" w:cs="Times New Roman"/>
          <w:sz w:val="26"/>
          <w:szCs w:val="26"/>
        </w:rPr>
      </w:pPr>
      <w:r w:rsidRPr="00010B3A">
        <w:rPr>
          <w:rFonts w:ascii="Times New Roman" w:hAnsi="Times New Roman" w:cs="Times New Roman"/>
          <w:sz w:val="26"/>
          <w:szCs w:val="26"/>
        </w:rPr>
        <w:t xml:space="preserve">     При рассмотрении спора о взыскании арендной платы в арбитражном суде фермер заявил, что арендная плата в заключенном договоре была установлена с учетом того, что он не будет платить за первые шесть месяцев аренды. В свою очередь, птицефабрика предоставила документы, подтверждающие использование фермером помещений в течение спорных шести месяцев (договор на охрану имущества, находящегося в указанных помещениях, заключенный фермером с одним их охранных предприятий).</w:t>
      </w:r>
    </w:p>
    <w:p w:rsidR="0023279A" w:rsidRPr="00010B3A" w:rsidRDefault="0023279A" w:rsidP="0023279A">
      <w:pPr>
        <w:jc w:val="both"/>
        <w:rPr>
          <w:rFonts w:ascii="Times New Roman" w:hAnsi="Times New Roman" w:cs="Times New Roman"/>
          <w:i/>
          <w:sz w:val="26"/>
          <w:szCs w:val="26"/>
        </w:rPr>
      </w:pPr>
      <w:r w:rsidRPr="00010B3A">
        <w:rPr>
          <w:rFonts w:ascii="Times New Roman" w:hAnsi="Times New Roman" w:cs="Times New Roman"/>
          <w:i/>
          <w:sz w:val="26"/>
          <w:szCs w:val="26"/>
        </w:rPr>
        <w:t xml:space="preserve">     Какое решение должен вынести суд?</w:t>
      </w:r>
    </w:p>
    <w:p w:rsidR="0023279A" w:rsidRPr="00010B3A" w:rsidRDefault="0023279A" w:rsidP="0023279A">
      <w:pPr>
        <w:jc w:val="center"/>
        <w:rPr>
          <w:rFonts w:ascii="Times New Roman" w:hAnsi="Times New Roman" w:cs="Times New Roman"/>
          <w:b/>
          <w:sz w:val="26"/>
          <w:szCs w:val="26"/>
        </w:rPr>
      </w:pPr>
      <w:r w:rsidRPr="00010B3A">
        <w:rPr>
          <w:rFonts w:ascii="Times New Roman" w:hAnsi="Times New Roman" w:cs="Times New Roman"/>
          <w:b/>
          <w:sz w:val="26"/>
          <w:szCs w:val="26"/>
        </w:rPr>
        <w:t>Рекомендованная учебная литература и нормативно-правовые акты</w:t>
      </w:r>
    </w:p>
    <w:p w:rsidR="0023279A" w:rsidRPr="00010B3A" w:rsidRDefault="0023279A" w:rsidP="0023279A">
      <w:pPr>
        <w:numPr>
          <w:ilvl w:val="0"/>
          <w:numId w:val="43"/>
        </w:numPr>
        <w:tabs>
          <w:tab w:val="left" w:pos="993"/>
        </w:tabs>
        <w:suppressAutoHyphens/>
        <w:spacing w:before="120" w:after="0" w:line="23" w:lineRule="atLeast"/>
        <w:ind w:left="0" w:firstLine="709"/>
        <w:contextualSpacing/>
        <w:jc w:val="both"/>
        <w:rPr>
          <w:rFonts w:ascii="Times New Roman" w:hAnsi="Times New Roman"/>
          <w:sz w:val="26"/>
          <w:szCs w:val="26"/>
        </w:rPr>
      </w:pPr>
      <w:r w:rsidRPr="00010B3A">
        <w:rPr>
          <w:rFonts w:ascii="Times New Roman" w:hAnsi="Times New Roman"/>
          <w:sz w:val="26"/>
          <w:szCs w:val="26"/>
        </w:rPr>
        <w:t>Гражданский кодекс Российской Федерации (часть первая) от 30.11.1994 № 51-ФЗ // СЗ РФ. 1994. № 32. Ст. 3301.</w:t>
      </w:r>
    </w:p>
    <w:p w:rsidR="0023279A" w:rsidRPr="00010B3A" w:rsidRDefault="0023279A" w:rsidP="0023279A">
      <w:pPr>
        <w:numPr>
          <w:ilvl w:val="0"/>
          <w:numId w:val="43"/>
        </w:numPr>
        <w:tabs>
          <w:tab w:val="left" w:pos="993"/>
        </w:tabs>
        <w:suppressAutoHyphens/>
        <w:spacing w:before="120" w:after="0" w:line="23" w:lineRule="atLeast"/>
        <w:ind w:left="0" w:firstLine="709"/>
        <w:contextualSpacing/>
        <w:jc w:val="both"/>
        <w:rPr>
          <w:rFonts w:ascii="Times New Roman" w:hAnsi="Times New Roman"/>
          <w:sz w:val="26"/>
          <w:szCs w:val="26"/>
        </w:rPr>
      </w:pPr>
      <w:r w:rsidRPr="00010B3A">
        <w:rPr>
          <w:rFonts w:ascii="Times New Roman" w:hAnsi="Times New Roman"/>
          <w:sz w:val="26"/>
          <w:szCs w:val="26"/>
        </w:rPr>
        <w:t>Гражданский кодекс Российской Федерации (часть вторая) от 26.01.1996 №14-ФЗ // Российская газета. 1994. N 23-25.</w:t>
      </w:r>
    </w:p>
    <w:p w:rsidR="0023279A" w:rsidRPr="00010B3A" w:rsidRDefault="0023279A" w:rsidP="0023279A">
      <w:pPr>
        <w:numPr>
          <w:ilvl w:val="0"/>
          <w:numId w:val="43"/>
        </w:numPr>
        <w:tabs>
          <w:tab w:val="left" w:pos="993"/>
        </w:tabs>
        <w:suppressAutoHyphens/>
        <w:spacing w:before="120" w:after="0" w:line="23" w:lineRule="atLeast"/>
        <w:ind w:left="0" w:firstLine="709"/>
        <w:contextualSpacing/>
        <w:jc w:val="both"/>
        <w:rPr>
          <w:rFonts w:ascii="Times New Roman" w:hAnsi="Times New Roman"/>
          <w:sz w:val="26"/>
          <w:szCs w:val="26"/>
        </w:rPr>
      </w:pPr>
      <w:r w:rsidRPr="00010B3A">
        <w:rPr>
          <w:rFonts w:ascii="Times New Roman" w:hAnsi="Times New Roman"/>
          <w:sz w:val="26"/>
          <w:szCs w:val="26"/>
        </w:rPr>
        <w:t>Гражданский процессуальный кодекс Российской Федерации от 14 ноября 2002 г. № 138-ФЗ (ред. от 14.04.2023) // СЗ РФ. 2002. № 46. Ст. 4532.</w:t>
      </w:r>
    </w:p>
    <w:p w:rsidR="0023279A" w:rsidRPr="00010B3A" w:rsidRDefault="0023279A" w:rsidP="0023279A">
      <w:pPr>
        <w:numPr>
          <w:ilvl w:val="0"/>
          <w:numId w:val="43"/>
        </w:numPr>
        <w:tabs>
          <w:tab w:val="left" w:pos="993"/>
        </w:tabs>
        <w:suppressAutoHyphens/>
        <w:spacing w:before="120" w:after="0" w:line="23" w:lineRule="atLeast"/>
        <w:ind w:left="0" w:firstLine="709"/>
        <w:contextualSpacing/>
        <w:jc w:val="both"/>
        <w:rPr>
          <w:rFonts w:ascii="Times New Roman" w:hAnsi="Times New Roman"/>
          <w:sz w:val="26"/>
          <w:szCs w:val="26"/>
        </w:rPr>
      </w:pPr>
      <w:r w:rsidRPr="00010B3A">
        <w:rPr>
          <w:rFonts w:ascii="Times New Roman" w:hAnsi="Times New Roman"/>
          <w:sz w:val="26"/>
          <w:szCs w:val="26"/>
        </w:rPr>
        <w:t>Арбитражный процессуальный кодекс Российской Федерации от 24 июля 2002 г. № 95-ФЗ (ред. от 18.03.2023) // СЗ РФ. 2002. № 30. Ст. 3012.</w:t>
      </w:r>
    </w:p>
    <w:p w:rsidR="0023279A" w:rsidRPr="00010B3A" w:rsidRDefault="0023279A" w:rsidP="0023279A">
      <w:pPr>
        <w:numPr>
          <w:ilvl w:val="0"/>
          <w:numId w:val="43"/>
        </w:numPr>
        <w:tabs>
          <w:tab w:val="left" w:pos="993"/>
        </w:tabs>
        <w:suppressAutoHyphens/>
        <w:spacing w:before="120" w:after="0" w:line="23" w:lineRule="atLeast"/>
        <w:ind w:left="0" w:firstLine="709"/>
        <w:contextualSpacing/>
        <w:jc w:val="both"/>
        <w:rPr>
          <w:rFonts w:ascii="Times New Roman" w:hAnsi="Times New Roman"/>
          <w:sz w:val="26"/>
          <w:szCs w:val="26"/>
        </w:rPr>
      </w:pPr>
      <w:r w:rsidRPr="00010B3A">
        <w:rPr>
          <w:rFonts w:ascii="Times New Roman" w:hAnsi="Times New Roman"/>
          <w:sz w:val="26"/>
          <w:szCs w:val="26"/>
        </w:rPr>
        <w:t>Кодекс административного судопроизводства Российской Федерации от 8 марта 2015 г. №21-ФЗ (ред. от 13.06.2023)// СЗ РФ. 2015. № 10. Ст. 1391.</w:t>
      </w:r>
    </w:p>
    <w:p w:rsidR="0023279A" w:rsidRPr="00010B3A" w:rsidRDefault="0023279A" w:rsidP="0023279A">
      <w:pPr>
        <w:pStyle w:val="a9"/>
        <w:numPr>
          <w:ilvl w:val="0"/>
          <w:numId w:val="43"/>
        </w:numPr>
        <w:autoSpaceDE w:val="0"/>
        <w:autoSpaceDN w:val="0"/>
        <w:adjustRightInd w:val="0"/>
        <w:spacing w:after="0" w:line="240" w:lineRule="auto"/>
        <w:jc w:val="both"/>
        <w:rPr>
          <w:rFonts w:ascii="Times New Roman" w:hAnsi="Times New Roman"/>
          <w:sz w:val="26"/>
          <w:szCs w:val="26"/>
        </w:rPr>
      </w:pPr>
      <w:r w:rsidRPr="00010B3A">
        <w:rPr>
          <w:rFonts w:ascii="Times New Roman" w:hAnsi="Times New Roman"/>
          <w:sz w:val="26"/>
          <w:szCs w:val="26"/>
        </w:rPr>
        <w:t>Федеральный закон от 05.04.2013 N 44-ФЗ (ред. от 26.12.2024)</w:t>
      </w:r>
    </w:p>
    <w:p w:rsidR="0023279A" w:rsidRPr="00010B3A" w:rsidRDefault="0023279A" w:rsidP="0023279A">
      <w:pPr>
        <w:autoSpaceDE w:val="0"/>
        <w:autoSpaceDN w:val="0"/>
        <w:adjustRightInd w:val="0"/>
        <w:spacing w:after="0" w:line="240" w:lineRule="auto"/>
        <w:jc w:val="both"/>
        <w:rPr>
          <w:rFonts w:ascii="Times New Roman" w:hAnsi="Times New Roman"/>
          <w:sz w:val="26"/>
          <w:szCs w:val="26"/>
        </w:rPr>
      </w:pPr>
      <w:r w:rsidRPr="00010B3A">
        <w:rPr>
          <w:rFonts w:ascii="Times New Roman" w:hAnsi="Times New Roman"/>
          <w:sz w:val="26"/>
          <w:szCs w:val="26"/>
        </w:rPr>
        <w:t>"О контрактной системе в сфере закупок товаров, работ, услуг для обеспечения государственных и муниципальных нужд" (с изм. и доп., вступ. в силу с 01.07.2025)</w:t>
      </w:r>
    </w:p>
    <w:p w:rsidR="0023279A" w:rsidRPr="00010B3A" w:rsidRDefault="0023279A" w:rsidP="0023279A">
      <w:pPr>
        <w:jc w:val="both"/>
        <w:rPr>
          <w:rFonts w:ascii="Times New Roman" w:hAnsi="Times New Roman" w:cs="Times New Roman"/>
          <w:i/>
          <w:sz w:val="26"/>
          <w:szCs w:val="26"/>
        </w:rPr>
      </w:pPr>
    </w:p>
    <w:p w:rsidR="0023279A" w:rsidRPr="00010B3A" w:rsidRDefault="0023279A" w:rsidP="0023279A">
      <w:pPr>
        <w:suppressAutoHyphens/>
        <w:spacing w:line="23" w:lineRule="atLeast"/>
        <w:ind w:firstLine="709"/>
        <w:jc w:val="both"/>
        <w:rPr>
          <w:rFonts w:ascii="Times New Roman" w:hAnsi="Times New Roman"/>
          <w:sz w:val="26"/>
          <w:szCs w:val="26"/>
        </w:rPr>
      </w:pPr>
      <w:r w:rsidRPr="00010B3A">
        <w:rPr>
          <w:rFonts w:ascii="Times New Roman" w:hAnsi="Times New Roman"/>
          <w:sz w:val="26"/>
          <w:szCs w:val="26"/>
        </w:rPr>
        <w:t>1. Брагинский М.И. Договорное право: общие положения [Электронный ресурс]/ Брагинский М.И., Витрянский В.В.. — М.: Статут, 2020. — 848 c. — Режим доступа : https://www.iprbookshop.ru/104604.html</w:t>
      </w:r>
    </w:p>
    <w:p w:rsidR="00234C64" w:rsidRDefault="00234C64" w:rsidP="00495820">
      <w:pPr>
        <w:jc w:val="center"/>
        <w:rPr>
          <w:rFonts w:ascii="Times New Roman" w:hAnsi="Times New Roman" w:cs="Times New Roman"/>
          <w:b/>
          <w:sz w:val="28"/>
          <w:szCs w:val="28"/>
        </w:rPr>
      </w:pPr>
    </w:p>
    <w:p w:rsidR="00234C64" w:rsidRDefault="00234C64" w:rsidP="00495820">
      <w:pPr>
        <w:jc w:val="center"/>
        <w:rPr>
          <w:rFonts w:ascii="Times New Roman" w:hAnsi="Times New Roman" w:cs="Times New Roman"/>
          <w:b/>
          <w:sz w:val="28"/>
          <w:szCs w:val="28"/>
        </w:rPr>
      </w:pPr>
    </w:p>
    <w:p w:rsidR="00234C64" w:rsidRDefault="00234C64" w:rsidP="00495820">
      <w:pPr>
        <w:jc w:val="center"/>
        <w:rPr>
          <w:rFonts w:ascii="Times New Roman" w:hAnsi="Times New Roman" w:cs="Times New Roman"/>
          <w:b/>
          <w:sz w:val="28"/>
          <w:szCs w:val="28"/>
        </w:rPr>
      </w:pPr>
    </w:p>
    <w:p w:rsidR="00234C64" w:rsidRDefault="00234C64" w:rsidP="00495820">
      <w:pPr>
        <w:jc w:val="center"/>
        <w:rPr>
          <w:rFonts w:ascii="Times New Roman" w:hAnsi="Times New Roman" w:cs="Times New Roman"/>
          <w:b/>
          <w:sz w:val="28"/>
          <w:szCs w:val="28"/>
        </w:rPr>
      </w:pPr>
    </w:p>
    <w:p w:rsidR="00234C64" w:rsidRDefault="00234C64" w:rsidP="00495820">
      <w:pPr>
        <w:jc w:val="center"/>
        <w:rPr>
          <w:rFonts w:ascii="Times New Roman" w:hAnsi="Times New Roman" w:cs="Times New Roman"/>
          <w:b/>
          <w:sz w:val="28"/>
          <w:szCs w:val="28"/>
        </w:rPr>
      </w:pPr>
    </w:p>
    <w:p w:rsidR="00234C64" w:rsidRDefault="00234C64" w:rsidP="00495820">
      <w:pPr>
        <w:jc w:val="center"/>
        <w:rPr>
          <w:rFonts w:ascii="Times New Roman" w:hAnsi="Times New Roman" w:cs="Times New Roman"/>
          <w:b/>
          <w:sz w:val="28"/>
          <w:szCs w:val="28"/>
        </w:rPr>
      </w:pPr>
    </w:p>
    <w:p w:rsidR="00234C64" w:rsidRDefault="00234C64" w:rsidP="00495820">
      <w:pPr>
        <w:jc w:val="center"/>
        <w:rPr>
          <w:rFonts w:ascii="Times New Roman" w:hAnsi="Times New Roman" w:cs="Times New Roman"/>
          <w:b/>
          <w:sz w:val="28"/>
          <w:szCs w:val="28"/>
        </w:rPr>
      </w:pPr>
    </w:p>
    <w:p w:rsidR="00234C64" w:rsidRDefault="00234C64" w:rsidP="00495820">
      <w:pPr>
        <w:jc w:val="center"/>
        <w:rPr>
          <w:rFonts w:ascii="Times New Roman" w:hAnsi="Times New Roman" w:cs="Times New Roman"/>
          <w:b/>
          <w:sz w:val="28"/>
          <w:szCs w:val="28"/>
        </w:rPr>
      </w:pPr>
    </w:p>
    <w:p w:rsidR="00495820" w:rsidRPr="00495820" w:rsidRDefault="00495820" w:rsidP="00495820">
      <w:pPr>
        <w:jc w:val="center"/>
        <w:rPr>
          <w:rFonts w:ascii="Times New Roman" w:hAnsi="Times New Roman" w:cs="Times New Roman"/>
          <w:sz w:val="28"/>
          <w:szCs w:val="28"/>
        </w:rPr>
      </w:pPr>
      <w:bookmarkStart w:id="3" w:name="_GoBack"/>
      <w:bookmarkEnd w:id="3"/>
      <w:r w:rsidRPr="00495820">
        <w:rPr>
          <w:rFonts w:ascii="Times New Roman" w:hAnsi="Times New Roman" w:cs="Times New Roman"/>
          <w:sz w:val="28"/>
          <w:szCs w:val="28"/>
        </w:rPr>
        <w:lastRenderedPageBreak/>
        <w:t>Министерство образования и науки Челябинской области</w:t>
      </w: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Государственное бюджетное профессиональное образовательное учреждение</w:t>
      </w: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«Южно-</w:t>
      </w:r>
      <w:r w:rsidR="00567C3D">
        <w:rPr>
          <w:rFonts w:ascii="Times New Roman" w:hAnsi="Times New Roman" w:cs="Times New Roman"/>
          <w:sz w:val="28"/>
          <w:szCs w:val="28"/>
        </w:rPr>
        <w:t>У</w:t>
      </w:r>
      <w:r w:rsidRPr="00495820">
        <w:rPr>
          <w:rFonts w:ascii="Times New Roman" w:hAnsi="Times New Roman" w:cs="Times New Roman"/>
          <w:sz w:val="28"/>
          <w:szCs w:val="28"/>
        </w:rPr>
        <w:t>ральский многопрофильный колледж»</w:t>
      </w:r>
    </w:p>
    <w:p w:rsidR="00495820" w:rsidRPr="00495820" w:rsidRDefault="00495820" w:rsidP="00495820">
      <w:pPr>
        <w:rPr>
          <w:rFonts w:ascii="Times New Roman" w:hAnsi="Times New Roman" w:cs="Times New Roman"/>
        </w:rPr>
      </w:pPr>
    </w:p>
    <w:p w:rsidR="00495820" w:rsidRPr="00495820" w:rsidRDefault="00495820" w:rsidP="00495820">
      <w:pPr>
        <w:rPr>
          <w:rFonts w:ascii="Times New Roman" w:hAnsi="Times New Roman" w:cs="Times New Roman"/>
        </w:rPr>
      </w:pPr>
    </w:p>
    <w:p w:rsidR="00495820" w:rsidRPr="00495820" w:rsidRDefault="00495820" w:rsidP="00495820">
      <w:pPr>
        <w:rPr>
          <w:rFonts w:ascii="Times New Roman" w:hAnsi="Times New Roman" w:cs="Times New Roman"/>
        </w:rPr>
      </w:pPr>
    </w:p>
    <w:p w:rsidR="00495820" w:rsidRPr="00495820" w:rsidRDefault="00495820" w:rsidP="00495820">
      <w:pPr>
        <w:rPr>
          <w:rFonts w:ascii="Times New Roman" w:hAnsi="Times New Roman" w:cs="Times New Roman"/>
        </w:rPr>
      </w:pPr>
    </w:p>
    <w:p w:rsidR="00495820" w:rsidRPr="00495820" w:rsidRDefault="00495820" w:rsidP="00495820">
      <w:pPr>
        <w:rPr>
          <w:rFonts w:ascii="Times New Roman" w:hAnsi="Times New Roman" w:cs="Times New Roman"/>
        </w:rPr>
      </w:pPr>
    </w:p>
    <w:p w:rsidR="00495820" w:rsidRPr="00567C3D" w:rsidRDefault="00495820" w:rsidP="00495820">
      <w:pPr>
        <w:jc w:val="center"/>
        <w:rPr>
          <w:rFonts w:ascii="Times New Roman" w:hAnsi="Times New Roman" w:cs="Times New Roman"/>
          <w:b/>
          <w:sz w:val="28"/>
          <w:szCs w:val="28"/>
        </w:rPr>
      </w:pPr>
      <w:r w:rsidRPr="00567C3D">
        <w:rPr>
          <w:rFonts w:ascii="Times New Roman" w:hAnsi="Times New Roman" w:cs="Times New Roman"/>
          <w:b/>
          <w:sz w:val="28"/>
          <w:szCs w:val="28"/>
        </w:rPr>
        <w:t>КОНТРОЛЬНАЯ РАБОТА</w:t>
      </w: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по дисциплине</w:t>
      </w: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___________________________________________________________________</w:t>
      </w:r>
    </w:p>
    <w:p w:rsidR="00495820" w:rsidRPr="00495820" w:rsidRDefault="00495820" w:rsidP="00495820">
      <w:pPr>
        <w:jc w:val="center"/>
        <w:rPr>
          <w:rFonts w:ascii="Times New Roman" w:hAnsi="Times New Roman" w:cs="Times New Roman"/>
          <w:sz w:val="28"/>
          <w:szCs w:val="28"/>
        </w:rPr>
      </w:pP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Вариант № _____</w:t>
      </w:r>
    </w:p>
    <w:p w:rsidR="00495820" w:rsidRPr="00495820" w:rsidRDefault="00495820" w:rsidP="00495820">
      <w:pPr>
        <w:jc w:val="center"/>
        <w:rPr>
          <w:rFonts w:ascii="Times New Roman" w:hAnsi="Times New Roman" w:cs="Times New Roman"/>
          <w:sz w:val="28"/>
          <w:szCs w:val="28"/>
        </w:rPr>
      </w:pP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 xml:space="preserve">                                                                         Автор работы    </w:t>
      </w:r>
    </w:p>
    <w:p w:rsidR="00495820" w:rsidRPr="00495820" w:rsidRDefault="00495820" w:rsidP="00495820">
      <w:pPr>
        <w:jc w:val="center"/>
        <w:rPr>
          <w:rFonts w:ascii="Times New Roman" w:hAnsi="Times New Roman" w:cs="Times New Roman"/>
          <w:sz w:val="28"/>
          <w:szCs w:val="28"/>
        </w:rPr>
      </w:pPr>
      <w:r w:rsidRPr="00495820">
        <w:rPr>
          <w:rFonts w:ascii="Times New Roman" w:hAnsi="Times New Roman" w:cs="Times New Roman"/>
          <w:sz w:val="28"/>
          <w:szCs w:val="28"/>
        </w:rPr>
        <w:t xml:space="preserve">                                                                                            Студент группы  _______</w:t>
      </w:r>
    </w:p>
    <w:p w:rsidR="00495820" w:rsidRPr="00495820" w:rsidRDefault="00495820" w:rsidP="00B77288">
      <w:pPr>
        <w:spacing w:after="0"/>
        <w:jc w:val="center"/>
        <w:rPr>
          <w:rFonts w:ascii="Times New Roman" w:hAnsi="Times New Roman" w:cs="Times New Roman"/>
          <w:sz w:val="28"/>
          <w:szCs w:val="28"/>
        </w:rPr>
      </w:pPr>
      <w:r w:rsidRPr="00495820">
        <w:rPr>
          <w:rFonts w:ascii="Times New Roman" w:hAnsi="Times New Roman" w:cs="Times New Roman"/>
          <w:sz w:val="28"/>
          <w:szCs w:val="28"/>
        </w:rPr>
        <w:t xml:space="preserve">                                                                                              _____________________</w:t>
      </w:r>
    </w:p>
    <w:p w:rsidR="00495820" w:rsidRPr="00B77288" w:rsidRDefault="00495820" w:rsidP="00B77288">
      <w:pPr>
        <w:spacing w:after="0"/>
        <w:jc w:val="center"/>
        <w:rPr>
          <w:rFonts w:ascii="Times New Roman" w:hAnsi="Times New Roman" w:cs="Times New Roman"/>
          <w:sz w:val="20"/>
          <w:szCs w:val="20"/>
          <w:vertAlign w:val="superscript"/>
        </w:rPr>
      </w:pPr>
      <w:r w:rsidRPr="00495820">
        <w:rPr>
          <w:rFonts w:ascii="Times New Roman" w:hAnsi="Times New Roman" w:cs="Times New Roman"/>
          <w:sz w:val="20"/>
          <w:szCs w:val="20"/>
        </w:rPr>
        <w:t xml:space="preserve">                                                                                                                         </w:t>
      </w:r>
      <w:r w:rsidRPr="00B77288">
        <w:rPr>
          <w:rFonts w:ascii="Times New Roman" w:hAnsi="Times New Roman" w:cs="Times New Roman"/>
          <w:sz w:val="20"/>
          <w:szCs w:val="20"/>
          <w:vertAlign w:val="superscript"/>
        </w:rPr>
        <w:t>(Ф.И.О.)</w:t>
      </w:r>
    </w:p>
    <w:p w:rsidR="00495820" w:rsidRPr="00495820" w:rsidRDefault="00495820" w:rsidP="00495820">
      <w:pPr>
        <w:jc w:val="center"/>
        <w:rPr>
          <w:rFonts w:ascii="Times New Roman" w:hAnsi="Times New Roman" w:cs="Times New Roman"/>
          <w:sz w:val="20"/>
          <w:szCs w:val="20"/>
        </w:rPr>
      </w:pPr>
    </w:p>
    <w:p w:rsidR="00495820" w:rsidRPr="00495820" w:rsidRDefault="00495820" w:rsidP="00495820">
      <w:pPr>
        <w:jc w:val="right"/>
        <w:rPr>
          <w:rFonts w:ascii="Times New Roman" w:hAnsi="Times New Roman" w:cs="Times New Roman"/>
          <w:sz w:val="28"/>
          <w:szCs w:val="28"/>
        </w:rPr>
      </w:pPr>
      <w:r w:rsidRPr="00495820">
        <w:rPr>
          <w:rFonts w:ascii="Times New Roman" w:hAnsi="Times New Roman" w:cs="Times New Roman"/>
          <w:sz w:val="28"/>
          <w:szCs w:val="28"/>
        </w:rPr>
        <w:t xml:space="preserve">                                   Проверил преподаватель</w:t>
      </w:r>
    </w:p>
    <w:p w:rsidR="00495820" w:rsidRPr="00495820" w:rsidRDefault="00495820" w:rsidP="00B77288">
      <w:pPr>
        <w:spacing w:after="0"/>
        <w:jc w:val="right"/>
        <w:rPr>
          <w:rFonts w:ascii="Times New Roman" w:hAnsi="Times New Roman" w:cs="Times New Roman"/>
          <w:sz w:val="28"/>
          <w:szCs w:val="28"/>
        </w:rPr>
      </w:pPr>
      <w:r w:rsidRPr="00495820">
        <w:rPr>
          <w:rFonts w:ascii="Times New Roman" w:hAnsi="Times New Roman" w:cs="Times New Roman"/>
          <w:sz w:val="28"/>
          <w:szCs w:val="28"/>
        </w:rPr>
        <w:t>______________________</w:t>
      </w:r>
    </w:p>
    <w:p w:rsidR="00495820" w:rsidRPr="00B77288" w:rsidRDefault="00495820" w:rsidP="00B77288">
      <w:pPr>
        <w:spacing w:after="0"/>
        <w:jc w:val="center"/>
        <w:rPr>
          <w:rFonts w:ascii="Times New Roman" w:hAnsi="Times New Roman" w:cs="Times New Roman"/>
          <w:sz w:val="20"/>
          <w:szCs w:val="20"/>
          <w:vertAlign w:val="superscript"/>
        </w:rPr>
      </w:pPr>
      <w:r w:rsidRPr="00B77288">
        <w:rPr>
          <w:rFonts w:ascii="Times New Roman" w:hAnsi="Times New Roman" w:cs="Times New Roman"/>
          <w:sz w:val="20"/>
          <w:szCs w:val="20"/>
          <w:vertAlign w:val="superscript"/>
        </w:rPr>
        <w:t xml:space="preserve">                                                                                                           </w:t>
      </w:r>
      <w:r w:rsidR="00B77288">
        <w:rPr>
          <w:rFonts w:ascii="Times New Roman" w:hAnsi="Times New Roman" w:cs="Times New Roman"/>
          <w:sz w:val="20"/>
          <w:szCs w:val="20"/>
          <w:vertAlign w:val="superscript"/>
        </w:rPr>
        <w:t xml:space="preserve">                                                            </w:t>
      </w:r>
      <w:r w:rsidRPr="00B77288">
        <w:rPr>
          <w:rFonts w:ascii="Times New Roman" w:hAnsi="Times New Roman" w:cs="Times New Roman"/>
          <w:sz w:val="20"/>
          <w:szCs w:val="20"/>
          <w:vertAlign w:val="superscript"/>
        </w:rPr>
        <w:t xml:space="preserve">                     (Ф.И.О.)</w:t>
      </w:r>
    </w:p>
    <w:p w:rsidR="00B77288" w:rsidRDefault="00495820" w:rsidP="00495820">
      <w:pPr>
        <w:jc w:val="right"/>
        <w:rPr>
          <w:rFonts w:ascii="Times New Roman" w:hAnsi="Times New Roman" w:cs="Times New Roman"/>
          <w:sz w:val="20"/>
          <w:szCs w:val="20"/>
        </w:rPr>
      </w:pPr>
      <w:r w:rsidRPr="00495820">
        <w:rPr>
          <w:rFonts w:ascii="Times New Roman" w:hAnsi="Times New Roman" w:cs="Times New Roman"/>
          <w:sz w:val="20"/>
          <w:szCs w:val="20"/>
        </w:rPr>
        <w:t xml:space="preserve">                              </w:t>
      </w:r>
    </w:p>
    <w:p w:rsidR="00495820" w:rsidRPr="00495820" w:rsidRDefault="00495820" w:rsidP="00495820">
      <w:pPr>
        <w:jc w:val="right"/>
        <w:rPr>
          <w:rFonts w:ascii="Times New Roman" w:hAnsi="Times New Roman" w:cs="Times New Roman"/>
          <w:sz w:val="28"/>
          <w:szCs w:val="28"/>
        </w:rPr>
      </w:pPr>
      <w:r w:rsidRPr="00495820">
        <w:rPr>
          <w:rFonts w:ascii="Times New Roman" w:hAnsi="Times New Roman" w:cs="Times New Roman"/>
          <w:sz w:val="20"/>
          <w:szCs w:val="20"/>
        </w:rPr>
        <w:t xml:space="preserve"> </w:t>
      </w:r>
      <w:r w:rsidRPr="00495820">
        <w:rPr>
          <w:rFonts w:ascii="Times New Roman" w:hAnsi="Times New Roman" w:cs="Times New Roman"/>
          <w:sz w:val="28"/>
          <w:szCs w:val="28"/>
        </w:rPr>
        <w:t>Оценка _______________</w:t>
      </w:r>
    </w:p>
    <w:p w:rsidR="00495820" w:rsidRPr="00495820" w:rsidRDefault="00495820" w:rsidP="00495820">
      <w:pPr>
        <w:jc w:val="right"/>
        <w:rPr>
          <w:rFonts w:ascii="Times New Roman" w:hAnsi="Times New Roman" w:cs="Times New Roman"/>
          <w:sz w:val="28"/>
          <w:szCs w:val="28"/>
        </w:rPr>
      </w:pPr>
      <w:r w:rsidRPr="00495820">
        <w:rPr>
          <w:rFonts w:ascii="Times New Roman" w:hAnsi="Times New Roman" w:cs="Times New Roman"/>
          <w:sz w:val="28"/>
          <w:szCs w:val="28"/>
        </w:rPr>
        <w:t>Дата «___»____________</w:t>
      </w:r>
    </w:p>
    <w:p w:rsidR="00B77288" w:rsidRDefault="00B77288" w:rsidP="00495820">
      <w:pPr>
        <w:jc w:val="center"/>
        <w:rPr>
          <w:rFonts w:ascii="Times New Roman" w:hAnsi="Times New Roman" w:cs="Times New Roman"/>
          <w:sz w:val="26"/>
          <w:szCs w:val="26"/>
        </w:rPr>
      </w:pPr>
    </w:p>
    <w:p w:rsidR="00B77288" w:rsidRDefault="00B77288" w:rsidP="00495820">
      <w:pPr>
        <w:jc w:val="center"/>
        <w:rPr>
          <w:rFonts w:ascii="Times New Roman" w:hAnsi="Times New Roman" w:cs="Times New Roman"/>
          <w:sz w:val="26"/>
          <w:szCs w:val="26"/>
        </w:rPr>
      </w:pPr>
    </w:p>
    <w:p w:rsidR="00B77288" w:rsidRDefault="00B77288" w:rsidP="00495820">
      <w:pPr>
        <w:jc w:val="center"/>
        <w:rPr>
          <w:rFonts w:ascii="Times New Roman" w:hAnsi="Times New Roman" w:cs="Times New Roman"/>
          <w:sz w:val="26"/>
          <w:szCs w:val="26"/>
        </w:rPr>
      </w:pPr>
    </w:p>
    <w:p w:rsidR="00B77288" w:rsidRPr="00495820" w:rsidRDefault="00495820" w:rsidP="00495820">
      <w:pPr>
        <w:jc w:val="center"/>
        <w:rPr>
          <w:rFonts w:ascii="Times New Roman" w:eastAsia="Times New Roman" w:hAnsi="Times New Roman" w:cs="Times New Roman"/>
          <w:b/>
          <w:bCs/>
          <w:color w:val="000000"/>
          <w:sz w:val="26"/>
          <w:szCs w:val="26"/>
          <w:shd w:val="clear" w:color="auto" w:fill="FFFFFF"/>
        </w:rPr>
      </w:pPr>
      <w:r w:rsidRPr="00495820">
        <w:rPr>
          <w:rFonts w:ascii="Times New Roman" w:hAnsi="Times New Roman" w:cs="Times New Roman"/>
          <w:sz w:val="26"/>
          <w:szCs w:val="26"/>
        </w:rPr>
        <w:t>Челябинск</w:t>
      </w:r>
      <w:r w:rsidR="00B77288">
        <w:rPr>
          <w:rFonts w:ascii="Times New Roman" w:hAnsi="Times New Roman" w:cs="Times New Roman"/>
          <w:sz w:val="26"/>
          <w:szCs w:val="26"/>
        </w:rPr>
        <w:t xml:space="preserve">, </w:t>
      </w:r>
      <w:r w:rsidR="00587A10">
        <w:rPr>
          <w:rFonts w:ascii="Times New Roman" w:hAnsi="Times New Roman" w:cs="Times New Roman"/>
          <w:sz w:val="26"/>
          <w:szCs w:val="26"/>
        </w:rPr>
        <w:t>год</w:t>
      </w:r>
    </w:p>
    <w:sectPr w:rsidR="00B77288" w:rsidRPr="00495820" w:rsidSect="006F1D4E">
      <w:footerReference w:type="default" r:id="rId71"/>
      <w:pgSz w:w="11906" w:h="16838" w:code="9"/>
      <w:pgMar w:top="737" w:right="794" w:bottom="737" w:left="794" w:header="709" w:footer="4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C5D" w:rsidRDefault="00BA1C5D" w:rsidP="00374978">
      <w:pPr>
        <w:spacing w:after="0" w:line="240" w:lineRule="auto"/>
      </w:pPr>
      <w:r>
        <w:separator/>
      </w:r>
    </w:p>
  </w:endnote>
  <w:endnote w:type="continuationSeparator" w:id="0">
    <w:p w:rsidR="00BA1C5D" w:rsidRDefault="00BA1C5D" w:rsidP="00374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339048"/>
      <w:docPartObj>
        <w:docPartGallery w:val="Page Numbers (Bottom of Page)"/>
        <w:docPartUnique/>
      </w:docPartObj>
    </w:sdtPr>
    <w:sdtEndPr/>
    <w:sdtContent>
      <w:p w:rsidR="00BA1C5D" w:rsidRDefault="00BA1C5D">
        <w:pPr>
          <w:pStyle w:val="a7"/>
          <w:jc w:val="center"/>
        </w:pPr>
        <w:r>
          <w:fldChar w:fldCharType="begin"/>
        </w:r>
        <w:r>
          <w:instrText>PAGE   \* MERGEFORMAT</w:instrText>
        </w:r>
        <w:r>
          <w:fldChar w:fldCharType="separate"/>
        </w:r>
        <w:r w:rsidR="0023279A">
          <w:rPr>
            <w:noProof/>
          </w:rPr>
          <w:t>36</w:t>
        </w:r>
        <w:r>
          <w:rPr>
            <w:noProof/>
          </w:rPr>
          <w:fldChar w:fldCharType="end"/>
        </w:r>
      </w:p>
    </w:sdtContent>
  </w:sdt>
  <w:p w:rsidR="00BA1C5D" w:rsidRDefault="00BA1C5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C5D" w:rsidRDefault="00BA1C5D" w:rsidP="00374978">
      <w:pPr>
        <w:spacing w:after="0" w:line="240" w:lineRule="auto"/>
      </w:pPr>
      <w:r>
        <w:separator/>
      </w:r>
    </w:p>
  </w:footnote>
  <w:footnote w:type="continuationSeparator" w:id="0">
    <w:p w:rsidR="00BA1C5D" w:rsidRDefault="00BA1C5D" w:rsidP="003749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7F3B49"/>
    <w:multiLevelType w:val="singleLevel"/>
    <w:tmpl w:val="DCE01C74"/>
    <w:lvl w:ilvl="0">
      <w:start w:val="1"/>
      <w:numFmt w:val="decimal"/>
      <w:lvlText w:val="%1."/>
      <w:lvlJc w:val="left"/>
      <w:pPr>
        <w:tabs>
          <w:tab w:val="num" w:pos="360"/>
        </w:tabs>
        <w:ind w:left="360" w:hanging="360"/>
      </w:pPr>
    </w:lvl>
  </w:abstractNum>
  <w:abstractNum w:abstractNumId="1" w15:restartNumberingAfterBreak="0">
    <w:nsid w:val="016F23D1"/>
    <w:multiLevelType w:val="hybridMultilevel"/>
    <w:tmpl w:val="A1223502"/>
    <w:lvl w:ilvl="0" w:tplc="A3C0A126">
      <w:start w:val="1"/>
      <w:numFmt w:val="decimal"/>
      <w:lvlText w:val="%1."/>
      <w:lvlJc w:val="left"/>
      <w:pPr>
        <w:ind w:left="502" w:hanging="360"/>
      </w:pPr>
      <w:rPr>
        <w:b w:val="0"/>
        <w:i w:val="0"/>
        <w:sz w:val="22"/>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2" w15:restartNumberingAfterBreak="0">
    <w:nsid w:val="03DF2266"/>
    <w:multiLevelType w:val="hybridMultilevel"/>
    <w:tmpl w:val="98DE233C"/>
    <w:lvl w:ilvl="0" w:tplc="88F80E14">
      <w:start w:val="1"/>
      <w:numFmt w:val="decimal"/>
      <w:suff w:val="space"/>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40737A4"/>
    <w:multiLevelType w:val="hybridMultilevel"/>
    <w:tmpl w:val="A02640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CE00EB8"/>
    <w:multiLevelType w:val="hybridMultilevel"/>
    <w:tmpl w:val="AF1C79D6"/>
    <w:lvl w:ilvl="0" w:tplc="0419000F">
      <w:start w:val="1"/>
      <w:numFmt w:val="decimal"/>
      <w:lvlText w:val="%1."/>
      <w:lvlJc w:val="left"/>
      <w:pPr>
        <w:tabs>
          <w:tab w:val="num" w:pos="644"/>
        </w:tabs>
        <w:ind w:left="644"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0D3154CE"/>
    <w:multiLevelType w:val="hybridMultilevel"/>
    <w:tmpl w:val="76D8C00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0B34740"/>
    <w:multiLevelType w:val="hybridMultilevel"/>
    <w:tmpl w:val="0DCA51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84F3E95"/>
    <w:multiLevelType w:val="hybridMultilevel"/>
    <w:tmpl w:val="20A6FE34"/>
    <w:lvl w:ilvl="0" w:tplc="C762703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AAB4623"/>
    <w:multiLevelType w:val="hybridMultilevel"/>
    <w:tmpl w:val="DD7EE9AA"/>
    <w:lvl w:ilvl="0" w:tplc="9C969036">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E521FE2">
      <w:start w:val="1"/>
      <w:numFmt w:val="lowerLetter"/>
      <w:lvlText w:val="%2"/>
      <w:lvlJc w:val="left"/>
      <w:pPr>
        <w:ind w:left="1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ED6743E">
      <w:start w:val="1"/>
      <w:numFmt w:val="lowerRoman"/>
      <w:lvlText w:val="%3"/>
      <w:lvlJc w:val="left"/>
      <w:pPr>
        <w:ind w:left="2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E467CCC">
      <w:start w:val="1"/>
      <w:numFmt w:val="decimal"/>
      <w:lvlText w:val="%4"/>
      <w:lvlJc w:val="left"/>
      <w:pPr>
        <w:ind w:left="3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CF632A6">
      <w:start w:val="1"/>
      <w:numFmt w:val="lowerLetter"/>
      <w:lvlText w:val="%5"/>
      <w:lvlJc w:val="left"/>
      <w:pPr>
        <w:ind w:left="39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7E2DAB4">
      <w:start w:val="1"/>
      <w:numFmt w:val="lowerRoman"/>
      <w:lvlText w:val="%6"/>
      <w:lvlJc w:val="left"/>
      <w:pPr>
        <w:ind w:left="46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F6C8048">
      <w:start w:val="1"/>
      <w:numFmt w:val="decimal"/>
      <w:lvlText w:val="%7"/>
      <w:lvlJc w:val="left"/>
      <w:pPr>
        <w:ind w:left="5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6E0D146">
      <w:start w:val="1"/>
      <w:numFmt w:val="lowerLetter"/>
      <w:lvlText w:val="%8"/>
      <w:lvlJc w:val="left"/>
      <w:pPr>
        <w:ind w:left="6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A5CB3A0">
      <w:start w:val="1"/>
      <w:numFmt w:val="lowerRoman"/>
      <w:lvlText w:val="%9"/>
      <w:lvlJc w:val="left"/>
      <w:pPr>
        <w:ind w:left="6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1AC821B8"/>
    <w:multiLevelType w:val="hybridMultilevel"/>
    <w:tmpl w:val="3C12CE3E"/>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15:restartNumberingAfterBreak="0">
    <w:nsid w:val="1F2F797D"/>
    <w:multiLevelType w:val="hybridMultilevel"/>
    <w:tmpl w:val="6E84539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210162CA"/>
    <w:multiLevelType w:val="hybridMultilevel"/>
    <w:tmpl w:val="9AA06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4B6F69"/>
    <w:multiLevelType w:val="hybridMultilevel"/>
    <w:tmpl w:val="CBA03CD6"/>
    <w:lvl w:ilvl="0" w:tplc="725A75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AB94031"/>
    <w:multiLevelType w:val="hybridMultilevel"/>
    <w:tmpl w:val="561006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AC3F631"/>
    <w:multiLevelType w:val="singleLevel"/>
    <w:tmpl w:val="F5B8541C"/>
    <w:lvl w:ilvl="0">
      <w:start w:val="1"/>
      <w:numFmt w:val="decimal"/>
      <w:lvlText w:val="%1."/>
      <w:lvlJc w:val="left"/>
      <w:pPr>
        <w:tabs>
          <w:tab w:val="num" w:pos="360"/>
        </w:tabs>
        <w:ind w:left="360" w:hanging="360"/>
      </w:pPr>
    </w:lvl>
  </w:abstractNum>
  <w:abstractNum w:abstractNumId="15" w15:restartNumberingAfterBreak="0">
    <w:nsid w:val="2C8B0EA1"/>
    <w:multiLevelType w:val="hybridMultilevel"/>
    <w:tmpl w:val="674657D2"/>
    <w:lvl w:ilvl="0" w:tplc="0419000F">
      <w:start w:val="1"/>
      <w:numFmt w:val="decimal"/>
      <w:lvlText w:val="%1."/>
      <w:lvlJc w:val="left"/>
      <w:pPr>
        <w:tabs>
          <w:tab w:val="num" w:pos="720"/>
        </w:tabs>
        <w:ind w:left="720" w:hanging="360"/>
      </w:pPr>
    </w:lvl>
    <w:lvl w:ilvl="1" w:tplc="04190009">
      <w:start w:val="1"/>
      <w:numFmt w:val="bullet"/>
      <w:lvlText w:val=""/>
      <w:lvlJc w:val="left"/>
      <w:pPr>
        <w:tabs>
          <w:tab w:val="num" w:pos="360"/>
        </w:tabs>
        <w:ind w:left="360" w:hanging="360"/>
      </w:pPr>
      <w:rPr>
        <w:rFonts w:ascii="Wingdings" w:hAnsi="Wingdings" w:cs="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31BE7363"/>
    <w:multiLevelType w:val="hybridMultilevel"/>
    <w:tmpl w:val="8C8689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4957569"/>
    <w:multiLevelType w:val="hybridMultilevel"/>
    <w:tmpl w:val="07ACB7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ACD0CF8"/>
    <w:multiLevelType w:val="hybridMultilevel"/>
    <w:tmpl w:val="7334FA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3D1A4082"/>
    <w:multiLevelType w:val="hybridMultilevel"/>
    <w:tmpl w:val="15A00D82"/>
    <w:lvl w:ilvl="0" w:tplc="AB3492F4">
      <w:start w:val="1"/>
      <w:numFmt w:val="decimal"/>
      <w:lvlText w:val="%1."/>
      <w:lvlJc w:val="left"/>
      <w:pPr>
        <w:ind w:left="7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FA87268">
      <w:start w:val="1"/>
      <w:numFmt w:val="lowerLetter"/>
      <w:lvlText w:val="%2"/>
      <w:lvlJc w:val="left"/>
      <w:pPr>
        <w:ind w:left="1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2049D74">
      <w:start w:val="1"/>
      <w:numFmt w:val="lowerRoman"/>
      <w:lvlText w:val="%3"/>
      <w:lvlJc w:val="left"/>
      <w:pPr>
        <w:ind w:left="2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E701D90">
      <w:start w:val="1"/>
      <w:numFmt w:val="decimal"/>
      <w:lvlText w:val="%4"/>
      <w:lvlJc w:val="left"/>
      <w:pPr>
        <w:ind w:left="3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3FE3AE4">
      <w:start w:val="1"/>
      <w:numFmt w:val="lowerLetter"/>
      <w:lvlText w:val="%5"/>
      <w:lvlJc w:val="left"/>
      <w:pPr>
        <w:ind w:left="39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E181AD4">
      <w:start w:val="1"/>
      <w:numFmt w:val="lowerRoman"/>
      <w:lvlText w:val="%6"/>
      <w:lvlJc w:val="left"/>
      <w:pPr>
        <w:ind w:left="46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F1C16C6">
      <w:start w:val="1"/>
      <w:numFmt w:val="decimal"/>
      <w:lvlText w:val="%7"/>
      <w:lvlJc w:val="left"/>
      <w:pPr>
        <w:ind w:left="5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734637E">
      <w:start w:val="1"/>
      <w:numFmt w:val="lowerLetter"/>
      <w:lvlText w:val="%8"/>
      <w:lvlJc w:val="left"/>
      <w:pPr>
        <w:ind w:left="6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56A4B1A">
      <w:start w:val="1"/>
      <w:numFmt w:val="lowerRoman"/>
      <w:lvlText w:val="%9"/>
      <w:lvlJc w:val="left"/>
      <w:pPr>
        <w:ind w:left="6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42DF18A6"/>
    <w:multiLevelType w:val="hybridMultilevel"/>
    <w:tmpl w:val="21EEFCB4"/>
    <w:lvl w:ilvl="0" w:tplc="ED42BF2A">
      <w:start w:val="1"/>
      <w:numFmt w:val="decimal"/>
      <w:suff w:val="space"/>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4163C26"/>
    <w:multiLevelType w:val="hybridMultilevel"/>
    <w:tmpl w:val="F4D65EF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45017F9C"/>
    <w:multiLevelType w:val="hybridMultilevel"/>
    <w:tmpl w:val="A1A2443C"/>
    <w:lvl w:ilvl="0" w:tplc="FD3C85F2">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5A8017A">
      <w:start w:val="1"/>
      <w:numFmt w:val="lowerLetter"/>
      <w:lvlText w:val="%2"/>
      <w:lvlJc w:val="left"/>
      <w:pPr>
        <w:ind w:left="17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C42611E">
      <w:start w:val="1"/>
      <w:numFmt w:val="lowerRoman"/>
      <w:lvlText w:val="%3"/>
      <w:lvlJc w:val="left"/>
      <w:pPr>
        <w:ind w:left="25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C5E605C">
      <w:start w:val="1"/>
      <w:numFmt w:val="decimal"/>
      <w:lvlText w:val="%4"/>
      <w:lvlJc w:val="left"/>
      <w:pPr>
        <w:ind w:left="32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38A7D7C">
      <w:start w:val="1"/>
      <w:numFmt w:val="lowerLetter"/>
      <w:lvlText w:val="%5"/>
      <w:lvlJc w:val="left"/>
      <w:pPr>
        <w:ind w:left="39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3800276">
      <w:start w:val="1"/>
      <w:numFmt w:val="lowerRoman"/>
      <w:lvlText w:val="%6"/>
      <w:lvlJc w:val="left"/>
      <w:pPr>
        <w:ind w:left="46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BE606CC">
      <w:start w:val="1"/>
      <w:numFmt w:val="decimal"/>
      <w:lvlText w:val="%7"/>
      <w:lvlJc w:val="left"/>
      <w:pPr>
        <w:ind w:left="539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BE6CE38">
      <w:start w:val="1"/>
      <w:numFmt w:val="lowerLetter"/>
      <w:lvlText w:val="%8"/>
      <w:lvlJc w:val="left"/>
      <w:pPr>
        <w:ind w:left="611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CB446EA">
      <w:start w:val="1"/>
      <w:numFmt w:val="lowerRoman"/>
      <w:lvlText w:val="%9"/>
      <w:lvlJc w:val="left"/>
      <w:pPr>
        <w:ind w:left="683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3" w15:restartNumberingAfterBreak="0">
    <w:nsid w:val="45C02C9B"/>
    <w:multiLevelType w:val="hybridMultilevel"/>
    <w:tmpl w:val="DDC09D2E"/>
    <w:lvl w:ilvl="0" w:tplc="60842C4A">
      <w:start w:val="1"/>
      <w:numFmt w:val="decimal"/>
      <w:lvlText w:val="%1."/>
      <w:lvlJc w:val="left"/>
      <w:pPr>
        <w:ind w:left="720" w:hanging="360"/>
      </w:pPr>
      <w:rPr>
        <w:b w:val="0"/>
        <w:i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8505D8E"/>
    <w:multiLevelType w:val="hybridMultilevel"/>
    <w:tmpl w:val="D2E8B7D4"/>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4D1271E5"/>
    <w:multiLevelType w:val="hybridMultilevel"/>
    <w:tmpl w:val="71309B2A"/>
    <w:lvl w:ilvl="0" w:tplc="60842C4A">
      <w:start w:val="1"/>
      <w:numFmt w:val="decimal"/>
      <w:lvlText w:val="%1."/>
      <w:lvlJc w:val="left"/>
      <w:pPr>
        <w:tabs>
          <w:tab w:val="num" w:pos="720"/>
        </w:tabs>
        <w:ind w:left="720" w:hanging="360"/>
      </w:pPr>
      <w:rPr>
        <w:b w:val="0"/>
        <w:i w:val="0"/>
        <w:sz w:val="24"/>
      </w:rPr>
    </w:lvl>
    <w:lvl w:ilvl="1" w:tplc="04190009">
      <w:start w:val="1"/>
      <w:numFmt w:val="bullet"/>
      <w:lvlText w:val=""/>
      <w:lvlJc w:val="left"/>
      <w:pPr>
        <w:tabs>
          <w:tab w:val="num" w:pos="1440"/>
        </w:tabs>
        <w:ind w:left="144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0452FF1"/>
    <w:multiLevelType w:val="hybridMultilevel"/>
    <w:tmpl w:val="91C6F4AA"/>
    <w:lvl w:ilvl="0" w:tplc="13D41D4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22A538A"/>
    <w:multiLevelType w:val="hybridMultilevel"/>
    <w:tmpl w:val="A78AE1B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528C7E7A"/>
    <w:multiLevelType w:val="hybridMultilevel"/>
    <w:tmpl w:val="CCECF8C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5BC02896"/>
    <w:multiLevelType w:val="hybridMultilevel"/>
    <w:tmpl w:val="C672B57C"/>
    <w:lvl w:ilvl="0" w:tplc="1F9C06E4">
      <w:start w:val="1"/>
      <w:numFmt w:val="decimal"/>
      <w:lvlText w:val="%1."/>
      <w:lvlJc w:val="left"/>
      <w:pPr>
        <w:ind w:left="785"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30" w15:restartNumberingAfterBreak="0">
    <w:nsid w:val="621206D5"/>
    <w:multiLevelType w:val="hybridMultilevel"/>
    <w:tmpl w:val="0E982982"/>
    <w:lvl w:ilvl="0" w:tplc="D7580862">
      <w:start w:val="1"/>
      <w:numFmt w:val="decimal"/>
      <w:suff w:val="space"/>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37711B9"/>
    <w:multiLevelType w:val="hybridMultilevel"/>
    <w:tmpl w:val="46FA684C"/>
    <w:lvl w:ilvl="0" w:tplc="60842C4A">
      <w:start w:val="1"/>
      <w:numFmt w:val="decimal"/>
      <w:lvlText w:val="%1."/>
      <w:lvlJc w:val="left"/>
      <w:pPr>
        <w:ind w:left="360" w:hanging="360"/>
      </w:pPr>
      <w:rPr>
        <w:b w:val="0"/>
        <w:i w:val="0"/>
        <w:sz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2" w15:restartNumberingAfterBreak="0">
    <w:nsid w:val="66CF6569"/>
    <w:multiLevelType w:val="hybridMultilevel"/>
    <w:tmpl w:val="900EE8EA"/>
    <w:lvl w:ilvl="0" w:tplc="A3C0A126">
      <w:start w:val="1"/>
      <w:numFmt w:val="decimal"/>
      <w:lvlText w:val="%1."/>
      <w:lvlJc w:val="left"/>
      <w:pPr>
        <w:ind w:left="720" w:hanging="360"/>
      </w:pPr>
      <w:rPr>
        <w:b w:val="0"/>
        <w:i w:val="0"/>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EEC1206"/>
    <w:multiLevelType w:val="hybridMultilevel"/>
    <w:tmpl w:val="D04C724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15:restartNumberingAfterBreak="0">
    <w:nsid w:val="779736A9"/>
    <w:multiLevelType w:val="hybridMultilevel"/>
    <w:tmpl w:val="607CFA64"/>
    <w:lvl w:ilvl="0" w:tplc="60842C4A">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A53E32"/>
    <w:multiLevelType w:val="hybridMultilevel"/>
    <w:tmpl w:val="AD0402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7E270AD"/>
    <w:multiLevelType w:val="hybridMultilevel"/>
    <w:tmpl w:val="167029C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7A973CCE"/>
    <w:multiLevelType w:val="hybridMultilevel"/>
    <w:tmpl w:val="BAF258E6"/>
    <w:lvl w:ilvl="0" w:tplc="A3C0A126">
      <w:start w:val="1"/>
      <w:numFmt w:val="decimal"/>
      <w:lvlText w:val="%1."/>
      <w:lvlJc w:val="left"/>
      <w:pPr>
        <w:ind w:left="720" w:hanging="360"/>
      </w:pPr>
      <w:rPr>
        <w:b w:val="0"/>
        <w:i w:val="0"/>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B7514AE"/>
    <w:multiLevelType w:val="hybridMultilevel"/>
    <w:tmpl w:val="20721CC4"/>
    <w:lvl w:ilvl="0" w:tplc="E75C5A50">
      <w:start w:val="1"/>
      <w:numFmt w:val="decimal"/>
      <w:lvlText w:val="%1."/>
      <w:lvlJc w:val="left"/>
      <w:pPr>
        <w:ind w:left="753" w:hanging="360"/>
      </w:pPr>
      <w:rPr>
        <w:b w:val="0"/>
      </w:rPr>
    </w:lvl>
    <w:lvl w:ilvl="1" w:tplc="04190019">
      <w:start w:val="1"/>
      <w:numFmt w:val="lowerLetter"/>
      <w:lvlText w:val="%2."/>
      <w:lvlJc w:val="left"/>
      <w:pPr>
        <w:ind w:left="1473" w:hanging="360"/>
      </w:pPr>
    </w:lvl>
    <w:lvl w:ilvl="2" w:tplc="0419001B">
      <w:start w:val="1"/>
      <w:numFmt w:val="lowerRoman"/>
      <w:lvlText w:val="%3."/>
      <w:lvlJc w:val="right"/>
      <w:pPr>
        <w:ind w:left="2193" w:hanging="180"/>
      </w:pPr>
    </w:lvl>
    <w:lvl w:ilvl="3" w:tplc="0419000F">
      <w:start w:val="1"/>
      <w:numFmt w:val="decimal"/>
      <w:lvlText w:val="%4."/>
      <w:lvlJc w:val="left"/>
      <w:pPr>
        <w:ind w:left="2913" w:hanging="360"/>
      </w:pPr>
    </w:lvl>
    <w:lvl w:ilvl="4" w:tplc="04190019">
      <w:start w:val="1"/>
      <w:numFmt w:val="lowerLetter"/>
      <w:lvlText w:val="%5."/>
      <w:lvlJc w:val="left"/>
      <w:pPr>
        <w:ind w:left="3633" w:hanging="360"/>
      </w:pPr>
    </w:lvl>
    <w:lvl w:ilvl="5" w:tplc="0419001B">
      <w:start w:val="1"/>
      <w:numFmt w:val="lowerRoman"/>
      <w:lvlText w:val="%6."/>
      <w:lvlJc w:val="right"/>
      <w:pPr>
        <w:ind w:left="4353" w:hanging="180"/>
      </w:pPr>
    </w:lvl>
    <w:lvl w:ilvl="6" w:tplc="0419000F">
      <w:start w:val="1"/>
      <w:numFmt w:val="decimal"/>
      <w:lvlText w:val="%7."/>
      <w:lvlJc w:val="left"/>
      <w:pPr>
        <w:ind w:left="5073" w:hanging="360"/>
      </w:pPr>
    </w:lvl>
    <w:lvl w:ilvl="7" w:tplc="04190019">
      <w:start w:val="1"/>
      <w:numFmt w:val="lowerLetter"/>
      <w:lvlText w:val="%8."/>
      <w:lvlJc w:val="left"/>
      <w:pPr>
        <w:ind w:left="5793" w:hanging="360"/>
      </w:pPr>
    </w:lvl>
    <w:lvl w:ilvl="8" w:tplc="0419001B">
      <w:start w:val="1"/>
      <w:numFmt w:val="lowerRoman"/>
      <w:lvlText w:val="%9."/>
      <w:lvlJc w:val="right"/>
      <w:pPr>
        <w:ind w:left="6513" w:hanging="180"/>
      </w:pPr>
    </w:lvl>
  </w:abstractNum>
  <w:abstractNum w:abstractNumId="39" w15:restartNumberingAfterBreak="0">
    <w:nsid w:val="7B7F0C19"/>
    <w:multiLevelType w:val="hybridMultilevel"/>
    <w:tmpl w:val="8690EC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E49090B"/>
    <w:multiLevelType w:val="hybridMultilevel"/>
    <w:tmpl w:val="C99E6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E653236"/>
    <w:multiLevelType w:val="hybridMultilevel"/>
    <w:tmpl w:val="93501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B71485"/>
    <w:multiLevelType w:val="hybridMultilevel"/>
    <w:tmpl w:val="C66A791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num>
  <w:num w:numId="18">
    <w:abstractNumId w:val="14"/>
    <w:lvlOverride w:ilvl="0">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41"/>
  </w:num>
  <w:num w:numId="42">
    <w:abstractNumId w:val="11"/>
  </w:num>
  <w:num w:numId="43">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BC6"/>
    <w:rsid w:val="000070D2"/>
    <w:rsid w:val="00023F2B"/>
    <w:rsid w:val="00040FE7"/>
    <w:rsid w:val="0004287D"/>
    <w:rsid w:val="00043ABC"/>
    <w:rsid w:val="00071E26"/>
    <w:rsid w:val="00082EC4"/>
    <w:rsid w:val="000900F0"/>
    <w:rsid w:val="000A18E5"/>
    <w:rsid w:val="000B505A"/>
    <w:rsid w:val="000E2279"/>
    <w:rsid w:val="000E259B"/>
    <w:rsid w:val="000E540F"/>
    <w:rsid w:val="000F0655"/>
    <w:rsid w:val="000F44C8"/>
    <w:rsid w:val="00110915"/>
    <w:rsid w:val="00112728"/>
    <w:rsid w:val="001140B4"/>
    <w:rsid w:val="00144899"/>
    <w:rsid w:val="00147283"/>
    <w:rsid w:val="001521B8"/>
    <w:rsid w:val="00171870"/>
    <w:rsid w:val="00184C53"/>
    <w:rsid w:val="001A0524"/>
    <w:rsid w:val="001A235B"/>
    <w:rsid w:val="001B5258"/>
    <w:rsid w:val="001C2780"/>
    <w:rsid w:val="001C7DD2"/>
    <w:rsid w:val="001D0B51"/>
    <w:rsid w:val="001F293E"/>
    <w:rsid w:val="001F4007"/>
    <w:rsid w:val="0023279A"/>
    <w:rsid w:val="00234C64"/>
    <w:rsid w:val="00242746"/>
    <w:rsid w:val="002B50B0"/>
    <w:rsid w:val="002C6DA9"/>
    <w:rsid w:val="002D6CC3"/>
    <w:rsid w:val="002D7BFC"/>
    <w:rsid w:val="002F6E67"/>
    <w:rsid w:val="00326A55"/>
    <w:rsid w:val="0034480F"/>
    <w:rsid w:val="003467C2"/>
    <w:rsid w:val="00355E00"/>
    <w:rsid w:val="00371D9D"/>
    <w:rsid w:val="00374978"/>
    <w:rsid w:val="003777CE"/>
    <w:rsid w:val="00396FB2"/>
    <w:rsid w:val="003B0B62"/>
    <w:rsid w:val="003B2895"/>
    <w:rsid w:val="003B4515"/>
    <w:rsid w:val="003C5815"/>
    <w:rsid w:val="003F1147"/>
    <w:rsid w:val="00423C19"/>
    <w:rsid w:val="00445B35"/>
    <w:rsid w:val="00467F0C"/>
    <w:rsid w:val="00486B20"/>
    <w:rsid w:val="00495820"/>
    <w:rsid w:val="004A198B"/>
    <w:rsid w:val="004A3B7B"/>
    <w:rsid w:val="004A70C5"/>
    <w:rsid w:val="004B797C"/>
    <w:rsid w:val="004C0599"/>
    <w:rsid w:val="004D518F"/>
    <w:rsid w:val="004E0A6A"/>
    <w:rsid w:val="004E422B"/>
    <w:rsid w:val="004F3F07"/>
    <w:rsid w:val="005123C4"/>
    <w:rsid w:val="00523EB7"/>
    <w:rsid w:val="005638D7"/>
    <w:rsid w:val="00567C3D"/>
    <w:rsid w:val="00574C0F"/>
    <w:rsid w:val="005825D3"/>
    <w:rsid w:val="00587A10"/>
    <w:rsid w:val="00593B33"/>
    <w:rsid w:val="005B2086"/>
    <w:rsid w:val="005C615C"/>
    <w:rsid w:val="005D493E"/>
    <w:rsid w:val="005E0F7D"/>
    <w:rsid w:val="005F22EC"/>
    <w:rsid w:val="00602311"/>
    <w:rsid w:val="00604982"/>
    <w:rsid w:val="00606BA2"/>
    <w:rsid w:val="00616D4E"/>
    <w:rsid w:val="00636C59"/>
    <w:rsid w:val="0064372E"/>
    <w:rsid w:val="006479A5"/>
    <w:rsid w:val="006660CB"/>
    <w:rsid w:val="006707F7"/>
    <w:rsid w:val="006872F0"/>
    <w:rsid w:val="00690F26"/>
    <w:rsid w:val="006A13A0"/>
    <w:rsid w:val="006B21E6"/>
    <w:rsid w:val="006C0638"/>
    <w:rsid w:val="006E4AFD"/>
    <w:rsid w:val="006E6771"/>
    <w:rsid w:val="006F0AE5"/>
    <w:rsid w:val="006F0E5D"/>
    <w:rsid w:val="006F1D4E"/>
    <w:rsid w:val="006F3CE2"/>
    <w:rsid w:val="0071329E"/>
    <w:rsid w:val="007301F9"/>
    <w:rsid w:val="007514F0"/>
    <w:rsid w:val="00761EBB"/>
    <w:rsid w:val="007637BC"/>
    <w:rsid w:val="00766B6A"/>
    <w:rsid w:val="00771421"/>
    <w:rsid w:val="007A51E9"/>
    <w:rsid w:val="007A5A6E"/>
    <w:rsid w:val="007C21C5"/>
    <w:rsid w:val="007C6BD4"/>
    <w:rsid w:val="007C76BE"/>
    <w:rsid w:val="007D4355"/>
    <w:rsid w:val="007F3B71"/>
    <w:rsid w:val="00804965"/>
    <w:rsid w:val="008140A9"/>
    <w:rsid w:val="00844918"/>
    <w:rsid w:val="0087255E"/>
    <w:rsid w:val="008935B2"/>
    <w:rsid w:val="00893782"/>
    <w:rsid w:val="00893E88"/>
    <w:rsid w:val="008943C1"/>
    <w:rsid w:val="008A0416"/>
    <w:rsid w:val="008A05CA"/>
    <w:rsid w:val="008B2BC6"/>
    <w:rsid w:val="008B7402"/>
    <w:rsid w:val="008C07AA"/>
    <w:rsid w:val="008D1815"/>
    <w:rsid w:val="008D5621"/>
    <w:rsid w:val="008D64EF"/>
    <w:rsid w:val="008D7249"/>
    <w:rsid w:val="008D7DD1"/>
    <w:rsid w:val="008F037C"/>
    <w:rsid w:val="008F2C09"/>
    <w:rsid w:val="008F3CFC"/>
    <w:rsid w:val="008F4B2E"/>
    <w:rsid w:val="009107FE"/>
    <w:rsid w:val="00913A12"/>
    <w:rsid w:val="00915989"/>
    <w:rsid w:val="00921B3F"/>
    <w:rsid w:val="00927EC5"/>
    <w:rsid w:val="00932D1E"/>
    <w:rsid w:val="009439CA"/>
    <w:rsid w:val="0098657D"/>
    <w:rsid w:val="009879F0"/>
    <w:rsid w:val="009B055F"/>
    <w:rsid w:val="009E1FA5"/>
    <w:rsid w:val="009E5EA3"/>
    <w:rsid w:val="00A002C9"/>
    <w:rsid w:val="00A00AEC"/>
    <w:rsid w:val="00A0363D"/>
    <w:rsid w:val="00A0551C"/>
    <w:rsid w:val="00A22DA3"/>
    <w:rsid w:val="00A66074"/>
    <w:rsid w:val="00A86A2F"/>
    <w:rsid w:val="00AB4EEF"/>
    <w:rsid w:val="00AB68A8"/>
    <w:rsid w:val="00AB7A90"/>
    <w:rsid w:val="00AC22C0"/>
    <w:rsid w:val="00B10315"/>
    <w:rsid w:val="00B4072F"/>
    <w:rsid w:val="00B77288"/>
    <w:rsid w:val="00BA1C5D"/>
    <w:rsid w:val="00BA5568"/>
    <w:rsid w:val="00BB3556"/>
    <w:rsid w:val="00BC6127"/>
    <w:rsid w:val="00BE1101"/>
    <w:rsid w:val="00BE22DE"/>
    <w:rsid w:val="00BE6049"/>
    <w:rsid w:val="00C061B3"/>
    <w:rsid w:val="00C455AA"/>
    <w:rsid w:val="00C473B9"/>
    <w:rsid w:val="00C8601D"/>
    <w:rsid w:val="00C8740E"/>
    <w:rsid w:val="00C976D8"/>
    <w:rsid w:val="00CA3B58"/>
    <w:rsid w:val="00CB0CE4"/>
    <w:rsid w:val="00CB137F"/>
    <w:rsid w:val="00CB2C2A"/>
    <w:rsid w:val="00CC3FA6"/>
    <w:rsid w:val="00CE4771"/>
    <w:rsid w:val="00CF591D"/>
    <w:rsid w:val="00D01CFE"/>
    <w:rsid w:val="00D35DF4"/>
    <w:rsid w:val="00D40B1C"/>
    <w:rsid w:val="00D66CF2"/>
    <w:rsid w:val="00DB0AA6"/>
    <w:rsid w:val="00DC0C4A"/>
    <w:rsid w:val="00E165A7"/>
    <w:rsid w:val="00E402BE"/>
    <w:rsid w:val="00E430EC"/>
    <w:rsid w:val="00E747D0"/>
    <w:rsid w:val="00E750A2"/>
    <w:rsid w:val="00EC78E9"/>
    <w:rsid w:val="00EE0D20"/>
    <w:rsid w:val="00EF1563"/>
    <w:rsid w:val="00F11C30"/>
    <w:rsid w:val="00F13116"/>
    <w:rsid w:val="00F24B94"/>
    <w:rsid w:val="00F25DA0"/>
    <w:rsid w:val="00F27667"/>
    <w:rsid w:val="00F44979"/>
    <w:rsid w:val="00F477AD"/>
    <w:rsid w:val="00F555FD"/>
    <w:rsid w:val="00F72DF9"/>
    <w:rsid w:val="00F75BF6"/>
    <w:rsid w:val="00F90558"/>
    <w:rsid w:val="00F91815"/>
    <w:rsid w:val="00F924EF"/>
    <w:rsid w:val="00F93333"/>
    <w:rsid w:val="00FB2542"/>
    <w:rsid w:val="00FC7726"/>
    <w:rsid w:val="00FE3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5E2DB6-66C4-4A76-B39D-6B93C382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C3D"/>
  </w:style>
  <w:style w:type="paragraph" w:styleId="1">
    <w:name w:val="heading 1"/>
    <w:basedOn w:val="a"/>
    <w:next w:val="a"/>
    <w:link w:val="10"/>
    <w:uiPriority w:val="9"/>
    <w:qFormat/>
    <w:rsid w:val="009865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486B2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qFormat/>
    <w:rsid w:val="00AB68A8"/>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link w:val="a4"/>
    <w:unhideWhenUsed/>
    <w:qFormat/>
    <w:rsid w:val="002D6CC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37497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74978"/>
  </w:style>
  <w:style w:type="paragraph" w:styleId="a7">
    <w:name w:val="footer"/>
    <w:basedOn w:val="a"/>
    <w:link w:val="a8"/>
    <w:uiPriority w:val="99"/>
    <w:unhideWhenUsed/>
    <w:rsid w:val="0037497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74978"/>
  </w:style>
  <w:style w:type="paragraph" w:styleId="a9">
    <w:name w:val="List Paragraph"/>
    <w:aliases w:val="Содержание. 2 уровень"/>
    <w:basedOn w:val="a"/>
    <w:link w:val="aa"/>
    <w:uiPriority w:val="34"/>
    <w:qFormat/>
    <w:rsid w:val="008F037C"/>
    <w:pPr>
      <w:ind w:left="720"/>
      <w:contextualSpacing/>
    </w:pPr>
  </w:style>
  <w:style w:type="character" w:customStyle="1" w:styleId="50">
    <w:name w:val="Заголовок 5 Знак"/>
    <w:basedOn w:val="a0"/>
    <w:link w:val="5"/>
    <w:rsid w:val="00AB68A8"/>
    <w:rPr>
      <w:rFonts w:ascii="Times New Roman" w:eastAsia="Times New Roman" w:hAnsi="Times New Roman" w:cs="Times New Roman"/>
      <w:b/>
      <w:bCs/>
      <w:i/>
      <w:iCs/>
      <w:sz w:val="26"/>
      <w:szCs w:val="26"/>
    </w:rPr>
  </w:style>
  <w:style w:type="paragraph" w:styleId="ab">
    <w:name w:val="Body Text Indent"/>
    <w:basedOn w:val="a"/>
    <w:link w:val="ac"/>
    <w:rsid w:val="00AB68A8"/>
    <w:pPr>
      <w:spacing w:after="120" w:line="240" w:lineRule="auto"/>
      <w:ind w:left="283"/>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AB68A8"/>
    <w:rPr>
      <w:rFonts w:ascii="Times New Roman" w:eastAsia="Times New Roman" w:hAnsi="Times New Roman" w:cs="Times New Roman"/>
      <w:sz w:val="24"/>
      <w:szCs w:val="24"/>
    </w:rPr>
  </w:style>
  <w:style w:type="character" w:styleId="ad">
    <w:name w:val="Hyperlink"/>
    <w:rsid w:val="00AB68A8"/>
    <w:rPr>
      <w:rFonts w:cs="Times New Roman"/>
      <w:color w:val="666699"/>
      <w:u w:val="none"/>
      <w:effect w:val="none"/>
    </w:rPr>
  </w:style>
  <w:style w:type="paragraph" w:styleId="ae">
    <w:name w:val="Balloon Text"/>
    <w:basedOn w:val="a"/>
    <w:link w:val="af"/>
    <w:uiPriority w:val="99"/>
    <w:semiHidden/>
    <w:unhideWhenUsed/>
    <w:rsid w:val="00AB68A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B68A8"/>
    <w:rPr>
      <w:rFonts w:ascii="Tahoma" w:hAnsi="Tahoma" w:cs="Tahoma"/>
      <w:sz w:val="16"/>
      <w:szCs w:val="16"/>
    </w:rPr>
  </w:style>
  <w:style w:type="paragraph" w:styleId="31">
    <w:name w:val="Body Text 3"/>
    <w:basedOn w:val="a"/>
    <w:link w:val="32"/>
    <w:uiPriority w:val="99"/>
    <w:semiHidden/>
    <w:unhideWhenUsed/>
    <w:rsid w:val="004C0599"/>
    <w:pPr>
      <w:spacing w:after="120"/>
    </w:pPr>
    <w:rPr>
      <w:sz w:val="16"/>
      <w:szCs w:val="16"/>
    </w:rPr>
  </w:style>
  <w:style w:type="character" w:customStyle="1" w:styleId="32">
    <w:name w:val="Основной текст 3 Знак"/>
    <w:basedOn w:val="a0"/>
    <w:link w:val="31"/>
    <w:uiPriority w:val="99"/>
    <w:semiHidden/>
    <w:rsid w:val="004C0599"/>
    <w:rPr>
      <w:sz w:val="16"/>
      <w:szCs w:val="16"/>
    </w:rPr>
  </w:style>
  <w:style w:type="paragraph" w:styleId="af0">
    <w:name w:val="Body Text"/>
    <w:basedOn w:val="a"/>
    <w:link w:val="af1"/>
    <w:rsid w:val="004C0599"/>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rsid w:val="004C0599"/>
    <w:rPr>
      <w:rFonts w:ascii="Times New Roman" w:eastAsia="Times New Roman" w:hAnsi="Times New Roman" w:cs="Times New Roman"/>
      <w:sz w:val="24"/>
      <w:szCs w:val="24"/>
      <w:lang w:eastAsia="ru-RU"/>
    </w:rPr>
  </w:style>
  <w:style w:type="paragraph" w:styleId="2">
    <w:name w:val="Body Text 2"/>
    <w:basedOn w:val="a"/>
    <w:link w:val="20"/>
    <w:rsid w:val="004C0599"/>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4C0599"/>
    <w:rPr>
      <w:rFonts w:ascii="Times New Roman" w:eastAsia="Times New Roman" w:hAnsi="Times New Roman" w:cs="Times New Roman"/>
      <w:sz w:val="24"/>
      <w:szCs w:val="24"/>
      <w:lang w:eastAsia="ru-RU"/>
    </w:rPr>
  </w:style>
  <w:style w:type="paragraph" w:customStyle="1" w:styleId="ConsPlusNormal">
    <w:name w:val="ConsPlusNormal"/>
    <w:rsid w:val="004C0599"/>
    <w:pPr>
      <w:widowControl w:val="0"/>
      <w:autoSpaceDE w:val="0"/>
      <w:autoSpaceDN w:val="0"/>
      <w:adjustRightInd w:val="0"/>
      <w:spacing w:after="0" w:line="240" w:lineRule="auto"/>
    </w:pPr>
    <w:rPr>
      <w:rFonts w:ascii="Arial" w:eastAsia="Calibri" w:hAnsi="Arial" w:cs="Arial"/>
      <w:sz w:val="20"/>
      <w:szCs w:val="20"/>
    </w:rPr>
  </w:style>
  <w:style w:type="paragraph" w:customStyle="1" w:styleId="FR3">
    <w:name w:val="FR3"/>
    <w:rsid w:val="004C0599"/>
    <w:pPr>
      <w:widowControl w:val="0"/>
      <w:autoSpaceDE w:val="0"/>
      <w:autoSpaceDN w:val="0"/>
      <w:adjustRightInd w:val="0"/>
      <w:spacing w:after="0" w:line="396" w:lineRule="auto"/>
    </w:pPr>
    <w:rPr>
      <w:rFonts w:ascii="Courier New" w:eastAsia="Times New Roman" w:hAnsi="Courier New" w:cs="Courier New"/>
    </w:rPr>
  </w:style>
  <w:style w:type="table" w:styleId="af2">
    <w:name w:val="Table Grid"/>
    <w:basedOn w:val="a1"/>
    <w:uiPriority w:val="39"/>
    <w:rsid w:val="000F4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rsid w:val="000F44C8"/>
    <w:rPr>
      <w:rFonts w:ascii="Times New Roman" w:eastAsia="Times New Roman" w:hAnsi="Times New Roman" w:cs="Times New Roman"/>
      <w:b w:val="0"/>
      <w:bCs w:val="0"/>
      <w:i w:val="0"/>
      <w:iCs w:val="0"/>
      <w:smallCaps w:val="0"/>
      <w:strike w:val="0"/>
      <w:sz w:val="22"/>
      <w:szCs w:val="22"/>
      <w:u w:val="none"/>
    </w:rPr>
  </w:style>
  <w:style w:type="character" w:customStyle="1" w:styleId="33">
    <w:name w:val="Основной текст (3)_"/>
    <w:basedOn w:val="a0"/>
    <w:link w:val="34"/>
    <w:rsid w:val="000F44C8"/>
    <w:rPr>
      <w:rFonts w:ascii="Times New Roman" w:eastAsia="Times New Roman" w:hAnsi="Times New Roman" w:cs="Times New Roman"/>
      <w:i/>
      <w:iCs/>
      <w:shd w:val="clear" w:color="auto" w:fill="FFFFFF"/>
    </w:rPr>
  </w:style>
  <w:style w:type="character" w:customStyle="1" w:styleId="35">
    <w:name w:val="Основной текст (3) + Не курсив"/>
    <w:basedOn w:val="33"/>
    <w:rsid w:val="000F44C8"/>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36">
    <w:name w:val="Основной текст (3) + Полужирный"/>
    <w:basedOn w:val="33"/>
    <w:rsid w:val="000F44C8"/>
    <w:rPr>
      <w:rFonts w:ascii="Times New Roman" w:eastAsia="Times New Roman" w:hAnsi="Times New Roman" w:cs="Times New Roman"/>
      <w:b/>
      <w:bCs/>
      <w:i/>
      <w:iCs/>
      <w:color w:val="000000"/>
      <w:spacing w:val="0"/>
      <w:w w:val="100"/>
      <w:position w:val="0"/>
      <w:shd w:val="clear" w:color="auto" w:fill="FFFFFF"/>
      <w:lang w:val="ru-RU" w:eastAsia="ru-RU" w:bidi="ru-RU"/>
    </w:rPr>
  </w:style>
  <w:style w:type="character" w:customStyle="1" w:styleId="37">
    <w:name w:val="Основной текст (3) + Полужирный;Не курсив"/>
    <w:basedOn w:val="33"/>
    <w:rsid w:val="000F44C8"/>
    <w:rPr>
      <w:rFonts w:ascii="Times New Roman" w:eastAsia="Times New Roman" w:hAnsi="Times New Roman" w:cs="Times New Roman"/>
      <w:b/>
      <w:bCs/>
      <w:i/>
      <w:iCs/>
      <w:color w:val="000000"/>
      <w:spacing w:val="0"/>
      <w:w w:val="100"/>
      <w:position w:val="0"/>
      <w:shd w:val="clear" w:color="auto" w:fill="FFFFFF"/>
      <w:lang w:val="ru-RU" w:eastAsia="ru-RU" w:bidi="ru-RU"/>
    </w:rPr>
  </w:style>
  <w:style w:type="character" w:customStyle="1" w:styleId="22">
    <w:name w:val="Основной текст (2)"/>
    <w:basedOn w:val="21"/>
    <w:rsid w:val="000F44C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paragraph" w:customStyle="1" w:styleId="34">
    <w:name w:val="Основной текст (3)"/>
    <w:basedOn w:val="a"/>
    <w:link w:val="33"/>
    <w:rsid w:val="000F44C8"/>
    <w:pPr>
      <w:widowControl w:val="0"/>
      <w:shd w:val="clear" w:color="auto" w:fill="FFFFFF"/>
      <w:spacing w:before="140" w:after="140" w:line="245" w:lineRule="exact"/>
      <w:jc w:val="both"/>
    </w:pPr>
    <w:rPr>
      <w:rFonts w:ascii="Times New Roman" w:eastAsia="Times New Roman" w:hAnsi="Times New Roman" w:cs="Times New Roman"/>
      <w:i/>
      <w:iCs/>
    </w:rPr>
  </w:style>
  <w:style w:type="character" w:customStyle="1" w:styleId="23">
    <w:name w:val="Основной текст (2) + Полужирный"/>
    <w:basedOn w:val="21"/>
    <w:rsid w:val="004D518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Exact">
    <w:name w:val="Основной текст (2) Exact"/>
    <w:basedOn w:val="a0"/>
    <w:rsid w:val="00371D9D"/>
    <w:rPr>
      <w:rFonts w:ascii="Times New Roman" w:eastAsia="Times New Roman" w:hAnsi="Times New Roman" w:cs="Times New Roman"/>
      <w:b w:val="0"/>
      <w:bCs w:val="0"/>
      <w:i w:val="0"/>
      <w:iCs w:val="0"/>
      <w:smallCaps w:val="0"/>
      <w:strike w:val="0"/>
      <w:sz w:val="22"/>
      <w:szCs w:val="22"/>
      <w:u w:val="none"/>
    </w:rPr>
  </w:style>
  <w:style w:type="character" w:customStyle="1" w:styleId="216pt">
    <w:name w:val="Основной текст (2) + 16 pt;Полужирный"/>
    <w:basedOn w:val="21"/>
    <w:rsid w:val="00371D9D"/>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2ArialNarrow13pt">
    <w:name w:val="Основной текст (2) + Arial Narrow;13 pt"/>
    <w:basedOn w:val="21"/>
    <w:rsid w:val="00D40B1C"/>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4">
    <w:name w:val="Основной текст (2) + Малые прописные"/>
    <w:basedOn w:val="21"/>
    <w:rsid w:val="00F24B94"/>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character" w:customStyle="1" w:styleId="2Georgia105ptExact">
    <w:name w:val="Основной текст (2) + Georgia;10;5 pt;Полужирный Exact"/>
    <w:basedOn w:val="21"/>
    <w:rsid w:val="00E402BE"/>
    <w:rPr>
      <w:rFonts w:ascii="Georgia" w:eastAsia="Georgia" w:hAnsi="Georgia" w:cs="Georgia"/>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2Exact0">
    <w:name w:val="Подпись к картинке (2) Exact"/>
    <w:basedOn w:val="a0"/>
    <w:link w:val="25"/>
    <w:rsid w:val="00E402BE"/>
    <w:rPr>
      <w:rFonts w:ascii="Times New Roman" w:eastAsia="Times New Roman" w:hAnsi="Times New Roman" w:cs="Times New Roman"/>
      <w:shd w:val="clear" w:color="auto" w:fill="FFFFFF"/>
    </w:rPr>
  </w:style>
  <w:style w:type="paragraph" w:customStyle="1" w:styleId="25">
    <w:name w:val="Подпись к картинке (2)"/>
    <w:basedOn w:val="a"/>
    <w:link w:val="2Exact0"/>
    <w:rsid w:val="00E402BE"/>
    <w:pPr>
      <w:widowControl w:val="0"/>
      <w:shd w:val="clear" w:color="auto" w:fill="FFFFFF"/>
      <w:spacing w:after="0" w:line="244" w:lineRule="exact"/>
    </w:pPr>
    <w:rPr>
      <w:rFonts w:ascii="Times New Roman" w:eastAsia="Times New Roman" w:hAnsi="Times New Roman" w:cs="Times New Roman"/>
    </w:rPr>
  </w:style>
  <w:style w:type="character" w:customStyle="1" w:styleId="7">
    <w:name w:val="Основной текст (7)_"/>
    <w:basedOn w:val="a0"/>
    <w:link w:val="70"/>
    <w:rsid w:val="00CF591D"/>
    <w:rPr>
      <w:rFonts w:ascii="Times New Roman" w:eastAsia="Times New Roman" w:hAnsi="Times New Roman" w:cs="Times New Roman"/>
      <w:b/>
      <w:bCs/>
      <w:i/>
      <w:iCs/>
      <w:shd w:val="clear" w:color="auto" w:fill="FFFFFF"/>
    </w:rPr>
  </w:style>
  <w:style w:type="character" w:customStyle="1" w:styleId="71">
    <w:name w:val="Основной текст (7) + Не полужирный;Не курсив"/>
    <w:basedOn w:val="7"/>
    <w:rsid w:val="00CF591D"/>
    <w:rPr>
      <w:rFonts w:ascii="Times New Roman" w:eastAsia="Times New Roman" w:hAnsi="Times New Roman" w:cs="Times New Roman"/>
      <w:b/>
      <w:bCs/>
      <w:i/>
      <w:iCs/>
      <w:color w:val="000000"/>
      <w:spacing w:val="0"/>
      <w:w w:val="100"/>
      <w:position w:val="0"/>
      <w:shd w:val="clear" w:color="auto" w:fill="FFFFFF"/>
      <w:lang w:val="ru-RU" w:eastAsia="ru-RU" w:bidi="ru-RU"/>
    </w:rPr>
  </w:style>
  <w:style w:type="paragraph" w:customStyle="1" w:styleId="70">
    <w:name w:val="Основной текст (7)"/>
    <w:basedOn w:val="a"/>
    <w:link w:val="7"/>
    <w:rsid w:val="00CF591D"/>
    <w:pPr>
      <w:widowControl w:val="0"/>
      <w:shd w:val="clear" w:color="auto" w:fill="FFFFFF"/>
      <w:spacing w:before="100" w:after="100" w:line="261" w:lineRule="exact"/>
      <w:ind w:hanging="360"/>
      <w:jc w:val="both"/>
    </w:pPr>
    <w:rPr>
      <w:rFonts w:ascii="Times New Roman" w:eastAsia="Times New Roman" w:hAnsi="Times New Roman" w:cs="Times New Roman"/>
      <w:b/>
      <w:bCs/>
      <w:i/>
      <w:iCs/>
    </w:rPr>
  </w:style>
  <w:style w:type="character" w:customStyle="1" w:styleId="26">
    <w:name w:val="Основной текст (2) + Полужирный;Курсив"/>
    <w:basedOn w:val="21"/>
    <w:rsid w:val="00932D1E"/>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30">
    <w:name w:val="Заголовок 3 Знак"/>
    <w:basedOn w:val="a0"/>
    <w:link w:val="3"/>
    <w:uiPriority w:val="9"/>
    <w:semiHidden/>
    <w:rsid w:val="00486B20"/>
    <w:rPr>
      <w:rFonts w:asciiTheme="majorHAnsi" w:eastAsiaTheme="majorEastAsia" w:hAnsiTheme="majorHAnsi" w:cstheme="majorBidi"/>
      <w:color w:val="243F60" w:themeColor="accent1" w:themeShade="7F"/>
      <w:sz w:val="24"/>
      <w:szCs w:val="24"/>
    </w:rPr>
  </w:style>
  <w:style w:type="paragraph" w:styleId="27">
    <w:name w:val="Body Text Indent 2"/>
    <w:basedOn w:val="a"/>
    <w:link w:val="28"/>
    <w:uiPriority w:val="99"/>
    <w:semiHidden/>
    <w:unhideWhenUsed/>
    <w:rsid w:val="00486B20"/>
    <w:pPr>
      <w:spacing w:after="120" w:line="480" w:lineRule="auto"/>
      <w:ind w:left="283"/>
    </w:pPr>
  </w:style>
  <w:style w:type="character" w:customStyle="1" w:styleId="28">
    <w:name w:val="Основной текст с отступом 2 Знак"/>
    <w:basedOn w:val="a0"/>
    <w:link w:val="27"/>
    <w:uiPriority w:val="99"/>
    <w:semiHidden/>
    <w:rsid w:val="00486B20"/>
  </w:style>
  <w:style w:type="paragraph" w:styleId="af3">
    <w:name w:val="No Spacing"/>
    <w:uiPriority w:val="1"/>
    <w:qFormat/>
    <w:rsid w:val="00606BA2"/>
    <w:pPr>
      <w:spacing w:after="0" w:line="240" w:lineRule="auto"/>
    </w:pPr>
    <w:rPr>
      <w:rFonts w:ascii="Calibri" w:eastAsia="Calibri" w:hAnsi="Calibri" w:cs="Times New Roman"/>
    </w:rPr>
  </w:style>
  <w:style w:type="character" w:styleId="af4">
    <w:name w:val="Strong"/>
    <w:basedOn w:val="a0"/>
    <w:qFormat/>
    <w:rsid w:val="00AB4EEF"/>
    <w:rPr>
      <w:b/>
      <w:bCs/>
    </w:rPr>
  </w:style>
  <w:style w:type="paragraph" w:customStyle="1" w:styleId="11">
    <w:name w:val="Заголовок1"/>
    <w:basedOn w:val="a"/>
    <w:next w:val="af0"/>
    <w:rsid w:val="00AB4EEF"/>
    <w:pPr>
      <w:suppressAutoHyphens/>
      <w:spacing w:after="0" w:line="240" w:lineRule="auto"/>
      <w:jc w:val="center"/>
    </w:pPr>
    <w:rPr>
      <w:rFonts w:ascii="Times New Roman" w:eastAsia="Times New Roman" w:hAnsi="Times New Roman" w:cs="Times New Roman"/>
      <w:sz w:val="28"/>
      <w:szCs w:val="24"/>
      <w:lang w:eastAsia="zh-CN"/>
    </w:rPr>
  </w:style>
  <w:style w:type="paragraph" w:customStyle="1" w:styleId="af5">
    <w:name w:val="СВЕЛ список"/>
    <w:basedOn w:val="a"/>
    <w:uiPriority w:val="99"/>
    <w:rsid w:val="00927EC5"/>
    <w:pPr>
      <w:spacing w:after="0" w:line="360" w:lineRule="auto"/>
    </w:pPr>
    <w:rPr>
      <w:rFonts w:ascii="Times New Roman" w:eastAsia="Arial Unicode MS" w:hAnsi="Times New Roman" w:cs="Times New Roman"/>
      <w:sz w:val="24"/>
      <w:szCs w:val="24"/>
    </w:rPr>
  </w:style>
  <w:style w:type="character" w:customStyle="1" w:styleId="aa">
    <w:name w:val="Абзац списка Знак"/>
    <w:aliases w:val="Содержание. 2 уровень Знак"/>
    <w:link w:val="a9"/>
    <w:uiPriority w:val="34"/>
    <w:locked/>
    <w:rsid w:val="00927EC5"/>
  </w:style>
  <w:style w:type="paragraph" w:customStyle="1" w:styleId="htmlparagraph">
    <w:name w:val="html_paragraph"/>
    <w:basedOn w:val="a"/>
    <w:rsid w:val="00F27667"/>
    <w:pPr>
      <w:spacing w:after="0" w:line="240" w:lineRule="auto"/>
      <w:ind w:firstLine="720"/>
      <w:jc w:val="both"/>
    </w:pPr>
    <w:rPr>
      <w:rFonts w:ascii="Times New Roman" w:eastAsia="Times New Roman" w:hAnsi="Times New Roman" w:cs="Times New Roman"/>
      <w:sz w:val="24"/>
      <w:szCs w:val="24"/>
      <w:lang w:val="en-US"/>
    </w:rPr>
  </w:style>
  <w:style w:type="paragraph" w:customStyle="1" w:styleId="htmllist">
    <w:name w:val="html_list"/>
    <w:basedOn w:val="a"/>
    <w:rsid w:val="00F27667"/>
    <w:pPr>
      <w:spacing w:after="0" w:line="240" w:lineRule="auto"/>
      <w:ind w:left="360" w:hanging="360"/>
      <w:jc w:val="both"/>
    </w:pPr>
    <w:rPr>
      <w:rFonts w:ascii="Times New Roman" w:eastAsia="Times New Roman" w:hAnsi="Times New Roman" w:cs="Times New Roman"/>
      <w:sz w:val="24"/>
      <w:szCs w:val="24"/>
      <w:lang w:val="en-US"/>
    </w:rPr>
  </w:style>
  <w:style w:type="character" w:customStyle="1" w:styleId="linkstyle">
    <w:name w:val="link_style"/>
    <w:rsid w:val="00F27667"/>
    <w:rPr>
      <w:color w:val="0000FF"/>
      <w:u w:val="single"/>
    </w:rPr>
  </w:style>
  <w:style w:type="character" w:customStyle="1" w:styleId="linkstylebold">
    <w:name w:val="link_style_bold"/>
    <w:rsid w:val="00F27667"/>
    <w:rPr>
      <w:b/>
      <w:bCs/>
      <w:color w:val="0000FF"/>
      <w:u w:val="single"/>
    </w:rPr>
  </w:style>
  <w:style w:type="character" w:customStyle="1" w:styleId="apple-converted-space">
    <w:name w:val="apple-converted-space"/>
    <w:basedOn w:val="a0"/>
    <w:rsid w:val="001521B8"/>
  </w:style>
  <w:style w:type="character" w:customStyle="1" w:styleId="a4">
    <w:name w:val="Обычный (веб) Знак"/>
    <w:aliases w:val="Обычный (Web) Знак"/>
    <w:link w:val="a3"/>
    <w:locked/>
    <w:rsid w:val="00574C0F"/>
    <w:rPr>
      <w:rFonts w:ascii="Times New Roman" w:eastAsia="Times New Roman" w:hAnsi="Times New Roman" w:cs="Times New Roman"/>
      <w:sz w:val="24"/>
      <w:szCs w:val="24"/>
      <w:lang w:eastAsia="ru-RU"/>
    </w:rPr>
  </w:style>
  <w:style w:type="character" w:customStyle="1" w:styleId="Bodytext12Italic">
    <w:name w:val="Body text (12) + Italic"/>
    <w:uiPriority w:val="99"/>
    <w:rsid w:val="00574C0F"/>
    <w:rPr>
      <w:rFonts w:ascii="Times New Roman" w:hAnsi="Times New Roman"/>
      <w:i/>
      <w:color w:val="000000"/>
      <w:spacing w:val="0"/>
      <w:w w:val="100"/>
      <w:position w:val="0"/>
      <w:sz w:val="23"/>
      <w:shd w:val="clear" w:color="auto" w:fill="FFFFFF"/>
      <w:lang w:val="ru-RU" w:eastAsia="ru-RU"/>
    </w:rPr>
  </w:style>
  <w:style w:type="paragraph" w:customStyle="1" w:styleId="af6">
    <w:name w:val="СВЕЛ загол без огл"/>
    <w:basedOn w:val="a"/>
    <w:uiPriority w:val="99"/>
    <w:rsid w:val="00574C0F"/>
    <w:pPr>
      <w:spacing w:before="120" w:after="120" w:line="240" w:lineRule="auto"/>
      <w:ind w:firstLine="709"/>
    </w:pPr>
    <w:rPr>
      <w:rFonts w:ascii="Times New Roman" w:eastAsia="Times New Roman" w:hAnsi="Times New Roman" w:cs="Times New Roman"/>
      <w:b/>
      <w:sz w:val="24"/>
      <w:szCs w:val="24"/>
    </w:rPr>
  </w:style>
  <w:style w:type="paragraph" w:styleId="af7">
    <w:name w:val="footnote text"/>
    <w:basedOn w:val="a"/>
    <w:link w:val="af8"/>
    <w:uiPriority w:val="99"/>
    <w:rsid w:val="00112728"/>
    <w:pPr>
      <w:spacing w:after="0" w:line="240" w:lineRule="auto"/>
    </w:pPr>
    <w:rPr>
      <w:rFonts w:ascii="Times New Roman" w:eastAsia="Times New Roman" w:hAnsi="Times New Roman" w:cs="Times New Roman"/>
      <w:sz w:val="20"/>
      <w:szCs w:val="20"/>
      <w:lang w:val="en-US"/>
    </w:rPr>
  </w:style>
  <w:style w:type="character" w:customStyle="1" w:styleId="af8">
    <w:name w:val="Текст сноски Знак"/>
    <w:basedOn w:val="a0"/>
    <w:link w:val="af7"/>
    <w:uiPriority w:val="99"/>
    <w:rsid w:val="00112728"/>
    <w:rPr>
      <w:rFonts w:ascii="Times New Roman" w:eastAsia="Times New Roman" w:hAnsi="Times New Roman" w:cs="Times New Roman"/>
      <w:sz w:val="20"/>
      <w:szCs w:val="20"/>
      <w:lang w:val="en-US" w:eastAsia="ru-RU"/>
    </w:rPr>
  </w:style>
  <w:style w:type="character" w:styleId="af9">
    <w:name w:val="footnote reference"/>
    <w:basedOn w:val="a0"/>
    <w:uiPriority w:val="99"/>
    <w:rsid w:val="00112728"/>
    <w:rPr>
      <w:rFonts w:cs="Times New Roman"/>
      <w:vertAlign w:val="superscript"/>
    </w:rPr>
  </w:style>
  <w:style w:type="paragraph" w:customStyle="1" w:styleId="afa">
    <w:name w:val="СВЕЛ тектс"/>
    <w:basedOn w:val="a"/>
    <w:link w:val="afb"/>
    <w:uiPriority w:val="99"/>
    <w:rsid w:val="00112728"/>
    <w:pPr>
      <w:spacing w:after="0" w:line="360" w:lineRule="auto"/>
      <w:ind w:firstLine="709"/>
      <w:jc w:val="both"/>
    </w:pPr>
    <w:rPr>
      <w:rFonts w:ascii="Times New Roman" w:eastAsia="Arial Unicode MS" w:hAnsi="Times New Roman" w:cs="Times New Roman"/>
      <w:bCs/>
      <w:sz w:val="24"/>
      <w:szCs w:val="24"/>
    </w:rPr>
  </w:style>
  <w:style w:type="character" w:customStyle="1" w:styleId="afb">
    <w:name w:val="СВЕЛ тектс Знак"/>
    <w:link w:val="afa"/>
    <w:uiPriority w:val="99"/>
    <w:locked/>
    <w:rsid w:val="00112728"/>
    <w:rPr>
      <w:rFonts w:ascii="Times New Roman" w:eastAsia="Arial Unicode MS" w:hAnsi="Times New Roman" w:cs="Times New Roman"/>
      <w:bCs/>
      <w:sz w:val="24"/>
      <w:szCs w:val="24"/>
      <w:lang w:eastAsia="ru-RU"/>
    </w:rPr>
  </w:style>
  <w:style w:type="paragraph" w:customStyle="1" w:styleId="TableContents">
    <w:name w:val="Table Contents"/>
    <w:basedOn w:val="a"/>
    <w:rsid w:val="00112728"/>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10">
    <w:name w:val="Заголовок 1 Знак"/>
    <w:basedOn w:val="a0"/>
    <w:link w:val="1"/>
    <w:uiPriority w:val="9"/>
    <w:rsid w:val="0098657D"/>
    <w:rPr>
      <w:rFonts w:asciiTheme="majorHAnsi" w:eastAsiaTheme="majorEastAsia" w:hAnsiTheme="majorHAnsi" w:cstheme="majorBidi"/>
      <w:color w:val="365F91" w:themeColor="accent1" w:themeShade="BF"/>
      <w:sz w:val="32"/>
      <w:szCs w:val="32"/>
    </w:rPr>
  </w:style>
  <w:style w:type="paragraph" w:customStyle="1" w:styleId="29">
    <w:name w:val="заголовок 2"/>
    <w:basedOn w:val="a"/>
    <w:next w:val="a"/>
    <w:uiPriority w:val="99"/>
    <w:rsid w:val="0098657D"/>
    <w:pPr>
      <w:keepNext/>
      <w:autoSpaceDE w:val="0"/>
      <w:autoSpaceDN w:val="0"/>
      <w:spacing w:after="0" w:line="240" w:lineRule="auto"/>
      <w:jc w:val="center"/>
      <w:outlineLvl w:val="1"/>
    </w:pPr>
    <w:rPr>
      <w:rFonts w:ascii="Times New Roman" w:eastAsia="Times New Roman" w:hAnsi="Times New Roman" w:cs="Times New Roman"/>
      <w:b/>
      <w:bCs/>
      <w:sz w:val="28"/>
      <w:szCs w:val="28"/>
    </w:rPr>
  </w:style>
  <w:style w:type="character" w:customStyle="1" w:styleId="ico-copy">
    <w:name w:val="ico-copy"/>
    <w:basedOn w:val="a0"/>
    <w:rsid w:val="009879F0"/>
  </w:style>
  <w:style w:type="character" w:customStyle="1" w:styleId="book-griff">
    <w:name w:val="book-griff"/>
    <w:basedOn w:val="a0"/>
    <w:rsid w:val="009879F0"/>
  </w:style>
  <w:style w:type="paragraph" w:styleId="afc">
    <w:name w:val="Title"/>
    <w:basedOn w:val="a"/>
    <w:link w:val="afd"/>
    <w:qFormat/>
    <w:rsid w:val="007A5A6E"/>
    <w:pPr>
      <w:spacing w:after="0" w:line="240" w:lineRule="auto"/>
      <w:jc w:val="center"/>
    </w:pPr>
    <w:rPr>
      <w:rFonts w:ascii="Times New Roman" w:eastAsia="Times New Roman" w:hAnsi="Times New Roman" w:cs="Times New Roman"/>
      <w:b/>
      <w:bCs/>
      <w:sz w:val="28"/>
      <w:szCs w:val="28"/>
    </w:rPr>
  </w:style>
  <w:style w:type="character" w:customStyle="1" w:styleId="afd">
    <w:name w:val="Название Знак"/>
    <w:basedOn w:val="a0"/>
    <w:link w:val="afc"/>
    <w:rsid w:val="007A5A6E"/>
    <w:rPr>
      <w:rFonts w:ascii="Times New Roman" w:eastAsia="Times New Roman" w:hAnsi="Times New Roman" w:cs="Times New Roman"/>
      <w:b/>
      <w:bCs/>
      <w:sz w:val="28"/>
      <w:szCs w:val="28"/>
    </w:rPr>
  </w:style>
  <w:style w:type="paragraph" w:customStyle="1" w:styleId="2a">
    <w:name w:val="Абзац списка2"/>
    <w:basedOn w:val="a"/>
    <w:semiHidden/>
    <w:rsid w:val="006A13A0"/>
    <w:pPr>
      <w:spacing w:after="0" w:line="240" w:lineRule="auto"/>
      <w:ind w:left="720"/>
      <w:contextualSpacing/>
    </w:pPr>
    <w:rPr>
      <w:rFonts w:ascii="Times New Roman" w:eastAsia="Times New Roman" w:hAnsi="Times New Roman" w:cs="Times New Roman"/>
      <w:sz w:val="24"/>
      <w:szCs w:val="24"/>
    </w:rPr>
  </w:style>
  <w:style w:type="character" w:customStyle="1" w:styleId="nowrap">
    <w:name w:val="nowrap"/>
    <w:basedOn w:val="a0"/>
    <w:rsid w:val="006A13A0"/>
  </w:style>
  <w:style w:type="character" w:customStyle="1" w:styleId="8">
    <w:name w:val="Основной текст + 8"/>
    <w:aliases w:val="5 pt,Интервал 0 pt,Основной текст + 7 pt,Полужирный,Основной текст + 8 pt,Основной текст + Курсив"/>
    <w:basedOn w:val="a0"/>
    <w:rsid w:val="00AC22C0"/>
    <w:rPr>
      <w:rFonts w:ascii="Century Schoolbook" w:eastAsia="Century Schoolbook" w:hAnsi="Century Schoolbook" w:cs="Century Schoolbook" w:hint="default"/>
      <w:b w:val="0"/>
      <w:bCs w:val="0"/>
      <w:i w:val="0"/>
      <w:iCs w:val="0"/>
      <w:smallCaps w:val="0"/>
      <w:strike w:val="0"/>
      <w:dstrike w:val="0"/>
      <w:color w:val="000000"/>
      <w:spacing w:val="7"/>
      <w:w w:val="100"/>
      <w:position w:val="0"/>
      <w:sz w:val="17"/>
      <w:szCs w:val="17"/>
      <w:u w:val="none"/>
      <w:effect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1612">
      <w:bodyDiv w:val="1"/>
      <w:marLeft w:val="0"/>
      <w:marRight w:val="0"/>
      <w:marTop w:val="0"/>
      <w:marBottom w:val="0"/>
      <w:divBdr>
        <w:top w:val="none" w:sz="0" w:space="0" w:color="auto"/>
        <w:left w:val="none" w:sz="0" w:space="0" w:color="auto"/>
        <w:bottom w:val="none" w:sz="0" w:space="0" w:color="auto"/>
        <w:right w:val="none" w:sz="0" w:space="0" w:color="auto"/>
      </w:divBdr>
    </w:div>
    <w:div w:id="129829229">
      <w:bodyDiv w:val="1"/>
      <w:marLeft w:val="0"/>
      <w:marRight w:val="0"/>
      <w:marTop w:val="0"/>
      <w:marBottom w:val="0"/>
      <w:divBdr>
        <w:top w:val="none" w:sz="0" w:space="0" w:color="auto"/>
        <w:left w:val="none" w:sz="0" w:space="0" w:color="auto"/>
        <w:bottom w:val="none" w:sz="0" w:space="0" w:color="auto"/>
        <w:right w:val="none" w:sz="0" w:space="0" w:color="auto"/>
      </w:divBdr>
    </w:div>
    <w:div w:id="204295796">
      <w:bodyDiv w:val="1"/>
      <w:marLeft w:val="0"/>
      <w:marRight w:val="0"/>
      <w:marTop w:val="0"/>
      <w:marBottom w:val="0"/>
      <w:divBdr>
        <w:top w:val="none" w:sz="0" w:space="0" w:color="auto"/>
        <w:left w:val="none" w:sz="0" w:space="0" w:color="auto"/>
        <w:bottom w:val="none" w:sz="0" w:space="0" w:color="auto"/>
        <w:right w:val="none" w:sz="0" w:space="0" w:color="auto"/>
      </w:divBdr>
    </w:div>
    <w:div w:id="270825592">
      <w:bodyDiv w:val="1"/>
      <w:marLeft w:val="0"/>
      <w:marRight w:val="0"/>
      <w:marTop w:val="0"/>
      <w:marBottom w:val="0"/>
      <w:divBdr>
        <w:top w:val="none" w:sz="0" w:space="0" w:color="auto"/>
        <w:left w:val="none" w:sz="0" w:space="0" w:color="auto"/>
        <w:bottom w:val="none" w:sz="0" w:space="0" w:color="auto"/>
        <w:right w:val="none" w:sz="0" w:space="0" w:color="auto"/>
      </w:divBdr>
    </w:div>
    <w:div w:id="307515287">
      <w:bodyDiv w:val="1"/>
      <w:marLeft w:val="0"/>
      <w:marRight w:val="0"/>
      <w:marTop w:val="0"/>
      <w:marBottom w:val="0"/>
      <w:divBdr>
        <w:top w:val="none" w:sz="0" w:space="0" w:color="auto"/>
        <w:left w:val="none" w:sz="0" w:space="0" w:color="auto"/>
        <w:bottom w:val="none" w:sz="0" w:space="0" w:color="auto"/>
        <w:right w:val="none" w:sz="0" w:space="0" w:color="auto"/>
      </w:divBdr>
    </w:div>
    <w:div w:id="368725687">
      <w:bodyDiv w:val="1"/>
      <w:marLeft w:val="0"/>
      <w:marRight w:val="0"/>
      <w:marTop w:val="0"/>
      <w:marBottom w:val="0"/>
      <w:divBdr>
        <w:top w:val="none" w:sz="0" w:space="0" w:color="auto"/>
        <w:left w:val="none" w:sz="0" w:space="0" w:color="auto"/>
        <w:bottom w:val="none" w:sz="0" w:space="0" w:color="auto"/>
        <w:right w:val="none" w:sz="0" w:space="0" w:color="auto"/>
      </w:divBdr>
    </w:div>
    <w:div w:id="379787924">
      <w:bodyDiv w:val="1"/>
      <w:marLeft w:val="0"/>
      <w:marRight w:val="0"/>
      <w:marTop w:val="0"/>
      <w:marBottom w:val="0"/>
      <w:divBdr>
        <w:top w:val="none" w:sz="0" w:space="0" w:color="auto"/>
        <w:left w:val="none" w:sz="0" w:space="0" w:color="auto"/>
        <w:bottom w:val="none" w:sz="0" w:space="0" w:color="auto"/>
        <w:right w:val="none" w:sz="0" w:space="0" w:color="auto"/>
      </w:divBdr>
    </w:div>
    <w:div w:id="529346004">
      <w:bodyDiv w:val="1"/>
      <w:marLeft w:val="0"/>
      <w:marRight w:val="0"/>
      <w:marTop w:val="0"/>
      <w:marBottom w:val="0"/>
      <w:divBdr>
        <w:top w:val="none" w:sz="0" w:space="0" w:color="auto"/>
        <w:left w:val="none" w:sz="0" w:space="0" w:color="auto"/>
        <w:bottom w:val="none" w:sz="0" w:space="0" w:color="auto"/>
        <w:right w:val="none" w:sz="0" w:space="0" w:color="auto"/>
      </w:divBdr>
    </w:div>
    <w:div w:id="549265518">
      <w:bodyDiv w:val="1"/>
      <w:marLeft w:val="0"/>
      <w:marRight w:val="0"/>
      <w:marTop w:val="0"/>
      <w:marBottom w:val="0"/>
      <w:divBdr>
        <w:top w:val="none" w:sz="0" w:space="0" w:color="auto"/>
        <w:left w:val="none" w:sz="0" w:space="0" w:color="auto"/>
        <w:bottom w:val="none" w:sz="0" w:space="0" w:color="auto"/>
        <w:right w:val="none" w:sz="0" w:space="0" w:color="auto"/>
      </w:divBdr>
    </w:div>
    <w:div w:id="573779486">
      <w:bodyDiv w:val="1"/>
      <w:marLeft w:val="0"/>
      <w:marRight w:val="0"/>
      <w:marTop w:val="0"/>
      <w:marBottom w:val="0"/>
      <w:divBdr>
        <w:top w:val="none" w:sz="0" w:space="0" w:color="auto"/>
        <w:left w:val="none" w:sz="0" w:space="0" w:color="auto"/>
        <w:bottom w:val="none" w:sz="0" w:space="0" w:color="auto"/>
        <w:right w:val="none" w:sz="0" w:space="0" w:color="auto"/>
      </w:divBdr>
    </w:div>
    <w:div w:id="646057832">
      <w:bodyDiv w:val="1"/>
      <w:marLeft w:val="0"/>
      <w:marRight w:val="0"/>
      <w:marTop w:val="0"/>
      <w:marBottom w:val="0"/>
      <w:divBdr>
        <w:top w:val="none" w:sz="0" w:space="0" w:color="auto"/>
        <w:left w:val="none" w:sz="0" w:space="0" w:color="auto"/>
        <w:bottom w:val="none" w:sz="0" w:space="0" w:color="auto"/>
        <w:right w:val="none" w:sz="0" w:space="0" w:color="auto"/>
      </w:divBdr>
    </w:div>
    <w:div w:id="742072604">
      <w:bodyDiv w:val="1"/>
      <w:marLeft w:val="0"/>
      <w:marRight w:val="0"/>
      <w:marTop w:val="0"/>
      <w:marBottom w:val="0"/>
      <w:divBdr>
        <w:top w:val="none" w:sz="0" w:space="0" w:color="auto"/>
        <w:left w:val="none" w:sz="0" w:space="0" w:color="auto"/>
        <w:bottom w:val="none" w:sz="0" w:space="0" w:color="auto"/>
        <w:right w:val="none" w:sz="0" w:space="0" w:color="auto"/>
      </w:divBdr>
    </w:div>
    <w:div w:id="833179789">
      <w:bodyDiv w:val="1"/>
      <w:marLeft w:val="0"/>
      <w:marRight w:val="0"/>
      <w:marTop w:val="0"/>
      <w:marBottom w:val="0"/>
      <w:divBdr>
        <w:top w:val="none" w:sz="0" w:space="0" w:color="auto"/>
        <w:left w:val="none" w:sz="0" w:space="0" w:color="auto"/>
        <w:bottom w:val="none" w:sz="0" w:space="0" w:color="auto"/>
        <w:right w:val="none" w:sz="0" w:space="0" w:color="auto"/>
      </w:divBdr>
    </w:div>
    <w:div w:id="834492977">
      <w:bodyDiv w:val="1"/>
      <w:marLeft w:val="0"/>
      <w:marRight w:val="0"/>
      <w:marTop w:val="0"/>
      <w:marBottom w:val="0"/>
      <w:divBdr>
        <w:top w:val="none" w:sz="0" w:space="0" w:color="auto"/>
        <w:left w:val="none" w:sz="0" w:space="0" w:color="auto"/>
        <w:bottom w:val="none" w:sz="0" w:space="0" w:color="auto"/>
        <w:right w:val="none" w:sz="0" w:space="0" w:color="auto"/>
      </w:divBdr>
    </w:div>
    <w:div w:id="868761685">
      <w:bodyDiv w:val="1"/>
      <w:marLeft w:val="0"/>
      <w:marRight w:val="0"/>
      <w:marTop w:val="0"/>
      <w:marBottom w:val="0"/>
      <w:divBdr>
        <w:top w:val="none" w:sz="0" w:space="0" w:color="auto"/>
        <w:left w:val="none" w:sz="0" w:space="0" w:color="auto"/>
        <w:bottom w:val="none" w:sz="0" w:space="0" w:color="auto"/>
        <w:right w:val="none" w:sz="0" w:space="0" w:color="auto"/>
      </w:divBdr>
    </w:div>
    <w:div w:id="1004085539">
      <w:bodyDiv w:val="1"/>
      <w:marLeft w:val="0"/>
      <w:marRight w:val="0"/>
      <w:marTop w:val="0"/>
      <w:marBottom w:val="0"/>
      <w:divBdr>
        <w:top w:val="none" w:sz="0" w:space="0" w:color="auto"/>
        <w:left w:val="none" w:sz="0" w:space="0" w:color="auto"/>
        <w:bottom w:val="none" w:sz="0" w:space="0" w:color="auto"/>
        <w:right w:val="none" w:sz="0" w:space="0" w:color="auto"/>
      </w:divBdr>
    </w:div>
    <w:div w:id="1089930336">
      <w:bodyDiv w:val="1"/>
      <w:marLeft w:val="0"/>
      <w:marRight w:val="0"/>
      <w:marTop w:val="0"/>
      <w:marBottom w:val="0"/>
      <w:divBdr>
        <w:top w:val="none" w:sz="0" w:space="0" w:color="auto"/>
        <w:left w:val="none" w:sz="0" w:space="0" w:color="auto"/>
        <w:bottom w:val="none" w:sz="0" w:space="0" w:color="auto"/>
        <w:right w:val="none" w:sz="0" w:space="0" w:color="auto"/>
      </w:divBdr>
    </w:div>
    <w:div w:id="1113135228">
      <w:bodyDiv w:val="1"/>
      <w:marLeft w:val="0"/>
      <w:marRight w:val="0"/>
      <w:marTop w:val="0"/>
      <w:marBottom w:val="0"/>
      <w:divBdr>
        <w:top w:val="none" w:sz="0" w:space="0" w:color="auto"/>
        <w:left w:val="none" w:sz="0" w:space="0" w:color="auto"/>
        <w:bottom w:val="none" w:sz="0" w:space="0" w:color="auto"/>
        <w:right w:val="none" w:sz="0" w:space="0" w:color="auto"/>
      </w:divBdr>
    </w:div>
    <w:div w:id="1129667739">
      <w:bodyDiv w:val="1"/>
      <w:marLeft w:val="0"/>
      <w:marRight w:val="0"/>
      <w:marTop w:val="0"/>
      <w:marBottom w:val="0"/>
      <w:divBdr>
        <w:top w:val="none" w:sz="0" w:space="0" w:color="auto"/>
        <w:left w:val="none" w:sz="0" w:space="0" w:color="auto"/>
        <w:bottom w:val="none" w:sz="0" w:space="0" w:color="auto"/>
        <w:right w:val="none" w:sz="0" w:space="0" w:color="auto"/>
      </w:divBdr>
    </w:div>
    <w:div w:id="1313679821">
      <w:bodyDiv w:val="1"/>
      <w:marLeft w:val="0"/>
      <w:marRight w:val="0"/>
      <w:marTop w:val="0"/>
      <w:marBottom w:val="0"/>
      <w:divBdr>
        <w:top w:val="none" w:sz="0" w:space="0" w:color="auto"/>
        <w:left w:val="none" w:sz="0" w:space="0" w:color="auto"/>
        <w:bottom w:val="none" w:sz="0" w:space="0" w:color="auto"/>
        <w:right w:val="none" w:sz="0" w:space="0" w:color="auto"/>
      </w:divBdr>
    </w:div>
    <w:div w:id="1493253327">
      <w:bodyDiv w:val="1"/>
      <w:marLeft w:val="0"/>
      <w:marRight w:val="0"/>
      <w:marTop w:val="0"/>
      <w:marBottom w:val="0"/>
      <w:divBdr>
        <w:top w:val="none" w:sz="0" w:space="0" w:color="auto"/>
        <w:left w:val="none" w:sz="0" w:space="0" w:color="auto"/>
        <w:bottom w:val="none" w:sz="0" w:space="0" w:color="auto"/>
        <w:right w:val="none" w:sz="0" w:space="0" w:color="auto"/>
      </w:divBdr>
    </w:div>
    <w:div w:id="1522208799">
      <w:bodyDiv w:val="1"/>
      <w:marLeft w:val="0"/>
      <w:marRight w:val="0"/>
      <w:marTop w:val="0"/>
      <w:marBottom w:val="0"/>
      <w:divBdr>
        <w:top w:val="none" w:sz="0" w:space="0" w:color="auto"/>
        <w:left w:val="none" w:sz="0" w:space="0" w:color="auto"/>
        <w:bottom w:val="none" w:sz="0" w:space="0" w:color="auto"/>
        <w:right w:val="none" w:sz="0" w:space="0" w:color="auto"/>
      </w:divBdr>
    </w:div>
    <w:div w:id="1600483787">
      <w:bodyDiv w:val="1"/>
      <w:marLeft w:val="0"/>
      <w:marRight w:val="0"/>
      <w:marTop w:val="0"/>
      <w:marBottom w:val="0"/>
      <w:divBdr>
        <w:top w:val="none" w:sz="0" w:space="0" w:color="auto"/>
        <w:left w:val="none" w:sz="0" w:space="0" w:color="auto"/>
        <w:bottom w:val="none" w:sz="0" w:space="0" w:color="auto"/>
        <w:right w:val="none" w:sz="0" w:space="0" w:color="auto"/>
      </w:divBdr>
    </w:div>
    <w:div w:id="1612393381">
      <w:bodyDiv w:val="1"/>
      <w:marLeft w:val="0"/>
      <w:marRight w:val="0"/>
      <w:marTop w:val="0"/>
      <w:marBottom w:val="0"/>
      <w:divBdr>
        <w:top w:val="none" w:sz="0" w:space="0" w:color="auto"/>
        <w:left w:val="none" w:sz="0" w:space="0" w:color="auto"/>
        <w:bottom w:val="none" w:sz="0" w:space="0" w:color="auto"/>
        <w:right w:val="none" w:sz="0" w:space="0" w:color="auto"/>
      </w:divBdr>
    </w:div>
    <w:div w:id="1733701230">
      <w:bodyDiv w:val="1"/>
      <w:marLeft w:val="0"/>
      <w:marRight w:val="0"/>
      <w:marTop w:val="0"/>
      <w:marBottom w:val="0"/>
      <w:divBdr>
        <w:top w:val="none" w:sz="0" w:space="0" w:color="auto"/>
        <w:left w:val="none" w:sz="0" w:space="0" w:color="auto"/>
        <w:bottom w:val="none" w:sz="0" w:space="0" w:color="auto"/>
        <w:right w:val="none" w:sz="0" w:space="0" w:color="auto"/>
      </w:divBdr>
    </w:div>
    <w:div w:id="1791823652">
      <w:bodyDiv w:val="1"/>
      <w:marLeft w:val="0"/>
      <w:marRight w:val="0"/>
      <w:marTop w:val="0"/>
      <w:marBottom w:val="0"/>
      <w:divBdr>
        <w:top w:val="none" w:sz="0" w:space="0" w:color="auto"/>
        <w:left w:val="none" w:sz="0" w:space="0" w:color="auto"/>
        <w:bottom w:val="none" w:sz="0" w:space="0" w:color="auto"/>
        <w:right w:val="none" w:sz="0" w:space="0" w:color="auto"/>
      </w:divBdr>
    </w:div>
    <w:div w:id="1812016954">
      <w:bodyDiv w:val="1"/>
      <w:marLeft w:val="0"/>
      <w:marRight w:val="0"/>
      <w:marTop w:val="0"/>
      <w:marBottom w:val="0"/>
      <w:divBdr>
        <w:top w:val="none" w:sz="0" w:space="0" w:color="auto"/>
        <w:left w:val="none" w:sz="0" w:space="0" w:color="auto"/>
        <w:bottom w:val="none" w:sz="0" w:space="0" w:color="auto"/>
        <w:right w:val="none" w:sz="0" w:space="0" w:color="auto"/>
      </w:divBdr>
    </w:div>
    <w:div w:id="2034727041">
      <w:bodyDiv w:val="1"/>
      <w:marLeft w:val="0"/>
      <w:marRight w:val="0"/>
      <w:marTop w:val="0"/>
      <w:marBottom w:val="0"/>
      <w:divBdr>
        <w:top w:val="none" w:sz="0" w:space="0" w:color="auto"/>
        <w:left w:val="none" w:sz="0" w:space="0" w:color="auto"/>
        <w:bottom w:val="none" w:sz="0" w:space="0" w:color="auto"/>
        <w:right w:val="none" w:sz="0" w:space="0" w:color="auto"/>
      </w:divBdr>
    </w:div>
    <w:div w:id="2047020373">
      <w:bodyDiv w:val="1"/>
      <w:marLeft w:val="0"/>
      <w:marRight w:val="0"/>
      <w:marTop w:val="0"/>
      <w:marBottom w:val="0"/>
      <w:divBdr>
        <w:top w:val="none" w:sz="0" w:space="0" w:color="auto"/>
        <w:left w:val="none" w:sz="0" w:space="0" w:color="auto"/>
        <w:bottom w:val="none" w:sz="0" w:space="0" w:color="auto"/>
        <w:right w:val="none" w:sz="0" w:space="0" w:color="auto"/>
      </w:divBdr>
    </w:div>
    <w:div w:id="209324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ait.ru/bcode/475816?utm_campaign=rpd&amp;utm_source=doc&amp;utm_content=7680c01fff52a2cc9d9c1507370daa1f" TargetMode="External"/><Relationship Id="rId18" Type="http://schemas.openxmlformats.org/officeDocument/2006/relationships/hyperlink" Target="https://biblio-online.ru/adv-search/get?scientific_school=A65E5206-D810-41D1-B924-8F80776C83E3" TargetMode="External"/><Relationship Id="rId26" Type="http://schemas.openxmlformats.org/officeDocument/2006/relationships/hyperlink" Target="http://www.74.fsin.su/" TargetMode="External"/><Relationship Id="rId39" Type="http://schemas.openxmlformats.org/officeDocument/2006/relationships/hyperlink" Target="https://biblio-online.ru/" TargetMode="External"/><Relationship Id="rId21" Type="http://schemas.openxmlformats.org/officeDocument/2006/relationships/hyperlink" Target="https://biblio-online.ru/book/ugolovno-processualnoe-pravo-praktikum-422461" TargetMode="External"/><Relationship Id="rId34" Type="http://schemas.openxmlformats.org/officeDocument/2006/relationships/hyperlink" Target="https://biblio-online.ru/adv-search/get?scientific_school=309843AE-32B0-49AB-A46F-38C61B23755E" TargetMode="External"/><Relationship Id="rId42" Type="http://schemas.openxmlformats.org/officeDocument/2006/relationships/hyperlink" Target="https://urait.ru/bcode/489636" TargetMode="External"/><Relationship Id="rId47" Type="http://schemas.openxmlformats.org/officeDocument/2006/relationships/hyperlink" Target="https://infourok.ru/go.html?href=http%3A%2F%2Fwww.constitution.ru" TargetMode="External"/><Relationship Id="rId50" Type="http://schemas.openxmlformats.org/officeDocument/2006/relationships/hyperlink" Target="https://infourok.ru/go.html?href=http%3A%2F%2Fwww.council.gov.ru%2F" TargetMode="External"/><Relationship Id="rId55" Type="http://schemas.openxmlformats.org/officeDocument/2006/relationships/hyperlink" Target="https://infourok.ru/go.html?href=http%3A%2F%2Fwww.genproc.gov.ru" TargetMode="External"/><Relationship Id="rId63" Type="http://schemas.openxmlformats.org/officeDocument/2006/relationships/hyperlink" Target="https://infourok.ru/go.html?href=http%3A%2F%2Fwww.rostrud.ru" TargetMode="External"/><Relationship Id="rId68" Type="http://schemas.openxmlformats.org/officeDocument/2006/relationships/hyperlink" Target="http://www.un.org/ru-" TargetMode="Externa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biblio-online.ru/adv-search/get?scientific_school=309843AE-32B0-49AB-A46F-38C61B23755E" TargetMode="External"/><Relationship Id="rId29" Type="http://schemas.openxmlformats.org/officeDocument/2006/relationships/hyperlink" Target="https://biblio-online.ru/book/konstitucionnoe-pravo-426527" TargetMode="External"/><Relationship Id="rId11" Type="http://schemas.openxmlformats.org/officeDocument/2006/relationships/hyperlink" Target="https://urait.ru/bcode/471243?utm_campaign=rpd&amp;utm_source=doc&amp;utm_content=7680c01fff52a2cc9d9c1507370daa1f" TargetMode="External"/><Relationship Id="rId24" Type="http://schemas.openxmlformats.org/officeDocument/2006/relationships/hyperlink" Target="https://biblio-online.ru/adv-search/get?scientific_school=FA6C1E89-E146-458A-859B-1B64FA52FD5E" TargetMode="External"/><Relationship Id="rId32" Type="http://schemas.openxmlformats.org/officeDocument/2006/relationships/hyperlink" Target="https://biblio-online.ru/adv-search/get?scientific_school=FA6C1E89-E146-458A-859B-1B64FA52FD5E" TargetMode="External"/><Relationship Id="rId37" Type="http://schemas.openxmlformats.org/officeDocument/2006/relationships/hyperlink" Target="https://biblio-online.ru/adv-search/get?scientific_school=BB05A474-9F1A-4EFC-A60B-EFD4F3EC56AF" TargetMode="External"/><Relationship Id="rId40" Type="http://schemas.openxmlformats.org/officeDocument/2006/relationships/hyperlink" Target="https://biblio-online.ru/bcode/442337" TargetMode="External"/><Relationship Id="rId45" Type="http://schemas.openxmlformats.org/officeDocument/2006/relationships/hyperlink" Target="https://infourok.ru/go.html?href=http%3A%2F%2Fwww.pravo.gov.ru%2F" TargetMode="External"/><Relationship Id="rId53" Type="http://schemas.openxmlformats.org/officeDocument/2006/relationships/hyperlink" Target="https://infourok.ru/go.html?href=http%3A%2F%2Fwww.vsrf.ru%2F" TargetMode="External"/><Relationship Id="rId58" Type="http://schemas.openxmlformats.org/officeDocument/2006/relationships/hyperlink" Target="https://infourok.ru/go.html?href=http%3A%2F%2Fwww.cbr.ru" TargetMode="External"/><Relationship Id="rId66" Type="http://schemas.openxmlformats.org/officeDocument/2006/relationships/hyperlink" Target="https://infourok.ru/go.html?href=http%3A%2F%2Fwww.rospotrebnadzor.ru%2F" TargetMode="External"/><Relationship Id="rId5" Type="http://schemas.openxmlformats.org/officeDocument/2006/relationships/webSettings" Target="webSettings.xml"/><Relationship Id="rId15" Type="http://schemas.openxmlformats.org/officeDocument/2006/relationships/hyperlink" Target="https://biblio-online.ru/book/ugolovnyy-process-411672" TargetMode="External"/><Relationship Id="rId23" Type="http://schemas.openxmlformats.org/officeDocument/2006/relationships/hyperlink" Target="https://biblio-online.ru/book/ugolovno-processualnoe-pravo-414154" TargetMode="External"/><Relationship Id="rId28" Type="http://schemas.openxmlformats.org/officeDocument/2006/relationships/hyperlink" Target="https://biblio-online.ru" TargetMode="External"/><Relationship Id="rId36" Type="http://schemas.openxmlformats.org/officeDocument/2006/relationships/hyperlink" Target="https://biblio-online.ru/book/konstitucionnoe-pravo-413509" TargetMode="External"/><Relationship Id="rId49" Type="http://schemas.openxmlformats.org/officeDocument/2006/relationships/hyperlink" Target="https://infourok.ru/go.html?href=http%3A%2F%2Fwww.uznay-prezidenta.ru" TargetMode="External"/><Relationship Id="rId57" Type="http://schemas.openxmlformats.org/officeDocument/2006/relationships/hyperlink" Target="https://infourok.ru/go.html?href=http%3A%2F%2Fwww.pfrf.ru%2F" TargetMode="External"/><Relationship Id="rId61" Type="http://schemas.openxmlformats.org/officeDocument/2006/relationships/hyperlink" Target="https://infourok.ru/go.html?href=http%3A%2F%2Fwww.ombudsmanrf.org" TargetMode="External"/><Relationship Id="rId10" Type="http://schemas.openxmlformats.org/officeDocument/2006/relationships/hyperlink" Target="https://urait.ru/bcode/470970?utm_campaign=rpd&amp;utm_source=doc&amp;utm_content=7680c01fff52a2cc9d9c1507370daa1f" TargetMode="External"/><Relationship Id="rId19" Type="http://schemas.openxmlformats.org/officeDocument/2006/relationships/hyperlink" Target="https://biblio-online.ru/book/ugolovno-processualnaya-deyatelnost-policii-421646" TargetMode="External"/><Relationship Id="rId31" Type="http://schemas.openxmlformats.org/officeDocument/2006/relationships/hyperlink" Target="https://biblio-online.ru/book/konstitucionnoe-pravo-414005" TargetMode="External"/><Relationship Id="rId44" Type="http://schemas.openxmlformats.org/officeDocument/2006/relationships/hyperlink" Target="https://urait.ru/bcode/489636" TargetMode="External"/><Relationship Id="rId52" Type="http://schemas.openxmlformats.org/officeDocument/2006/relationships/hyperlink" Target="https://infourok.ru/go.html?href=http%3A%2F%2Fwww.ksrf.ru" TargetMode="External"/><Relationship Id="rId60" Type="http://schemas.openxmlformats.org/officeDocument/2006/relationships/hyperlink" Target="https://infourok.ru/go.html?href=http%3A%2F%2Fwww.rfdeti.ru%2F" TargetMode="External"/><Relationship Id="rId65" Type="http://schemas.openxmlformats.org/officeDocument/2006/relationships/hyperlink" Target="https://infourok.ru/go.html?href=http%3A%2F%2Fwww.potrebitel.net%2F"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rait.ru/bcode/474773?utm_campaign=rpd&amp;utm_source=doc&amp;utm_content=7680c01fff52a2cc9d9c1507370daa1f" TargetMode="External"/><Relationship Id="rId14" Type="http://schemas.openxmlformats.org/officeDocument/2006/relationships/hyperlink" Target="https://urait.ru/bcode/477850?utm_campaign=rpd&amp;utm_source=doc&amp;utm_content=7680c01fff52a2cc9d9c1507370daa1f" TargetMode="External"/><Relationship Id="rId22" Type="http://schemas.openxmlformats.org/officeDocument/2006/relationships/hyperlink" Target="https://biblio-online.ru/adv-search/get?scientific_school=FA6C1E89-E146-458A-859B-1B64FA52FD5E" TargetMode="External"/><Relationship Id="rId27" Type="http://schemas.openxmlformats.org/officeDocument/2006/relationships/hyperlink" Target="http://www.genproc.gov.ru" TargetMode="External"/><Relationship Id="rId30" Type="http://schemas.openxmlformats.org/officeDocument/2006/relationships/hyperlink" Target="https://biblio-online.ru/adv-search/get?scientific_school=4EB8FAE6-E632-49E4-957C-54AD219EC609" TargetMode="External"/><Relationship Id="rId35" Type="http://schemas.openxmlformats.org/officeDocument/2006/relationships/hyperlink" Target="https://biblio-online.ru/adv-search/get?scientific_school=5C44ADBB-7B9A-4A2F-89E8-7DE1608B86D7" TargetMode="External"/><Relationship Id="rId43" Type="http://schemas.openxmlformats.org/officeDocument/2006/relationships/hyperlink" Target="https://urait.ru/bcode/489636" TargetMode="External"/><Relationship Id="rId48" Type="http://schemas.openxmlformats.org/officeDocument/2006/relationships/hyperlink" Target="https://infourok.ru/go.html?href=http%3A%2F%2Fwww.law.edu.ru" TargetMode="External"/><Relationship Id="rId56" Type="http://schemas.openxmlformats.org/officeDocument/2006/relationships/hyperlink" Target="https://infourok.ru/go.html?href=http%3A%2F%2Fwww.sledcom.ru%2F" TargetMode="External"/><Relationship Id="rId64" Type="http://schemas.openxmlformats.org/officeDocument/2006/relationships/hyperlink" Target="https://infourok.ru/go.html?href=http%3A%2F%2Fwww.rosregistr.ru%2F" TargetMode="External"/><Relationship Id="rId69" Type="http://schemas.openxmlformats.org/officeDocument/2006/relationships/hyperlink" Target="https://infourok.ru/go.html?href=http%3A%2F%2Fwww.unesco.ru%2Forg" TargetMode="External"/><Relationship Id="rId8" Type="http://schemas.openxmlformats.org/officeDocument/2006/relationships/hyperlink" Target="https://urait.ru/bcode/474137?utm_campaign=rpd&amp;utm_source=doc&amp;utm_content=7680c01fff52a2cc9d9c1507370daa1f" TargetMode="External"/><Relationship Id="rId51" Type="http://schemas.openxmlformats.org/officeDocument/2006/relationships/hyperlink" Target="https://infourok.ru/go.html?href=http%3A%2F%2Fwww.duma.gov.ru"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urait.ru/bcode/469732?utm_campaign=rpd&amp;utm_source=doc&amp;utm_content=7680c01fff52a2cc9d9c1507370daa1f" TargetMode="External"/><Relationship Id="rId17" Type="http://schemas.openxmlformats.org/officeDocument/2006/relationships/hyperlink" Target="https://biblio-online.ru/book/ugolovnyy-process-v-2-ch-chast-1-421028" TargetMode="External"/><Relationship Id="rId25" Type="http://schemas.openxmlformats.org/officeDocument/2006/relationships/hyperlink" Target="http://www.mvd.ru/" TargetMode="External"/><Relationship Id="rId33" Type="http://schemas.openxmlformats.org/officeDocument/2006/relationships/hyperlink" Target="https://biblio-online.ru/book/konstitucionnoe-pravo-414010" TargetMode="External"/><Relationship Id="rId38" Type="http://schemas.openxmlformats.org/officeDocument/2006/relationships/hyperlink" Target="http://www.minjust.ru/" TargetMode="External"/><Relationship Id="rId46" Type="http://schemas.openxmlformats.org/officeDocument/2006/relationships/hyperlink" Target="https://infourok.ru/go.html?href=http%3A%2F%2Fwww.consultant.ru%2F" TargetMode="External"/><Relationship Id="rId59" Type="http://schemas.openxmlformats.org/officeDocument/2006/relationships/hyperlink" Target="https://infourok.ru/go.html?href=http%3A%2F%2Fwww.notariat.ru" TargetMode="External"/><Relationship Id="rId67" Type="http://schemas.openxmlformats.org/officeDocument/2006/relationships/hyperlink" Target="https://infourok.ru/go.html?href=http%3A%2F%2Fwww.acadprava.ru" TargetMode="External"/><Relationship Id="rId20" Type="http://schemas.openxmlformats.org/officeDocument/2006/relationships/hyperlink" Target="https://biblio-online.ru/adv-search/get?scientific_school=9C1E6194-30CC-4FFC-AEDA-9D2F10FE7167" TargetMode="External"/><Relationship Id="rId41" Type="http://schemas.openxmlformats.org/officeDocument/2006/relationships/hyperlink" Target="https://biblio-online.ru" TargetMode="External"/><Relationship Id="rId54" Type="http://schemas.openxmlformats.org/officeDocument/2006/relationships/hyperlink" Target="https://infourok.ru/go.html?href=http%3A%2F%2Fwww.arbitr.ru" TargetMode="External"/><Relationship Id="rId62" Type="http://schemas.openxmlformats.org/officeDocument/2006/relationships/hyperlink" Target="https://infourok.ru/go.html?href=http%3A%2F%2Fwww.mnr.gov.ru" TargetMode="External"/><Relationship Id="rId70" Type="http://schemas.openxmlformats.org/officeDocument/2006/relationships/hyperlink" Target="https://infourok.ru/go.html?href=http%3A%2F%2Fwww.coe.r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EEFCF-21DA-4583-B15E-2D046E596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37</Pages>
  <Words>12718</Words>
  <Characters>72493</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Каманцева Галина Сергеевна</dc:creator>
  <cp:lastModifiedBy>Альтова Елена Данисовна</cp:lastModifiedBy>
  <cp:revision>89</cp:revision>
  <cp:lastPrinted>2025-09-04T05:11:00Z</cp:lastPrinted>
  <dcterms:created xsi:type="dcterms:W3CDTF">2022-09-29T03:29:00Z</dcterms:created>
  <dcterms:modified xsi:type="dcterms:W3CDTF">2025-09-22T04:42:00Z</dcterms:modified>
</cp:coreProperties>
</file>