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Pr="00A0551C">
        <w:rPr>
          <w:rFonts w:ascii="Times New Roman" w:hAnsi="Times New Roman" w:cs="Times New Roman"/>
          <w:b/>
          <w:sz w:val="26"/>
          <w:szCs w:val="26"/>
        </w:rPr>
        <w:t>1 курса</w:t>
      </w:r>
    </w:p>
    <w:p w:rsidR="00A0551C" w:rsidRPr="00A0551C" w:rsidRDefault="00A0551C" w:rsidP="005D493E">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(на базе основного общего 9 классов)</w:t>
      </w:r>
    </w:p>
    <w:p w:rsidR="00A0551C" w:rsidRPr="00A0551C" w:rsidRDefault="00A0551C" w:rsidP="005D493E">
      <w:pPr>
        <w:spacing w:after="0" w:line="240" w:lineRule="auto"/>
        <w:jc w:val="center"/>
        <w:rPr>
          <w:rFonts w:ascii="Times New Roman" w:hAnsi="Times New Roman" w:cs="Times New Roman"/>
          <w:b/>
          <w:bCs/>
          <w:sz w:val="26"/>
          <w:szCs w:val="26"/>
          <w:u w:val="single"/>
        </w:rPr>
      </w:pPr>
      <w:r w:rsidRPr="00A0551C">
        <w:rPr>
          <w:rFonts w:ascii="Times New Roman" w:hAnsi="Times New Roman" w:cs="Times New Roman"/>
          <w:b/>
          <w:bCs/>
          <w:sz w:val="26"/>
          <w:szCs w:val="26"/>
          <w:u w:val="single"/>
        </w:rPr>
        <w:t>Вариант № 1</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A0551C" w:rsidRPr="00E430EC" w:rsidRDefault="00A0551C" w:rsidP="00A0551C">
      <w:pPr>
        <w:jc w:val="center"/>
        <w:rPr>
          <w:rFonts w:ascii="Times New Roman" w:hAnsi="Times New Roman" w:cs="Times New Roman"/>
          <w:b/>
          <w:bCs/>
          <w:sz w:val="26"/>
          <w:szCs w:val="26"/>
        </w:rPr>
      </w:pPr>
      <w:r w:rsidRPr="00E430EC">
        <w:rPr>
          <w:rFonts w:ascii="Times New Roman" w:hAnsi="Times New Roman" w:cs="Times New Roman"/>
          <w:b/>
          <w:bCs/>
          <w:sz w:val="26"/>
          <w:szCs w:val="26"/>
        </w:rPr>
        <w:t>«ЮРИСПРУДЕНЦИЯ»</w:t>
      </w:r>
    </w:p>
    <w:p w:rsidR="00A0551C" w:rsidRPr="00E430EC" w:rsidRDefault="00A0551C" w:rsidP="00A0551C">
      <w:pPr>
        <w:jc w:val="center"/>
        <w:rPr>
          <w:rFonts w:ascii="Times New Roman" w:hAnsi="Times New Roman" w:cs="Times New Roman"/>
          <w:b/>
          <w:sz w:val="26"/>
          <w:szCs w:val="26"/>
        </w:rPr>
      </w:pPr>
      <w:r w:rsidRPr="00E430EC">
        <w:rPr>
          <w:rFonts w:ascii="Times New Roman" w:hAnsi="Times New Roman" w:cs="Times New Roman"/>
          <w:b/>
          <w:sz w:val="26"/>
          <w:szCs w:val="26"/>
        </w:rPr>
        <w:t>Правовое обеспечение деятельности организаций и оказание юридической помощи физическим лицам и их объединениям</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8009A5">
        <w:rPr>
          <w:rFonts w:ascii="Times New Roman" w:hAnsi="Times New Roman" w:cs="Times New Roman"/>
          <w:b/>
          <w:sz w:val="26"/>
          <w:szCs w:val="26"/>
        </w:rPr>
        <w:t xml:space="preserve"> 2025</w:t>
      </w:r>
      <w:r w:rsidRPr="00A0551C">
        <w:rPr>
          <w:rFonts w:ascii="Times New Roman" w:hAnsi="Times New Roman" w:cs="Times New Roman"/>
          <w:b/>
          <w:sz w:val="26"/>
          <w:szCs w:val="26"/>
        </w:rPr>
        <w:t xml:space="preserve"> г.</w:t>
      </w:r>
    </w:p>
    <w:p w:rsidR="00771421" w:rsidRDefault="00771421" w:rsidP="00AB68A8">
      <w:pPr>
        <w:spacing w:after="0" w:line="240" w:lineRule="auto"/>
        <w:jc w:val="center"/>
        <w:rPr>
          <w:rFonts w:ascii="Times New Roman" w:hAnsi="Times New Roman" w:cs="Times New Roman"/>
          <w:b/>
          <w:sz w:val="26"/>
          <w:szCs w:val="26"/>
        </w:rPr>
      </w:pPr>
    </w:p>
    <w:p w:rsidR="005D493E" w:rsidRDefault="005D493E" w:rsidP="00AB68A8">
      <w:pPr>
        <w:spacing w:after="0" w:line="240" w:lineRule="auto"/>
        <w:jc w:val="center"/>
        <w:rPr>
          <w:rFonts w:ascii="Times New Roman" w:hAnsi="Times New Roman" w:cs="Times New Roman"/>
          <w:b/>
          <w:sz w:val="26"/>
          <w:szCs w:val="26"/>
        </w:rPr>
      </w:pP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Министерство образования и науки Челябинской области</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государственное бюджетное профессиональное образовательное учреждение</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 xml:space="preserve"> «ЮЖНО-УРАЛЬСКИЙ МНОГОПРОФИЛЬНЫЙ КОЛЛЕДЖ»</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УЧЕБНЫЙ ПЛАН-ГРАФИК</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НА 2025-2026  УЧЕБНЫЙ ГОД</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 xml:space="preserve">СПЕЦИАЛЬНОСТЬ 40.02.04  </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 xml:space="preserve">ЮРИСПРУДЕНЦИЯ </w:t>
      </w:r>
    </w:p>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Правовое обеспечение деятельности организаций и оказание юридической помощи физическим лицам и их объединениям</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 xml:space="preserve"> (на базе основного общего образования)</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I КУРС</w:t>
      </w:r>
    </w:p>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ГРУППЫ ЮК – 121</w:t>
      </w:r>
    </w:p>
    <w:p w:rsidR="003A1E65" w:rsidRPr="003A1E65" w:rsidRDefault="003A1E65" w:rsidP="003A1E65">
      <w:pPr>
        <w:spacing w:after="0"/>
        <w:rPr>
          <w:rFonts w:ascii="Times New Roman" w:hAnsi="Times New Roman" w:cs="Times New Roman"/>
          <w:b/>
          <w:bCs/>
          <w:sz w:val="24"/>
          <w:szCs w:val="24"/>
        </w:rPr>
      </w:pPr>
      <w:r w:rsidRPr="003A1E65">
        <w:rPr>
          <w:rFonts w:ascii="Times New Roman" w:hAnsi="Times New Roman" w:cs="Times New Roman"/>
          <w:b/>
          <w:bCs/>
          <w:sz w:val="24"/>
          <w:szCs w:val="24"/>
        </w:rPr>
        <w:t>29.09.2025 г.  - 02.10.2025 г.  -  УСТАНОВОЧНАЯ СЕССИЯ</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6771"/>
        <w:gridCol w:w="3725"/>
      </w:tblGrid>
      <w:tr w:rsidR="003A1E65" w:rsidRPr="003A1E65" w:rsidTr="003A1E65">
        <w:trPr>
          <w:trHeight w:val="264"/>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Наименование дисциплины</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Количество аудиторных часов</w:t>
            </w:r>
          </w:p>
        </w:tc>
      </w:tr>
      <w:tr w:rsidR="003A1E65" w:rsidRPr="003A1E65" w:rsidTr="003A1E65">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История</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8 ч.</w:t>
            </w:r>
          </w:p>
        </w:tc>
      </w:tr>
      <w:tr w:rsidR="003A1E65" w:rsidRPr="003A1E65" w:rsidTr="003A1E65">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Литература</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4 ч.</w:t>
            </w:r>
          </w:p>
        </w:tc>
      </w:tr>
      <w:tr w:rsidR="003A1E65" w:rsidRPr="003A1E65" w:rsidTr="003A1E65">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География</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2 ч.</w:t>
            </w:r>
          </w:p>
        </w:tc>
      </w:tr>
      <w:tr w:rsidR="003A1E65" w:rsidRPr="003A1E65" w:rsidTr="003A1E65">
        <w:trPr>
          <w:trHeight w:val="276"/>
        </w:trPr>
        <w:tc>
          <w:tcPr>
            <w:tcW w:w="6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Русский язык</w:t>
            </w:r>
          </w:p>
        </w:tc>
        <w:tc>
          <w:tcPr>
            <w:tcW w:w="3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8 ч.</w:t>
            </w:r>
          </w:p>
        </w:tc>
      </w:tr>
    </w:tbl>
    <w:p w:rsidR="003A1E65" w:rsidRPr="003A1E65" w:rsidRDefault="003A1E65" w:rsidP="003A1E65">
      <w:pPr>
        <w:spacing w:after="0"/>
        <w:rPr>
          <w:rFonts w:ascii="Times New Roman" w:eastAsia="Times New Roman" w:hAnsi="Times New Roman" w:cs="Times New Roman"/>
          <w:b/>
          <w:bCs/>
          <w:sz w:val="24"/>
          <w:szCs w:val="24"/>
        </w:rPr>
      </w:pPr>
      <w:r w:rsidRPr="003A1E65">
        <w:rPr>
          <w:rFonts w:ascii="Times New Roman" w:hAnsi="Times New Roman" w:cs="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3A1E65" w:rsidRPr="003A1E65" w:rsidTr="003A1E65">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Зачеты</w:t>
            </w:r>
          </w:p>
        </w:tc>
      </w:tr>
      <w:tr w:rsidR="003A1E65" w:rsidRPr="003A1E65" w:rsidTr="003A1E65">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b/>
                <w:bCs/>
                <w:sz w:val="24"/>
                <w:szCs w:val="24"/>
              </w:rPr>
              <w:t>19.01.2026 г.  - 30.01.2026 г. – ЗАЧЕТНО-ЭКЗАМЕНАЦИОННАЯ СЕССИЯ</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sz w:val="24"/>
                <w:szCs w:val="24"/>
              </w:rPr>
            </w:pPr>
            <w:r w:rsidRPr="003A1E65">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sz w:val="24"/>
                <w:szCs w:val="24"/>
              </w:rPr>
            </w:pPr>
            <w:r>
              <w:rPr>
                <w:rFonts w:ascii="Times New Roman" w:hAnsi="Times New Roman" w:cs="Times New Roman"/>
                <w:sz w:val="24"/>
                <w:szCs w:val="24"/>
              </w:rPr>
              <w:t>24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Физика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Биология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Основы безопасности и защиты Родины</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Иностранный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10526" w:type="dxa"/>
            <w:gridSpan w:val="6"/>
            <w:tcBorders>
              <w:top w:val="single" w:sz="4" w:space="0" w:color="auto"/>
              <w:left w:val="single" w:sz="4" w:space="0" w:color="auto"/>
              <w:bottom w:val="single" w:sz="4" w:space="0" w:color="auto"/>
              <w:right w:val="single" w:sz="4" w:space="0" w:color="auto"/>
            </w:tcBorders>
          </w:tcPr>
          <w:p w:rsidR="003A1E65" w:rsidRPr="003A1E65" w:rsidRDefault="003A1E65" w:rsidP="003A1E65">
            <w:pPr>
              <w:spacing w:after="0"/>
              <w:rPr>
                <w:rFonts w:ascii="Times New Roman" w:hAnsi="Times New Roman" w:cs="Times New Roman"/>
                <w:b/>
                <w:bCs/>
                <w:sz w:val="24"/>
                <w:szCs w:val="24"/>
              </w:rPr>
            </w:pPr>
            <w:r w:rsidRPr="003A1E65">
              <w:rPr>
                <w:rFonts w:ascii="Times New Roman" w:hAnsi="Times New Roman" w:cs="Times New Roman"/>
                <w:b/>
                <w:bCs/>
                <w:sz w:val="24"/>
                <w:szCs w:val="24"/>
              </w:rPr>
              <w:t>13.04.2026 г. – 25.04.2026 г. – ЗАЧЕТНО- ЭКЗАМЕНАЦИОННАЯ СЕССИЯ</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6D6548" w:rsidP="003A1E65">
            <w:pPr>
              <w:spacing w:after="0"/>
              <w:jc w:val="center"/>
              <w:rPr>
                <w:rFonts w:ascii="Times New Roman" w:hAnsi="Times New Roman" w:cs="Times New Roman"/>
                <w:sz w:val="24"/>
                <w:szCs w:val="24"/>
              </w:rPr>
            </w:pPr>
            <w:r w:rsidRPr="003A1E65">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География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Химия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rPr>
                <w:rFonts w:ascii="Times New Roman" w:hAnsi="Times New Roman" w:cs="Times New Roman"/>
                <w:sz w:val="24"/>
                <w:szCs w:val="24"/>
              </w:rPr>
            </w:pPr>
            <w:r w:rsidRPr="003A1E65">
              <w:rPr>
                <w:rFonts w:ascii="Times New Roman" w:hAnsi="Times New Roman" w:cs="Times New Roman"/>
                <w:sz w:val="24"/>
                <w:szCs w:val="24"/>
              </w:rPr>
              <w:t>Основы финансовой грамотности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b/>
                <w:sz w:val="24"/>
                <w:szCs w:val="24"/>
              </w:rPr>
            </w:pPr>
            <w:r w:rsidRPr="003A1E65">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1E65" w:rsidRPr="003A1E65" w:rsidRDefault="003A1E65" w:rsidP="003A1E65">
            <w:pPr>
              <w:spacing w:after="0"/>
              <w:jc w:val="cente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A1E65" w:rsidRPr="003A1E65" w:rsidRDefault="003A1E65" w:rsidP="003A1E65">
            <w:pPr>
              <w:spacing w:after="0"/>
              <w:jc w:val="center"/>
              <w:rPr>
                <w:rFonts w:ascii="Times New Roman" w:hAnsi="Times New Roman" w:cs="Times New Roman"/>
                <w:sz w:val="24"/>
                <w:szCs w:val="24"/>
              </w:rPr>
            </w:pPr>
            <w:r w:rsidRPr="003A1E65">
              <w:rPr>
                <w:rFonts w:ascii="Times New Roman" w:hAnsi="Times New Roman" w:cs="Times New Roman"/>
                <w:sz w:val="24"/>
                <w:szCs w:val="24"/>
              </w:rPr>
              <w:t>ДЗ</w:t>
            </w:r>
          </w:p>
        </w:tc>
      </w:tr>
      <w:tr w:rsidR="003A1E65" w:rsidRPr="003A1E65" w:rsidTr="003A1E65">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7</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3A1E65" w:rsidRPr="003A1E65" w:rsidRDefault="003A1E65" w:rsidP="003A1E65">
            <w:pPr>
              <w:spacing w:after="0"/>
              <w:jc w:val="center"/>
              <w:rPr>
                <w:rFonts w:ascii="Times New Roman" w:hAnsi="Times New Roman" w:cs="Times New Roman"/>
                <w:b/>
                <w:bCs/>
                <w:sz w:val="24"/>
                <w:szCs w:val="24"/>
              </w:rPr>
            </w:pPr>
            <w:r w:rsidRPr="003A1E65">
              <w:rPr>
                <w:rFonts w:ascii="Times New Roman" w:hAnsi="Times New Roman" w:cs="Times New Roman"/>
                <w:b/>
                <w:bCs/>
                <w:sz w:val="24"/>
                <w:szCs w:val="24"/>
              </w:rPr>
              <w:t>10</w:t>
            </w:r>
          </w:p>
        </w:tc>
      </w:tr>
    </w:tbl>
    <w:p w:rsidR="003A1E65" w:rsidRDefault="003A1E65" w:rsidP="003A1E65">
      <w:pPr>
        <w:spacing w:after="0"/>
        <w:rPr>
          <w:rFonts w:ascii="Times New Roman" w:hAnsi="Times New Roman" w:cs="Times New Roman"/>
          <w:b/>
          <w:bCs/>
          <w:sz w:val="24"/>
          <w:szCs w:val="24"/>
        </w:rPr>
      </w:pPr>
    </w:p>
    <w:p w:rsidR="003A1E65" w:rsidRPr="003A1E65" w:rsidRDefault="003A1E65" w:rsidP="003A1E65">
      <w:pPr>
        <w:spacing w:after="0"/>
        <w:rPr>
          <w:rFonts w:ascii="Times New Roman" w:hAnsi="Times New Roman" w:cs="Times New Roman"/>
          <w:b/>
          <w:bCs/>
          <w:sz w:val="24"/>
          <w:szCs w:val="24"/>
        </w:rPr>
      </w:pPr>
      <w:r w:rsidRPr="003A1E65">
        <w:rPr>
          <w:rFonts w:ascii="Times New Roman" w:hAnsi="Times New Roman" w:cs="Times New Roman"/>
          <w:b/>
          <w:bCs/>
          <w:sz w:val="24"/>
          <w:szCs w:val="24"/>
        </w:rPr>
        <w:t xml:space="preserve">Зав. заочным отделением                                     </w:t>
      </w:r>
      <w:r w:rsidRPr="003A1E65">
        <w:rPr>
          <w:rFonts w:ascii="Times New Roman" w:hAnsi="Times New Roman" w:cs="Times New Roman"/>
          <w:b/>
          <w:bCs/>
          <w:sz w:val="24"/>
          <w:szCs w:val="24"/>
        </w:rPr>
        <w:tab/>
      </w:r>
      <w:r w:rsidRPr="003A1E65">
        <w:rPr>
          <w:rFonts w:ascii="Times New Roman" w:hAnsi="Times New Roman" w:cs="Times New Roman"/>
          <w:b/>
          <w:bCs/>
          <w:sz w:val="24"/>
          <w:szCs w:val="24"/>
        </w:rPr>
        <w:tab/>
        <w:t xml:space="preserve">                                     И.А. Власова</w:t>
      </w:r>
    </w:p>
    <w:p w:rsidR="003A1E65" w:rsidRDefault="003A1E65" w:rsidP="00F13116">
      <w:pPr>
        <w:pStyle w:val="ConsPlusNormal"/>
        <w:jc w:val="center"/>
        <w:rPr>
          <w:rFonts w:ascii="Times New Roman" w:hAnsi="Times New Roman" w:cs="Times New Roman"/>
          <w:b/>
          <w:sz w:val="25"/>
          <w:szCs w:val="25"/>
        </w:rPr>
      </w:pPr>
    </w:p>
    <w:p w:rsidR="006D6548" w:rsidRDefault="006D6548" w:rsidP="00F13116">
      <w:pPr>
        <w:pStyle w:val="ConsPlusNormal"/>
        <w:jc w:val="center"/>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bookmarkStart w:id="0" w:name="_GoBack"/>
      <w:bookmarkEnd w:id="0"/>
      <w:r w:rsidRPr="004C0599">
        <w:rPr>
          <w:rFonts w:ascii="Times New Roman" w:hAnsi="Times New Roman" w:cs="Times New Roman"/>
          <w:b/>
          <w:sz w:val="25"/>
          <w:szCs w:val="25"/>
        </w:rPr>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804965">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396FB2"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r w:rsidRPr="004C0599">
        <w:rPr>
          <w:rFonts w:ascii="Times New Roman" w:hAnsi="Times New Roman" w:cs="Times New Roman"/>
          <w:sz w:val="25"/>
          <w:szCs w:val="25"/>
        </w:rPr>
        <w:t xml:space="preserve">ционные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же  преподаватель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нагрузки  составляет,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w:t>
      </w:r>
      <w:r w:rsidRPr="004C0599">
        <w:rPr>
          <w:rFonts w:ascii="Times New Roman" w:hAnsi="Times New Roman" w:cs="Times New Roman"/>
          <w:sz w:val="25"/>
          <w:szCs w:val="25"/>
        </w:rPr>
        <w:lastRenderedPageBreak/>
        <w:t xml:space="preserve">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оформлении работы указание темы задания  (контрольного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В особом внимании нуждается оформление подстрочной ссылки и  списка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По завершении студентом контрольной  работы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Все работы и рецензии необходимо сохранить и предъявлять экзаменатору при сдаче экзаменов  зачетов.</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Адыгова,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Садыгова – М.:Издат-во экономическо-правовой литературы, 2016.</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 xml:space="preserve">Гринкович, Л.С. Проблемы и перспективы современного этапа реформирования российской налоговой системы [Текст] / Л.С. Гринкович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Иришина, Н.Ю. Единый налог на вмененный доход [Текст] / Н.Ю. Иришина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Кудилинский, М.Н. Проблемы применения законодательства о ЕНВД [Текст] / М.Н. Кудилинский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Малис, Н.Н. Малый бизнес имеет налоговый потенциал [Текст] / Н.Н. Малис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71329E" w:rsidRPr="0071329E" w:rsidRDefault="003467C2"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r>
        <w:rPr>
          <w:rFonts w:ascii="Times New Roman" w:hAnsi="Times New Roman" w:cs="Times New Roman"/>
          <w:b/>
          <w:caps/>
          <w:sz w:val="25"/>
          <w:szCs w:val="25"/>
        </w:rPr>
        <w:t>Математика</w:t>
      </w:r>
      <w:r w:rsidRPr="00921B3F">
        <w:rPr>
          <w:rFonts w:ascii="Times New Roman" w:hAnsi="Times New Roman" w:cs="Times New Roman"/>
          <w:b/>
          <w:caps/>
          <w:sz w:val="25"/>
          <w:szCs w:val="25"/>
        </w:rPr>
        <w:t xml:space="preserve"> </w:t>
      </w:r>
      <w:r w:rsidR="00606BA2">
        <w:rPr>
          <w:rFonts w:ascii="Times New Roman" w:hAnsi="Times New Roman" w:cs="Times New Roman"/>
          <w:b/>
          <w:caps/>
          <w:sz w:val="25"/>
          <w:szCs w:val="25"/>
        </w:rPr>
        <w:t xml:space="preserve"> </w:t>
      </w:r>
    </w:p>
    <w:p w:rsidR="00AB68A8" w:rsidRPr="00AB68A8" w:rsidRDefault="003467C2" w:rsidP="003467C2">
      <w:pPr>
        <w:shd w:val="clear" w:color="auto" w:fill="FFFFFF"/>
        <w:autoSpaceDE w:val="0"/>
        <w:autoSpaceDN w:val="0"/>
        <w:adjustRightInd w:val="0"/>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Задания к </w:t>
      </w:r>
      <w:r w:rsidR="00AB68A8" w:rsidRPr="00AB68A8">
        <w:rPr>
          <w:rFonts w:ascii="Times New Roman" w:hAnsi="Times New Roman" w:cs="Times New Roman"/>
          <w:b/>
          <w:sz w:val="25"/>
          <w:szCs w:val="25"/>
        </w:rPr>
        <w:t>кон</w:t>
      </w:r>
      <w:r w:rsidR="0071329E">
        <w:rPr>
          <w:rFonts w:ascii="Times New Roman" w:hAnsi="Times New Roman" w:cs="Times New Roman"/>
          <w:b/>
          <w:sz w:val="25"/>
          <w:szCs w:val="25"/>
        </w:rPr>
        <w:t xml:space="preserve">трольной работе </w:t>
      </w:r>
    </w:p>
    <w:p w:rsidR="00AB68A8" w:rsidRPr="00AB68A8" w:rsidRDefault="00AB68A8" w:rsidP="00AB68A8">
      <w:pPr>
        <w:spacing w:after="0" w:line="240" w:lineRule="auto"/>
        <w:jc w:val="center"/>
        <w:rPr>
          <w:rFonts w:ascii="Times New Roman" w:hAnsi="Times New Roman" w:cs="Times New Roman"/>
          <w:b/>
          <w:sz w:val="25"/>
          <w:szCs w:val="25"/>
        </w:rPr>
      </w:pPr>
    </w:p>
    <w:p w:rsidR="00AB68A8" w:rsidRPr="00AB68A8" w:rsidRDefault="00AB68A8" w:rsidP="00AB68A8">
      <w:pPr>
        <w:spacing w:after="0" w:line="240" w:lineRule="auto"/>
        <w:jc w:val="center"/>
        <w:rPr>
          <w:rFonts w:ascii="Times New Roman" w:hAnsi="Times New Roman" w:cs="Times New Roman"/>
          <w:b/>
          <w:sz w:val="25"/>
          <w:szCs w:val="25"/>
        </w:rPr>
      </w:pPr>
      <w:r w:rsidRPr="00AB68A8">
        <w:rPr>
          <w:rFonts w:ascii="Times New Roman" w:hAnsi="Times New Roman" w:cs="Times New Roman"/>
          <w:b/>
          <w:sz w:val="25"/>
          <w:szCs w:val="25"/>
        </w:rPr>
        <w:t>Пояснительная записка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составлена в полном соответствии с программой по дисциплине «Математика».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содержит 10 заданий. Каждое задание оценено в баллах, характеризующих его относительную степень сложности.</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оформляется в соответствии с требованиями «Общих методических указаний по выполнению и оформлению домашней контрольной работы студентам-заочникам»</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выполняется в тетради, а не на листах, обязательно чернилами (но не красными), с полями для замечания проверяющего. На обложке тетради  выполнить титульный лист контрольной работы  по следующей форме:</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Наименование образовательного учреждения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Название отделения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Учебная дисциплина</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lastRenderedPageBreak/>
        <w:t>Форма обучения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Специальность</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Курс</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Группа,  Ф.И.О студента, домашний адрес</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Таблица (по форме):</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32"/>
        <w:gridCol w:w="466"/>
        <w:gridCol w:w="522"/>
        <w:gridCol w:w="455"/>
        <w:gridCol w:w="466"/>
        <w:gridCol w:w="466"/>
        <w:gridCol w:w="466"/>
        <w:gridCol w:w="467"/>
        <w:gridCol w:w="466"/>
        <w:gridCol w:w="522"/>
        <w:gridCol w:w="522"/>
      </w:tblGrid>
      <w:tr w:rsidR="00AB68A8" w:rsidRPr="00AB68A8" w:rsidTr="00AB68A8">
        <w:trPr>
          <w:trHeight w:val="299"/>
          <w:jc w:val="center"/>
        </w:trPr>
        <w:tc>
          <w:tcPr>
            <w:tcW w:w="1693" w:type="dxa"/>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w:t>
            </w:r>
            <w:r>
              <w:rPr>
                <w:rFonts w:ascii="Times New Roman" w:hAnsi="Times New Roman" w:cs="Times New Roman"/>
                <w:sz w:val="25"/>
                <w:szCs w:val="25"/>
              </w:rPr>
              <w:t xml:space="preserve"> </w:t>
            </w:r>
            <w:r w:rsidRPr="00AB68A8">
              <w:rPr>
                <w:rFonts w:ascii="Times New Roman" w:hAnsi="Times New Roman" w:cs="Times New Roman"/>
                <w:sz w:val="25"/>
                <w:szCs w:val="25"/>
              </w:rPr>
              <w:t>задания</w:t>
            </w:r>
          </w:p>
        </w:tc>
        <w:tc>
          <w:tcPr>
            <w:tcW w:w="43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2</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3</w:t>
            </w:r>
          </w:p>
        </w:tc>
        <w:tc>
          <w:tcPr>
            <w:tcW w:w="455"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7</w:t>
            </w:r>
          </w:p>
        </w:tc>
        <w:tc>
          <w:tcPr>
            <w:tcW w:w="467"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8</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9</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10</w:t>
            </w:r>
          </w:p>
        </w:tc>
        <w:tc>
          <w:tcPr>
            <w:tcW w:w="522" w:type="dxa"/>
            <w:tcBorders>
              <w:left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w:t>
            </w:r>
          </w:p>
        </w:tc>
      </w:tr>
      <w:tr w:rsidR="00AB68A8" w:rsidRPr="00AB68A8" w:rsidTr="00AB68A8">
        <w:trPr>
          <w:trHeight w:val="136"/>
          <w:jc w:val="center"/>
        </w:trPr>
        <w:tc>
          <w:tcPr>
            <w:tcW w:w="1693" w:type="dxa"/>
            <w:tcBorders>
              <w:bottom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Баллы</w:t>
            </w:r>
          </w:p>
        </w:tc>
        <w:tc>
          <w:tcPr>
            <w:tcW w:w="43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55"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7"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522" w:type="dxa"/>
            <w:tcBorders>
              <w:left w:val="single" w:sz="4" w:space="0" w:color="auto"/>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50</w:t>
            </w:r>
          </w:p>
        </w:tc>
      </w:tr>
      <w:tr w:rsidR="00AB68A8" w:rsidRPr="00AB68A8" w:rsidTr="00AB68A8">
        <w:trPr>
          <w:trHeight w:val="119"/>
          <w:jc w:val="center"/>
        </w:trPr>
        <w:tc>
          <w:tcPr>
            <w:tcW w:w="1693"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Фактически</w:t>
            </w:r>
          </w:p>
        </w:tc>
        <w:tc>
          <w:tcPr>
            <w:tcW w:w="43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55"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7"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left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r>
    </w:tbl>
    <w:p w:rsidR="00AB68A8" w:rsidRPr="00AB68A8" w:rsidRDefault="00AB68A8" w:rsidP="00AB68A8">
      <w:pPr>
        <w:spacing w:after="0" w:line="240" w:lineRule="auto"/>
        <w:ind w:left="360"/>
        <w:rPr>
          <w:rFonts w:ascii="Times New Roman" w:hAnsi="Times New Roman" w:cs="Times New Roman"/>
          <w:sz w:val="25"/>
          <w:szCs w:val="25"/>
        </w:rPr>
      </w:pP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Решение заданий работы должны быть расположены в порядке номеров, указанных в контрольной работе. Перед решением должно быть написано условие задачи.</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Контрольные работы, выполненные с нарушением правил или не по своему варианту, не проверяются и не засчитываются.</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В конце работы необходимо указать используемую литературу, поставить дату выполнения. Работа должна быть подписана.</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Зачет за контрольную работу выставляется, если студент правильно выполнил задания  с оценкой,  не  менее 30 баллов.</w:t>
      </w:r>
    </w:p>
    <w:p w:rsidR="006F1D4E" w:rsidRDefault="006F1D4E" w:rsidP="00AB68A8">
      <w:pPr>
        <w:pStyle w:val="5"/>
        <w:spacing w:before="0" w:after="0"/>
        <w:jc w:val="center"/>
        <w:rPr>
          <w:i w:val="0"/>
          <w:sz w:val="25"/>
          <w:szCs w:val="25"/>
        </w:rPr>
      </w:pPr>
    </w:p>
    <w:p w:rsidR="00AB68A8" w:rsidRDefault="00AB68A8" w:rsidP="00AB68A8">
      <w:pPr>
        <w:pStyle w:val="5"/>
        <w:spacing w:before="0" w:after="0"/>
        <w:jc w:val="center"/>
        <w:rPr>
          <w:i w:val="0"/>
          <w:sz w:val="25"/>
          <w:szCs w:val="25"/>
        </w:rPr>
      </w:pPr>
      <w:r w:rsidRPr="00AB68A8">
        <w:rPr>
          <w:i w:val="0"/>
          <w:sz w:val="25"/>
          <w:szCs w:val="25"/>
        </w:rPr>
        <w:t>Вариант 1</w:t>
      </w:r>
    </w:p>
    <w:p w:rsidR="00AB68A8" w:rsidRPr="00AB68A8" w:rsidRDefault="00AB68A8" w:rsidP="00AB68A8">
      <w:pPr>
        <w:spacing w:after="0" w:line="240" w:lineRule="auto"/>
      </w:pP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sz w:val="25"/>
          <w:szCs w:val="25"/>
        </w:rPr>
        <w:t xml:space="preserve">1. Найдите значение выражения  </w:t>
      </w:r>
      <w:r w:rsidRPr="00AB68A8">
        <w:rPr>
          <w:rFonts w:ascii="Times New Roman" w:hAnsi="Times New Roman" w:cs="Times New Roman"/>
          <w:bCs/>
          <w:sz w:val="25"/>
          <w:szCs w:val="25"/>
        </w:rPr>
        <w:t xml:space="preserve"> (4 балла):</w:t>
      </w:r>
    </w:p>
    <w:p w:rsidR="00AB68A8" w:rsidRPr="00AB68A8" w:rsidRDefault="006D6548" w:rsidP="00AB68A8">
      <w:pPr>
        <w:spacing w:after="0" w:line="240" w:lineRule="auto"/>
        <w:jc w:val="center"/>
        <w:rPr>
          <w:rFonts w:ascii="Times New Roman" w:hAnsi="Times New Roman" w:cs="Times New Roman"/>
          <w:bCs/>
          <w:sz w:val="25"/>
          <w:szCs w:val="25"/>
        </w:rPr>
      </w:pPr>
      <m:oMath>
        <m:f>
          <m:fPr>
            <m:ctrlPr>
              <w:rPr>
                <w:rFonts w:ascii="Cambria Math" w:eastAsia="Times New Roman" w:hAnsi="Cambria Math" w:cs="Times New Roman"/>
                <w:i/>
                <w:sz w:val="25"/>
                <w:szCs w:val="25"/>
              </w:rPr>
            </m:ctrlPr>
          </m:fPr>
          <m:num>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lang w:val="en-US"/>
                  </w:rPr>
                  <m:t>y</m:t>
                </m:r>
              </m:e>
              <m:sup>
                <m:r>
                  <w:rPr>
                    <w:rFonts w:ascii="Cambria Math" w:eastAsia="Times New Roman" w:hAnsi="Cambria Math" w:cs="Times New Roman"/>
                    <w:sz w:val="25"/>
                    <w:szCs w:val="25"/>
                  </w:rPr>
                  <m:t>19</m:t>
                </m:r>
              </m:sup>
            </m:sSup>
          </m:num>
          <m:den>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2</m:t>
                            </m:r>
                          </m:num>
                          <m:den>
                            <m:r>
                              <w:rPr>
                                <w:rFonts w:ascii="Cambria Math" w:eastAsia="Times New Roman" w:hAnsi="Cambria Math" w:cs="Times New Roman"/>
                                <w:sz w:val="25"/>
                                <w:szCs w:val="25"/>
                              </w:rPr>
                              <m:t>5</m:t>
                            </m:r>
                          </m:den>
                        </m:f>
                      </m:sup>
                    </m:s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3</m:t>
                            </m:r>
                          </m:num>
                          <m:den>
                            <m:r>
                              <w:rPr>
                                <w:rFonts w:ascii="Cambria Math" w:eastAsia="Times New Roman" w:hAnsi="Cambria Math" w:cs="Times New Roman"/>
                                <w:sz w:val="25"/>
                                <w:szCs w:val="25"/>
                              </w:rPr>
                              <m:t>2</m:t>
                            </m:r>
                          </m:den>
                        </m:f>
                      </m:sup>
                    </m:sSup>
                  </m:e>
                </m:d>
              </m:e>
              <m:sup>
                <m:r>
                  <w:rPr>
                    <w:rFonts w:ascii="Cambria Math" w:eastAsia="Times New Roman" w:hAnsi="Cambria Math" w:cs="Times New Roman"/>
                    <w:sz w:val="25"/>
                    <w:szCs w:val="25"/>
                  </w:rPr>
                  <m:t>10</m:t>
                </m:r>
              </m:sup>
            </m:sSup>
          </m:den>
        </m:f>
      </m:oMath>
      <w:r w:rsidR="00AB68A8" w:rsidRPr="00AB68A8">
        <w:rPr>
          <w:rFonts w:ascii="Times New Roman" w:hAnsi="Times New Roman" w:cs="Times New Roman"/>
          <w:sz w:val="25"/>
          <w:szCs w:val="25"/>
        </w:rPr>
        <w:t xml:space="preserve"> , если х = 6, </w:t>
      </w:r>
      <w:r w:rsidR="00AB68A8" w:rsidRPr="00AB68A8">
        <w:rPr>
          <w:rFonts w:ascii="Times New Roman" w:hAnsi="Times New Roman" w:cs="Times New Roman"/>
          <w:sz w:val="25"/>
          <w:szCs w:val="25"/>
          <w:lang w:val="en-US"/>
        </w:rPr>
        <w:t>y</w:t>
      </w:r>
      <w:r w:rsidR="00AB68A8" w:rsidRPr="00AB68A8">
        <w:rPr>
          <w:rFonts w:ascii="Times New Roman" w:hAnsi="Times New Roman" w:cs="Times New Roman"/>
          <w:sz w:val="25"/>
          <w:szCs w:val="25"/>
        </w:rPr>
        <w:t xml:space="preserve"> = 12</w:t>
      </w:r>
    </w:p>
    <w:p w:rsidR="00AB68A8" w:rsidRPr="00AB68A8" w:rsidRDefault="00AB68A8" w:rsidP="00AB68A8">
      <w:pPr>
        <w:spacing w:after="0" w:line="240" w:lineRule="auto"/>
        <w:rPr>
          <w:rFonts w:ascii="Times New Roman" w:hAnsi="Times New Roman" w:cs="Times New Roman"/>
          <w:sz w:val="16"/>
          <w:szCs w:val="16"/>
        </w:rPr>
      </w:pPr>
    </w:p>
    <w:p w:rsid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 xml:space="preserve">2. Найдите значение произведения   </w:t>
      </w:r>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r>
          <w:rPr>
            <w:rFonts w:ascii="Cambria Math" w:hAnsi="Cambria Math" w:cs="Times New Roman"/>
            <w:sz w:val="25"/>
            <w:szCs w:val="25"/>
          </w:rPr>
          <m:t xml:space="preserve"> ∙</m:t>
        </m:r>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oMath>
    </w:p>
    <w:p w:rsidR="00AB68A8" w:rsidRDefault="00AB68A8" w:rsidP="00AB68A8">
      <w:pPr>
        <w:pStyle w:val="a9"/>
        <w:spacing w:after="0" w:line="240" w:lineRule="auto"/>
        <w:ind w:left="0"/>
        <w:rPr>
          <w:rFonts w:ascii="Times New Roman" w:hAnsi="Times New Roman" w:cs="Times New Roman"/>
          <w:bCs/>
          <w:sz w:val="16"/>
          <w:szCs w:val="16"/>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3. Вычислить </w:t>
      </w:r>
      <w:r w:rsidRPr="00AB68A8">
        <w:rPr>
          <w:rFonts w:ascii="Times New Roman" w:hAnsi="Times New Roman" w:cs="Times New Roman"/>
          <w:bCs/>
          <w:sz w:val="25"/>
          <w:szCs w:val="25"/>
        </w:rPr>
        <w:t>(5 баллов):</w:t>
      </w:r>
      <w:r w:rsidRPr="00AB68A8">
        <w:rPr>
          <w:rFonts w:ascii="Times New Roman" w:hAnsi="Times New Roman" w:cs="Times New Roman"/>
          <w:sz w:val="25"/>
          <w:szCs w:val="25"/>
        </w:rPr>
        <w:t xml:space="preserve">    </w:t>
      </w:r>
      <m:oMath>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27-</m:t>
            </m:r>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81+</m:t>
                </m:r>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5</m:t>
                    </m:r>
                  </m:den>
                </m:f>
              </m:e>
            </m:func>
          </m:e>
        </m:func>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243</m:t>
            </m:r>
          </m:e>
        </m:func>
      </m:oMath>
      <w:r w:rsidRPr="00AB68A8">
        <w:rPr>
          <w:rFonts w:ascii="Times New Roman" w:hAnsi="Times New Roman" w:cs="Times New Roman"/>
          <w:sz w:val="25"/>
          <w:szCs w:val="25"/>
        </w:rPr>
        <w:t xml:space="preserve">       </w:t>
      </w:r>
    </w:p>
    <w:p w:rsidR="0071329E" w:rsidRPr="0071329E" w:rsidRDefault="0071329E" w:rsidP="00AB68A8">
      <w:pPr>
        <w:pStyle w:val="a9"/>
        <w:spacing w:after="0" w:line="240" w:lineRule="auto"/>
        <w:ind w:left="0"/>
        <w:rPr>
          <w:rFonts w:ascii="Times New Roman" w:hAnsi="Times New Roman" w:cs="Times New Roman"/>
          <w:bCs/>
          <w:sz w:val="16"/>
          <w:szCs w:val="16"/>
        </w:rPr>
      </w:pPr>
    </w:p>
    <w:p w:rsidR="00AB68A8" w:rsidRPr="00AB68A8" w:rsidRDefault="00AB68A8" w:rsidP="00AB68A8">
      <w:pPr>
        <w:pStyle w:val="a9"/>
        <w:spacing w:after="0" w:line="240" w:lineRule="auto"/>
        <w:ind w:left="0"/>
        <w:rPr>
          <w:rFonts w:ascii="Times New Roman" w:hAnsi="Times New Roman" w:cs="Times New Roman"/>
          <w:bCs/>
          <w:sz w:val="25"/>
          <w:szCs w:val="25"/>
        </w:rPr>
      </w:pPr>
      <w:r w:rsidRPr="00AB68A8">
        <w:rPr>
          <w:rFonts w:ascii="Times New Roman" w:hAnsi="Times New Roman" w:cs="Times New Roman"/>
          <w:bCs/>
          <w:sz w:val="25"/>
          <w:szCs w:val="25"/>
        </w:rPr>
        <w:t>4. Найти производные функций (6 баллов):</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а) у=(х-2)</w:t>
      </w:r>
      <m:oMath>
        <m:r>
          <w:rPr>
            <w:rFonts w:ascii="Cambria Math" w:eastAsia="Times New Roman" w:hAnsi="Cambria Math" w:cs="Times New Roman"/>
            <w:sz w:val="25"/>
            <w:szCs w:val="25"/>
          </w:rPr>
          <m:t>∙</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х</m:t>
            </m:r>
          </m:e>
          <m:sup>
            <m:r>
              <w:rPr>
                <w:rFonts w:ascii="Cambria Math" w:eastAsia="Times New Roman" w:hAnsi="Cambria Math" w:cs="Times New Roman"/>
                <w:sz w:val="25"/>
                <w:szCs w:val="25"/>
              </w:rPr>
              <m:t>3</m:t>
            </m:r>
          </m:sup>
        </m:sSup>
      </m:oMath>
      <w:r w:rsidRPr="00AB68A8">
        <w:rPr>
          <w:rFonts w:ascii="Times New Roman" w:hAnsi="Times New Roman" w:cs="Times New Roman"/>
          <w:sz w:val="25"/>
          <w:szCs w:val="25"/>
        </w:rPr>
        <w:t xml:space="preserve">;        </w:t>
      </w:r>
      <w:r w:rsidR="003B0B62">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б)  y=</w:t>
      </w:r>
      <m:oMath>
        <m:func>
          <m:funcPr>
            <m:ctrlPr>
              <w:rPr>
                <w:rFonts w:ascii="Cambria Math" w:hAnsi="Cambria Math" w:cs="Times New Roman"/>
                <w:i/>
                <w:sz w:val="25"/>
                <w:szCs w:val="25"/>
              </w:rPr>
            </m:ctrlPr>
          </m:funcPr>
          <m:fName>
            <m:r>
              <m:rPr>
                <m:sty m:val="p"/>
              </m:rPr>
              <w:rPr>
                <w:rFonts w:ascii="Cambria Math" w:hAnsi="Cambria Math" w:cs="Times New Roman"/>
                <w:sz w:val="25"/>
                <w:szCs w:val="25"/>
              </w:rPr>
              <m:t>sin</m:t>
            </m:r>
          </m:fName>
          <m:e>
            <m:r>
              <w:rPr>
                <w:rFonts w:ascii="Cambria Math" w:hAnsi="Cambria Math" w:cs="Times New Roman"/>
                <w:sz w:val="25"/>
                <w:szCs w:val="25"/>
              </w:rPr>
              <m:t>5x+</m:t>
            </m:r>
            <m:func>
              <m:funcPr>
                <m:ctrlPr>
                  <w:rPr>
                    <w:rFonts w:ascii="Cambria Math" w:hAnsi="Cambria Math" w:cs="Times New Roman"/>
                    <w:i/>
                    <w:sz w:val="25"/>
                    <w:szCs w:val="25"/>
                  </w:rPr>
                </m:ctrlPr>
              </m:funcPr>
              <m:fName>
                <m:r>
                  <m:rPr>
                    <m:sty m:val="p"/>
                  </m:rPr>
                  <w:rPr>
                    <w:rFonts w:ascii="Cambria Math" w:hAnsi="Cambria Math" w:cs="Times New Roman"/>
                    <w:sz w:val="25"/>
                    <w:szCs w:val="25"/>
                  </w:rPr>
                  <m:t>cos</m:t>
                </m:r>
              </m:fName>
              <m:e>
                <m:r>
                  <w:rPr>
                    <w:rFonts w:ascii="Cambria Math" w:hAnsi="Cambria Math" w:cs="Times New Roman"/>
                    <w:sz w:val="25"/>
                    <w:szCs w:val="25"/>
                  </w:rPr>
                  <m:t>(2x-3</m:t>
                </m:r>
              </m:e>
            </m:func>
          </m:e>
        </m:func>
      </m:oMath>
      <w:r w:rsidRPr="00AB68A8">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 xml:space="preserve">в) </w:t>
      </w:r>
      <m:oMath>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y=e</m:t>
            </m:r>
          </m:e>
          <m: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3</m:t>
                </m:r>
              </m:sup>
            </m:sSup>
          </m:sup>
        </m:sSup>
        <m:r>
          <w:rPr>
            <w:rFonts w:ascii="Cambria Math" w:eastAsia="Times New Roman" w:hAnsi="Cambria Math" w:cs="Times New Roman"/>
            <w:sz w:val="25"/>
            <w:szCs w:val="25"/>
          </w:rPr>
          <m:t>∙(</m:t>
        </m:r>
        <m:func>
          <m:funcPr>
            <m:ctrlPr>
              <w:rPr>
                <w:rFonts w:ascii="Cambria Math" w:eastAsia="Times New Roman" w:hAnsi="Cambria Math" w:cs="Times New Roman"/>
                <w:i/>
                <w:sz w:val="25"/>
                <w:szCs w:val="25"/>
              </w:rPr>
            </m:ctrlPr>
          </m:funcPr>
          <m:fName>
            <m:r>
              <m:rPr>
                <m:sty m:val="p"/>
              </m:rPr>
              <w:rPr>
                <w:rFonts w:ascii="Cambria Math" w:hAnsi="Cambria Math" w:cs="Times New Roman"/>
                <w:sz w:val="25"/>
                <w:szCs w:val="25"/>
              </w:rPr>
              <m:t>ln</m:t>
            </m:r>
          </m:fName>
          <m:e>
            <m:r>
              <w:rPr>
                <w:rFonts w:ascii="Cambria Math" w:eastAsia="Times New Roman" w:hAnsi="Cambria Math" w:cs="Times New Roman"/>
                <w:sz w:val="25"/>
                <w:szCs w:val="25"/>
              </w:rPr>
              <m:t>2x+2)</m:t>
            </m:r>
          </m:e>
        </m:func>
      </m:oMath>
    </w:p>
    <w:p w:rsidR="00AB68A8" w:rsidRPr="00AB68A8" w:rsidRDefault="00AB68A8" w:rsidP="00AB68A8">
      <w:pPr>
        <w:pStyle w:val="a9"/>
        <w:spacing w:after="0" w:line="240" w:lineRule="auto"/>
        <w:ind w:left="0"/>
        <w:rPr>
          <w:rFonts w:ascii="Times New Roman" w:hAnsi="Times New Roman" w:cs="Times New Roman"/>
          <w:color w:val="000000"/>
          <w:sz w:val="25"/>
          <w:szCs w:val="25"/>
        </w:rPr>
      </w:pPr>
      <w:r w:rsidRPr="00AB68A8">
        <w:rPr>
          <w:rFonts w:ascii="Times New Roman" w:hAnsi="Times New Roman" w:cs="Times New Roman"/>
          <w:color w:val="000000"/>
          <w:sz w:val="25"/>
          <w:szCs w:val="25"/>
        </w:rPr>
        <w:t xml:space="preserve">5.Найдите точку максимума функции  </w:t>
      </w:r>
      <w:r w:rsidRPr="00AB68A8">
        <w:rPr>
          <w:rFonts w:ascii="Times New Roman" w:hAnsi="Times New Roman" w:cs="Times New Roman"/>
          <w:bCs/>
          <w:sz w:val="25"/>
          <w:szCs w:val="25"/>
        </w:rPr>
        <w:t>(5баллов):</w:t>
      </w:r>
    </w:p>
    <w:p w:rsidR="00AB68A8" w:rsidRPr="00AB68A8" w:rsidRDefault="00AB68A8" w:rsidP="00AB68A8">
      <w:pPr>
        <w:pStyle w:val="a9"/>
        <w:spacing w:after="0" w:line="240" w:lineRule="auto"/>
        <w:rPr>
          <w:rFonts w:ascii="Times New Roman" w:hAnsi="Times New Roman" w:cs="Times New Roman"/>
          <w:color w:val="000000"/>
          <w:sz w:val="25"/>
          <w:szCs w:val="25"/>
        </w:rPr>
      </w:pPr>
      <w:r w:rsidRPr="00AB68A8">
        <w:rPr>
          <w:rFonts w:ascii="Times New Roman" w:hAnsi="Times New Roman" w:cs="Times New Roman"/>
          <w:color w:val="000000"/>
          <w:sz w:val="25"/>
          <w:szCs w:val="25"/>
        </w:rPr>
        <w:t> </w:t>
      </w:r>
      <m:oMath>
        <m:r>
          <w:rPr>
            <w:rFonts w:ascii="Cambria Math" w:hAnsi="Cambria Math" w:cs="Times New Roman"/>
            <w:color w:val="000000"/>
            <w:sz w:val="25"/>
            <w:szCs w:val="25"/>
          </w:rPr>
          <m:t>y=</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3</m:t>
            </m:r>
          </m:sup>
        </m:sSup>
        <m:r>
          <w:rPr>
            <w:rFonts w:ascii="Cambria Math" w:hAnsi="Cambria Math" w:cs="Times New Roman"/>
            <w:color w:val="000000"/>
            <w:sz w:val="25"/>
            <w:szCs w:val="25"/>
          </w:rPr>
          <m:t>+2</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2</m:t>
            </m:r>
          </m:sup>
        </m:sSup>
        <m:r>
          <w:rPr>
            <w:rFonts w:ascii="Cambria Math" w:hAnsi="Cambria Math" w:cs="Times New Roman"/>
            <w:color w:val="000000"/>
            <w:sz w:val="25"/>
            <w:szCs w:val="25"/>
          </w:rPr>
          <m:t>+x+3</m:t>
        </m:r>
      </m:oMath>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bCs/>
          <w:iCs/>
          <w:sz w:val="25"/>
          <w:szCs w:val="25"/>
        </w:rPr>
        <w:t xml:space="preserve">6. </w:t>
      </w:r>
      <w:r w:rsidRPr="00AB68A8">
        <w:rPr>
          <w:rFonts w:ascii="Times New Roman" w:hAnsi="Times New Roman" w:cs="Times New Roman"/>
          <w:sz w:val="25"/>
          <w:szCs w:val="25"/>
        </w:rPr>
        <w:t xml:space="preserve"> Решите уравнение  </w:t>
      </w:r>
      <w:r w:rsidRPr="00AB68A8">
        <w:rPr>
          <w:rFonts w:ascii="Times New Roman" w:hAnsi="Times New Roman" w:cs="Times New Roman"/>
          <w:bCs/>
          <w:sz w:val="25"/>
          <w:szCs w:val="25"/>
        </w:rPr>
        <w:t>(6 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8</m:t>
                    </m:r>
                  </m:den>
                </m:f>
              </m:e>
            </m:d>
          </m:e>
          <m:sup>
            <m:r>
              <w:rPr>
                <w:rFonts w:ascii="Cambria Math" w:eastAsia="Times New Roman" w:hAnsi="Cambria Math" w:cs="Times New Roman"/>
                <w:sz w:val="25"/>
                <w:szCs w:val="25"/>
              </w:rPr>
              <m:t>0,5х-1</m:t>
            </m:r>
          </m:sup>
        </m:sSup>
      </m:oMath>
      <w:r w:rsidRPr="00AB68A8">
        <w:rPr>
          <w:rFonts w:ascii="Times New Roman" w:hAnsi="Times New Roman" w:cs="Times New Roman"/>
          <w:sz w:val="25"/>
          <w:szCs w:val="25"/>
        </w:rPr>
        <w:t xml:space="preserve">=2 </w:t>
      </w:r>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bCs/>
          <w:sz w:val="25"/>
          <w:szCs w:val="25"/>
        </w:rPr>
        <w:t>7.  Найдите область определения функции   (6 баллов):</w:t>
      </w:r>
    </w:p>
    <w:p w:rsidR="00AB68A8" w:rsidRPr="00AB68A8" w:rsidRDefault="006D6548" w:rsidP="00AB68A8">
      <w:pPr>
        <w:spacing w:after="0" w:line="240" w:lineRule="auto"/>
        <w:rPr>
          <w:rFonts w:ascii="Times New Roman" w:hAnsi="Times New Roman" w:cs="Times New Roman"/>
          <w:sz w:val="25"/>
          <w:szCs w:val="25"/>
        </w:rPr>
      </w:pPr>
      <m:oMathPara>
        <m:oMath>
          <m:f>
            <m:fPr>
              <m:ctrlPr>
                <w:rPr>
                  <w:rFonts w:ascii="Cambria Math" w:hAnsi="Cambria Math" w:cs="Times New Roman"/>
                  <w:i/>
                  <w:sz w:val="25"/>
                  <w:szCs w:val="25"/>
                </w:rPr>
              </m:ctrlPr>
            </m:fPr>
            <m:num>
              <m:r>
                <w:rPr>
                  <w:rFonts w:ascii="Cambria Math" w:hAnsi="Cambria Math" w:cs="Times New Roman"/>
                  <w:sz w:val="25"/>
                  <w:szCs w:val="25"/>
                </w:rPr>
                <m:t>1</m:t>
              </m:r>
            </m:num>
            <m:den>
              <m:rad>
                <m:radPr>
                  <m:degHide m:val="1"/>
                  <m:ctrlPr>
                    <w:rPr>
                      <w:rFonts w:ascii="Cambria Math" w:hAnsi="Cambria Math" w:cs="Times New Roman"/>
                      <w:i/>
                      <w:sz w:val="25"/>
                      <w:szCs w:val="25"/>
                    </w:rPr>
                  </m:ctrlPr>
                </m:radPr>
                <m:deg/>
                <m:e>
                  <m:r>
                    <w:rPr>
                      <w:rFonts w:ascii="Cambria Math" w:hAnsi="Cambria Math" w:cs="Times New Roman"/>
                      <w:sz w:val="25"/>
                      <w:szCs w:val="25"/>
                    </w:rPr>
                    <m:t>-</m:t>
                  </m:r>
                  <m:sSup>
                    <m:sSupPr>
                      <m:ctrlPr>
                        <w:rPr>
                          <w:rFonts w:ascii="Cambria Math" w:hAnsi="Cambria Math" w:cs="Times New Roman"/>
                          <w:i/>
                          <w:sz w:val="25"/>
                          <w:szCs w:val="25"/>
                        </w:rPr>
                      </m:ctrlPr>
                    </m:sSupPr>
                    <m:e>
                      <m:r>
                        <w:rPr>
                          <w:rFonts w:ascii="Cambria Math" w:hAnsi="Cambria Math" w:cs="Times New Roman"/>
                          <w:sz w:val="25"/>
                          <w:szCs w:val="25"/>
                        </w:rPr>
                        <m:t>x</m:t>
                      </m:r>
                    </m:e>
                    <m:sup>
                      <m:r>
                        <w:rPr>
                          <w:rFonts w:ascii="Cambria Math" w:hAnsi="Cambria Math" w:cs="Times New Roman"/>
                          <w:sz w:val="25"/>
                          <w:szCs w:val="25"/>
                        </w:rPr>
                        <m:t>2</m:t>
                      </m:r>
                    </m:sup>
                  </m:sSup>
                  <m:r>
                    <w:rPr>
                      <w:rFonts w:ascii="Cambria Math" w:hAnsi="Cambria Math" w:cs="Times New Roman"/>
                      <w:sz w:val="25"/>
                      <w:szCs w:val="25"/>
                    </w:rPr>
                    <m:t>+7x+8</m:t>
                  </m:r>
                </m:e>
              </m:rad>
              <m:r>
                <w:rPr>
                  <w:rFonts w:ascii="Cambria Math" w:hAnsi="Cambria Math" w:cs="Times New Roman"/>
                  <w:sz w:val="25"/>
                  <w:szCs w:val="25"/>
                </w:rPr>
                <m:t>(x+5)(x-2)</m:t>
              </m:r>
            </m:den>
          </m:f>
        </m:oMath>
      </m:oMathPara>
    </w:p>
    <w:p w:rsidR="00AB68A8" w:rsidRPr="00AB68A8" w:rsidRDefault="00AB68A8" w:rsidP="00AB68A8">
      <w:pPr>
        <w:spacing w:after="0" w:line="240" w:lineRule="auto"/>
        <w:rPr>
          <w:rFonts w:ascii="Times New Roman" w:hAnsi="Times New Roman" w:cs="Times New Roman"/>
          <w:sz w:val="25"/>
          <w:szCs w:val="25"/>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8. Решите уравнение   </w:t>
      </w:r>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lang w:val="en-US"/>
              </w:rPr>
            </m:ctrlPr>
          </m:sSupPr>
          <m:e>
            <m:d>
              <m:dPr>
                <m:ctrlPr>
                  <w:rPr>
                    <w:rFonts w:ascii="Cambria Math" w:eastAsia="Times New Roman" w:hAnsi="Cambria Math" w:cs="Times New Roman"/>
                    <w:i/>
                    <w:sz w:val="25"/>
                    <w:szCs w:val="25"/>
                    <w:lang w:val="en-US"/>
                  </w:rPr>
                </m:ctrlPr>
              </m:dPr>
              <m:e>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e>
            </m:d>
          </m:e>
          <m:sup>
            <m:r>
              <w:rPr>
                <w:rFonts w:ascii="Cambria Math" w:eastAsia="Times New Roman" w:hAnsi="Cambria Math" w:cs="Times New Roman"/>
                <w:sz w:val="25"/>
                <w:szCs w:val="25"/>
              </w:rPr>
              <m:t>2</m:t>
            </m:r>
          </m:sup>
        </m:sSup>
        <m:r>
          <w:rPr>
            <w:rFonts w:ascii="Cambria Math" w:eastAsia="Times New Roman" w:hAnsi="Cambria Math" w:cs="Times New Roman"/>
            <w:sz w:val="25"/>
            <w:szCs w:val="25"/>
          </w:rPr>
          <m:t>-4</m:t>
        </m:r>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r>
          <w:rPr>
            <w:rFonts w:ascii="Cambria Math" w:eastAsia="Times New Roman" w:hAnsi="Cambria Math" w:cs="Times New Roman"/>
            <w:sz w:val="25"/>
            <w:szCs w:val="25"/>
          </w:rPr>
          <m:t>+3=0</m:t>
        </m:r>
      </m:oMath>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9. Решить уравнение  </w:t>
      </w:r>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
          <w:rPr>
            <w:rFonts w:ascii="Cambria Math" w:hAnsi="Cambria Math" w:cs="Times New Roman"/>
            <w:sz w:val="25"/>
            <w:szCs w:val="25"/>
          </w:rPr>
          <m:t>3</m:t>
        </m:r>
        <m:sSup>
          <m:sSupPr>
            <m:ctrlPr>
              <w:rPr>
                <w:rFonts w:ascii="Cambria Math" w:hAnsi="Cambria Math" w:cs="Times New Roman"/>
                <w:i/>
                <w:sz w:val="25"/>
                <w:szCs w:val="25"/>
              </w:rPr>
            </m:ctrlPr>
          </m:sSupPr>
          <m:e>
            <m:r>
              <w:rPr>
                <w:rFonts w:ascii="Cambria Math" w:hAnsi="Cambria Math" w:cs="Times New Roman"/>
                <w:sz w:val="25"/>
                <w:szCs w:val="25"/>
                <w:lang w:val="en-US"/>
              </w:rPr>
              <m:t>sin</m:t>
            </m:r>
          </m:e>
          <m:sup>
            <m:r>
              <w:rPr>
                <w:rFonts w:ascii="Cambria Math" w:hAnsi="Cambria Math" w:cs="Times New Roman"/>
                <w:sz w:val="25"/>
                <w:szCs w:val="25"/>
              </w:rPr>
              <m:t>2</m:t>
            </m:r>
          </m:sup>
        </m:sSup>
        <m:r>
          <w:rPr>
            <w:rFonts w:ascii="Cambria Math" w:hAnsi="Cambria Math" w:cs="Times New Roman"/>
            <w:sz w:val="25"/>
            <w:szCs w:val="25"/>
          </w:rPr>
          <m:t>x-5sinx-2=</m:t>
        </m:r>
      </m:oMath>
      <w:r w:rsidRPr="00AB68A8">
        <w:rPr>
          <w:rFonts w:ascii="Times New Roman" w:hAnsi="Times New Roman" w:cs="Times New Roman"/>
          <w:sz w:val="25"/>
          <w:szCs w:val="25"/>
        </w:rPr>
        <w:t xml:space="preserve">0           </w:t>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color w:val="000000"/>
          <w:sz w:val="25"/>
          <w:szCs w:val="25"/>
        </w:rPr>
        <w:t>10. Найдите значение выражения </w:t>
      </w:r>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r w:rsidRPr="00AB68A8">
        <w:rPr>
          <w:rFonts w:ascii="Times New Roman" w:hAnsi="Times New Roman" w:cs="Times New Roman"/>
          <w:noProof/>
          <w:color w:val="000000"/>
          <w:sz w:val="25"/>
          <w:szCs w:val="25"/>
        </w:rPr>
        <w:t xml:space="preserve">:      </w:t>
      </w:r>
      <w:r w:rsidRPr="00AB68A8">
        <w:rPr>
          <w:rFonts w:ascii="Times New Roman" w:hAnsi="Times New Roman" w:cs="Times New Roman"/>
          <w:noProof/>
          <w:color w:val="000000"/>
          <w:sz w:val="25"/>
          <w:szCs w:val="25"/>
        </w:rPr>
        <w:drawing>
          <wp:inline distT="0" distB="0" distL="0" distR="0">
            <wp:extent cx="1200150" cy="409575"/>
            <wp:effectExtent l="0" t="0" r="0" b="9525"/>
            <wp:docPr id="1" name="Рисунок 1" descr="Описание: https://ege.sdamgia.ru/formula/17/17cd7f738c74a81a8a72df743ef31b6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0" descr="Описание: https://ege.sdamgia.ru/formula/17/17cd7f738c74a81a8a72df743ef31b65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inline>
        </w:drawing>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b/>
          <w:i/>
          <w:sz w:val="25"/>
          <w:szCs w:val="25"/>
        </w:rPr>
        <w:t xml:space="preserve">                                                                                  </w:t>
      </w: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Математика </w:t>
      </w:r>
    </w:p>
    <w:p w:rsidR="00AB68A8" w:rsidRPr="00AB68A8"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Экзаменационные вопросы </w:t>
      </w:r>
    </w:p>
    <w:p w:rsidR="00AB68A8" w:rsidRPr="00AB68A8" w:rsidRDefault="00AB68A8" w:rsidP="00AB68A8">
      <w:pPr>
        <w:spacing w:after="0" w:line="240" w:lineRule="auto"/>
        <w:jc w:val="center"/>
        <w:rPr>
          <w:rFonts w:ascii="Times New Roman" w:hAnsi="Times New Roman" w:cs="Times New Roman"/>
          <w:b/>
          <w:sz w:val="25"/>
          <w:szCs w:val="25"/>
          <w:u w:val="single"/>
        </w:rPr>
      </w:pP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Степени с д</w:t>
      </w:r>
      <w:r w:rsidR="00B10315">
        <w:rPr>
          <w:rFonts w:ascii="Times New Roman" w:hAnsi="Times New Roman" w:cs="Times New Roman"/>
          <w:sz w:val="25"/>
          <w:szCs w:val="25"/>
        </w:rPr>
        <w:t xml:space="preserve">ействительными  показателями. </w:t>
      </w:r>
      <w:r w:rsidRPr="00AB68A8">
        <w:rPr>
          <w:rFonts w:ascii="Times New Roman" w:hAnsi="Times New Roman" w:cs="Times New Roman"/>
          <w:sz w:val="25"/>
          <w:szCs w:val="25"/>
        </w:rPr>
        <w:t xml:space="preserve">Корни натуральной степени из числа и их свойства. </w:t>
      </w: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Логарифм числа с произвольным основанием. Правила действий с логарифмами. Основное логарифмическое тождество.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Радианная мера угла. Основные тригонометрические тождества.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Преобразование суммы тригонометрических функций в произведение и произведения в сумму.</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Формулы приведения.  Формулы сложения. Формулы удвоенного и половинного угла.</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степенной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Построение и чтение графика показательной функции. Исследование функции.</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логарифмической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Преобразования графиков. Параллельный перенос, симметрия относительно осей координат и симметрия относительно начала координат,</w:t>
      </w:r>
      <w:r w:rsidR="00B10315">
        <w:rPr>
          <w:rFonts w:ascii="Times New Roman" w:hAnsi="Times New Roman" w:cs="Times New Roman"/>
          <w:sz w:val="25"/>
          <w:szCs w:val="25"/>
        </w:rPr>
        <w:t xml:space="preserve"> симметрия относительно прямой</w:t>
      </w:r>
      <w:r w:rsidR="0071329E">
        <w:rPr>
          <w:rFonts w:ascii="Times New Roman" w:hAnsi="Times New Roman" w:cs="Times New Roman"/>
          <w:sz w:val="25"/>
          <w:szCs w:val="25"/>
        </w:rPr>
        <w:t xml:space="preserve"> </w:t>
      </w:r>
      <w:r w:rsidRPr="00AB68A8">
        <w:rPr>
          <w:rFonts w:ascii="Times New Roman" w:hAnsi="Times New Roman" w:cs="Times New Roman"/>
          <w:sz w:val="25"/>
          <w:szCs w:val="25"/>
        </w:rPr>
        <w:t>y = x, растяжение и сжатие вдоль осей координат.</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Числовая последовательность, способы ее зада</w:t>
      </w:r>
      <w:r>
        <w:rPr>
          <w:rFonts w:ascii="Times New Roman" w:hAnsi="Times New Roman" w:cs="Times New Roman"/>
          <w:sz w:val="25"/>
          <w:szCs w:val="25"/>
        </w:rPr>
        <w:t>ния, вычисления членов последо</w:t>
      </w:r>
      <w:r w:rsidRPr="00AB68A8">
        <w:rPr>
          <w:rFonts w:ascii="Times New Roman" w:hAnsi="Times New Roman" w:cs="Times New Roman"/>
          <w:sz w:val="25"/>
          <w:szCs w:val="25"/>
        </w:rPr>
        <w:t>вательности. Предел последовательности. Бесконечно убывающая геометрическая прогрессия.</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Понятие о производной функции. Задачи, приводящие к понятию производной.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алгебраической суммы, произведения и отношения дифференцируемых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степенной, показательной, логарифмической и тригонометрических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Вторая производная, ее геометрический и физический смысл.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Общая схема исследования функции с помощью производной и построение графиков функции.</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Производная  и ее приложения.</w:t>
      </w:r>
    </w:p>
    <w:p w:rsidR="009E5EA3" w:rsidRDefault="009E5EA3" w:rsidP="00AB68A8">
      <w:pPr>
        <w:spacing w:after="0" w:line="240" w:lineRule="auto"/>
        <w:jc w:val="center"/>
        <w:rPr>
          <w:rFonts w:ascii="Times New Roman" w:hAnsi="Times New Roman" w:cs="Times New Roman"/>
          <w:b/>
          <w:bCs/>
          <w:sz w:val="25"/>
          <w:szCs w:val="25"/>
        </w:rPr>
      </w:pPr>
    </w:p>
    <w:p w:rsidR="00927EC5" w:rsidRPr="00927EC5" w:rsidRDefault="00927EC5" w:rsidP="00927EC5">
      <w:pPr>
        <w:spacing w:after="0"/>
        <w:jc w:val="center"/>
        <w:rPr>
          <w:rFonts w:ascii="Times New Roman" w:hAnsi="Times New Roman" w:cs="Times New Roman"/>
          <w:b/>
          <w:bCs/>
          <w:sz w:val="26"/>
          <w:szCs w:val="26"/>
        </w:rPr>
      </w:pPr>
      <w:r w:rsidRPr="00606BA2">
        <w:rPr>
          <w:rFonts w:ascii="Times New Roman" w:hAnsi="Times New Roman" w:cs="Times New Roman"/>
          <w:b/>
          <w:bCs/>
          <w:sz w:val="26"/>
          <w:szCs w:val="26"/>
        </w:rPr>
        <w:t>Литература:</w:t>
      </w:r>
    </w:p>
    <w:p w:rsidR="00927EC5" w:rsidRPr="00927EC5" w:rsidRDefault="00927EC5" w:rsidP="00927EC5">
      <w:pPr>
        <w:pStyle w:val="a9"/>
        <w:spacing w:after="0"/>
        <w:ind w:left="0"/>
        <w:rPr>
          <w:rFonts w:ascii="Times New Roman" w:hAnsi="Times New Roman" w:cs="Times New Roman"/>
          <w:b/>
          <w:sz w:val="24"/>
          <w:szCs w:val="24"/>
        </w:rPr>
      </w:pPr>
      <w:r w:rsidRPr="00927EC5">
        <w:rPr>
          <w:rFonts w:ascii="Times New Roman" w:hAnsi="Times New Roman" w:cs="Times New Roman"/>
          <w:sz w:val="24"/>
          <w:szCs w:val="24"/>
        </w:rPr>
        <w:t xml:space="preserve">       </w:t>
      </w:r>
      <w:r w:rsidRPr="00927EC5">
        <w:rPr>
          <w:rFonts w:ascii="Times New Roman" w:hAnsi="Times New Roman" w:cs="Times New Roman"/>
          <w:b/>
          <w:sz w:val="24"/>
          <w:szCs w:val="24"/>
        </w:rPr>
        <w:t>Основная литература</w:t>
      </w:r>
    </w:p>
    <w:p w:rsidR="00927EC5" w:rsidRPr="00927EC5" w:rsidRDefault="00927EC5" w:rsidP="00690F26">
      <w:pPr>
        <w:numPr>
          <w:ilvl w:val="0"/>
          <w:numId w:val="57"/>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t>Математика: учебник для прикладного бакалавриата / Н.В. Богомолов, П.И. Самойленко. - 5-е изд., перераб. и доп. – М.: Издательство Юрайт, 2017. – 396с..</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Богомолов, Н.В. Практические задания по математике в 2 ч. Часть 1: учебное пособие для СПО/Н.В. Богомолов. – 11-е изд., пер. и доп. - : Издательство Юрайт, 2018. - 326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Богомолов, Н.В. Практические задания по математике в 2 ч. Часть 2: учебное пособие для СПО/Н.В. Богомолов. – 11 изд., пер. и доп. - : Издательство Юрайт, 2018. - 251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0"/>
          <w:sz w:val="24"/>
          <w:szCs w:val="24"/>
        </w:rPr>
        <w:t xml:space="preserve">Высшая математика для экономистов: учебник для студентов ВУЗов/под редакцией Н.Ш. </w:t>
      </w:r>
      <w:r w:rsidRPr="00927EC5">
        <w:rPr>
          <w:rFonts w:ascii="Times New Roman" w:hAnsi="Times New Roman" w:cs="Times New Roman"/>
          <w:color w:val="000000"/>
          <w:spacing w:val="-8"/>
          <w:sz w:val="24"/>
          <w:szCs w:val="24"/>
        </w:rPr>
        <w:t>Кремера. – 4  изд. - М., ЮНИТИ-ДАНА, 2016. – 479 с.</w:t>
      </w:r>
    </w:p>
    <w:p w:rsidR="00927EC5" w:rsidRPr="00927EC5" w:rsidRDefault="00927EC5" w:rsidP="00927EC5">
      <w:pPr>
        <w:pStyle w:val="a9"/>
        <w:spacing w:after="0"/>
        <w:ind w:left="0"/>
        <w:jc w:val="both"/>
        <w:rPr>
          <w:rFonts w:ascii="Times New Roman" w:hAnsi="Times New Roman" w:cs="Times New Roman"/>
          <w:b/>
          <w:sz w:val="24"/>
          <w:szCs w:val="24"/>
        </w:rPr>
      </w:pPr>
      <w:r w:rsidRPr="00927EC5">
        <w:rPr>
          <w:rFonts w:ascii="Times New Roman" w:hAnsi="Times New Roman" w:cs="Times New Roman"/>
          <w:b/>
          <w:sz w:val="24"/>
          <w:szCs w:val="24"/>
        </w:rPr>
        <w:t>Дополнительная литература</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1"/>
          <w:sz w:val="24"/>
          <w:szCs w:val="24"/>
        </w:rPr>
        <w:t>Пехлецкий, И.Д. Математика: Учебник для средних специальных учебных заведений/И.Д. Пехлецкий. – 6 изд., стер. - М.: Академия, 2015. – 421 с.</w:t>
      </w:r>
      <w:r w:rsidRPr="00927EC5">
        <w:rPr>
          <w:rFonts w:ascii="Times New Roman" w:hAnsi="Times New Roman" w:cs="Times New Roman"/>
          <w:color w:val="000000"/>
          <w:spacing w:val="-8"/>
          <w:sz w:val="24"/>
          <w:szCs w:val="24"/>
        </w:rPr>
        <w:t xml:space="preserve"> </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8"/>
          <w:sz w:val="24"/>
          <w:szCs w:val="24"/>
        </w:rPr>
        <w:t>Дорофеева , А.В. Высшая  математика для гуманитарных направлений: учебник для бакалавриата/ А.В. Дорофеева. – 3 изд., пер. и доп. - М., Издательство Юрайт,</w:t>
      </w:r>
      <w:r w:rsidRPr="00927EC5">
        <w:rPr>
          <w:rFonts w:ascii="Times New Roman" w:hAnsi="Times New Roman" w:cs="Times New Roman"/>
          <w:sz w:val="24"/>
          <w:szCs w:val="24"/>
        </w:rPr>
        <w:t xml:space="preserve"> </w:t>
      </w:r>
      <w:r w:rsidRPr="00927EC5">
        <w:rPr>
          <w:rFonts w:ascii="Times New Roman" w:hAnsi="Times New Roman" w:cs="Times New Roman"/>
          <w:color w:val="000000"/>
          <w:spacing w:val="-11"/>
          <w:sz w:val="24"/>
          <w:szCs w:val="24"/>
        </w:rPr>
        <w:t>2019. – 401 с. – (Серия: Бакалавр. Академический курс)</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color w:val="000000"/>
          <w:spacing w:val="-14"/>
          <w:sz w:val="24"/>
          <w:szCs w:val="24"/>
        </w:rPr>
      </w:pPr>
      <w:r w:rsidRPr="00927EC5">
        <w:rPr>
          <w:rFonts w:ascii="Times New Roman" w:hAnsi="Times New Roman" w:cs="Times New Roman"/>
          <w:color w:val="000000"/>
          <w:spacing w:val="-10"/>
          <w:sz w:val="24"/>
          <w:szCs w:val="24"/>
        </w:rPr>
        <w:t>Выгодский, М.Я.. Справочник по высшей математике/ М.Я. Выгодский.-М.: Астрель</w:t>
      </w:r>
      <w:r w:rsidRPr="00927EC5">
        <w:rPr>
          <w:rFonts w:ascii="Times New Roman" w:hAnsi="Times New Roman" w:cs="Times New Roman"/>
          <w:color w:val="000000"/>
          <w:spacing w:val="-14"/>
          <w:sz w:val="24"/>
          <w:szCs w:val="24"/>
        </w:rPr>
        <w:t>, 2006. – 991 с.</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учебник и практикум для академического бакалавриата под редакцией /Н.Ш.Кремер, М.Н.Фридман - М.:ИздательствоЮрайт, 2018 – 306с. </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и аналитическая геометрия для экономистов: учебник для прикладного бакалавриата / И.В. Орлова, В.В. Угрозов, Е.С.Филонова – М.: Издательство Юрайт, 2018 – 370с. </w:t>
      </w:r>
    </w:p>
    <w:p w:rsidR="00927EC5" w:rsidRPr="00927EC5" w:rsidRDefault="00927EC5" w:rsidP="00690F26">
      <w:pPr>
        <w:numPr>
          <w:ilvl w:val="0"/>
          <w:numId w:val="58"/>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lastRenderedPageBreak/>
        <w:t>Теория  вероятностей и математическая статистика: учебник для прикладного бакалавриата / В.Е. Гмурман. – 12-е изд. – М.: Издательство Юрайт, 2015.- 479с.: ил.</w:t>
      </w:r>
    </w:p>
    <w:p w:rsidR="00927EC5" w:rsidRPr="00927EC5" w:rsidRDefault="00927EC5" w:rsidP="00690F26">
      <w:pPr>
        <w:numPr>
          <w:ilvl w:val="0"/>
          <w:numId w:val="58"/>
        </w:numPr>
        <w:suppressAutoHyphens/>
        <w:spacing w:after="0" w:line="240" w:lineRule="auto"/>
        <w:ind w:left="0" w:firstLine="426"/>
        <w:contextualSpacing/>
        <w:jc w:val="both"/>
        <w:rPr>
          <w:rFonts w:ascii="Times New Roman" w:hAnsi="Times New Roman" w:cs="Times New Roman"/>
          <w:sz w:val="24"/>
          <w:szCs w:val="24"/>
          <w:lang w:eastAsia="ar-SA"/>
        </w:rPr>
      </w:pPr>
      <w:r w:rsidRPr="00927EC5">
        <w:rPr>
          <w:rFonts w:ascii="Times New Roman" w:hAnsi="Times New Roman" w:cs="Times New Roman"/>
          <w:sz w:val="24"/>
          <w:szCs w:val="24"/>
          <w:lang w:eastAsia="ar-SA"/>
        </w:rPr>
        <w:t>Дискретная математика: учебник для студ.учреждений сред. проф. образования/  М.С. Спирина, П.А. Спирин – 10-е изд., стер. – М.: Издательский центр «Академия», 2014. – 368с.</w:t>
      </w:r>
    </w:p>
    <w:p w:rsidR="00927EC5" w:rsidRPr="00927EC5" w:rsidRDefault="00927EC5" w:rsidP="00927EC5">
      <w:pPr>
        <w:spacing w:after="0" w:line="240" w:lineRule="auto"/>
        <w:contextualSpacing/>
        <w:rPr>
          <w:rFonts w:ascii="Times New Roman" w:hAnsi="Times New Roman" w:cs="Times New Roman"/>
          <w:b/>
          <w:sz w:val="24"/>
          <w:szCs w:val="24"/>
        </w:rPr>
      </w:pPr>
      <w:r w:rsidRPr="00927EC5">
        <w:rPr>
          <w:rFonts w:ascii="Times New Roman" w:hAnsi="Times New Roman" w:cs="Times New Roman"/>
          <w:b/>
          <w:sz w:val="24"/>
          <w:szCs w:val="24"/>
        </w:rPr>
        <w:t>Электронные издания (электронные ресурсы)</w:t>
      </w:r>
    </w:p>
    <w:p w:rsidR="00927EC5" w:rsidRPr="00927EC5" w:rsidRDefault="006D6548" w:rsidP="00690F26">
      <w:pPr>
        <w:pStyle w:val="af5"/>
        <w:numPr>
          <w:ilvl w:val="0"/>
          <w:numId w:val="56"/>
        </w:numPr>
        <w:spacing w:line="240" w:lineRule="auto"/>
        <w:ind w:left="0" w:firstLine="426"/>
        <w:jc w:val="both"/>
      </w:pPr>
      <w:hyperlink r:id="rId9" w:history="1">
        <w:r w:rsidR="00927EC5" w:rsidRPr="00927EC5">
          <w:rPr>
            <w:u w:val="single"/>
          </w:rPr>
          <w:t>www.feior.edu.ru</w:t>
        </w:r>
      </w:hyperlink>
      <w:r w:rsidR="00927EC5" w:rsidRPr="00927EC5">
        <w:t xml:space="preserve"> (Информационные, тренировочные и контрольныематериалы).</w:t>
      </w:r>
    </w:p>
    <w:p w:rsidR="00927EC5" w:rsidRPr="00927EC5" w:rsidRDefault="006D6548" w:rsidP="00690F26">
      <w:pPr>
        <w:pStyle w:val="af5"/>
        <w:numPr>
          <w:ilvl w:val="0"/>
          <w:numId w:val="56"/>
        </w:numPr>
        <w:spacing w:line="240" w:lineRule="auto"/>
        <w:ind w:left="0" w:firstLine="426"/>
        <w:jc w:val="both"/>
      </w:pPr>
      <w:hyperlink r:id="rId10" w:history="1">
        <w:r w:rsidR="00927EC5" w:rsidRPr="00927EC5">
          <w:rPr>
            <w:u w:val="single"/>
          </w:rPr>
          <w:t>www.sehool-eolleetion.edu.ru</w:t>
        </w:r>
      </w:hyperlink>
      <w:r w:rsidR="00927EC5" w:rsidRPr="00927EC5">
        <w:t xml:space="preserve"> (Единая коллекции цифровых образовательных ресурсов).</w:t>
      </w:r>
    </w:p>
    <w:p w:rsidR="00927EC5" w:rsidRDefault="00927EC5" w:rsidP="00606BA2">
      <w:pPr>
        <w:shd w:val="clear" w:color="auto" w:fill="FFFFFF"/>
        <w:autoSpaceDE w:val="0"/>
        <w:autoSpaceDN w:val="0"/>
        <w:adjustRightInd w:val="0"/>
        <w:jc w:val="center"/>
        <w:rPr>
          <w:rFonts w:ascii="Times New Roman" w:hAnsi="Times New Roman" w:cs="Times New Roman"/>
          <w:b/>
          <w:sz w:val="26"/>
          <w:szCs w:val="26"/>
        </w:rPr>
      </w:pPr>
    </w:p>
    <w:p w:rsidR="00F924EF" w:rsidRDefault="008B2BC6" w:rsidP="00374978">
      <w:pPr>
        <w:spacing w:after="0" w:line="240" w:lineRule="auto"/>
        <w:jc w:val="center"/>
        <w:rPr>
          <w:rFonts w:ascii="Times New Roman" w:eastAsia="Times New Roman" w:hAnsi="Times New Roman" w:cs="Times New Roman"/>
          <w:b/>
          <w:bCs/>
          <w:color w:val="000000"/>
          <w:sz w:val="25"/>
          <w:szCs w:val="25"/>
          <w:shd w:val="clear" w:color="auto" w:fill="FFFFFF"/>
        </w:rPr>
      </w:pPr>
      <w:r w:rsidRPr="00AB68A8">
        <w:rPr>
          <w:rFonts w:ascii="Times New Roman" w:eastAsia="Times New Roman" w:hAnsi="Times New Roman" w:cs="Times New Roman"/>
          <w:b/>
          <w:bCs/>
          <w:caps/>
          <w:color w:val="000000"/>
          <w:sz w:val="25"/>
          <w:szCs w:val="25"/>
          <w:shd w:val="clear" w:color="auto" w:fill="FFFFFF"/>
        </w:rPr>
        <w:t>Русский язык</w:t>
      </w:r>
      <w:r w:rsidRPr="00AB68A8">
        <w:rPr>
          <w:rFonts w:ascii="Times New Roman" w:eastAsia="Times New Roman" w:hAnsi="Times New Roman" w:cs="Times New Roman"/>
          <w:color w:val="000000"/>
          <w:sz w:val="25"/>
          <w:szCs w:val="25"/>
        </w:rPr>
        <w:br/>
      </w:r>
      <w:r w:rsidR="00374978" w:rsidRPr="00AB68A8">
        <w:rPr>
          <w:rFonts w:ascii="Times New Roman" w:eastAsia="Times New Roman" w:hAnsi="Times New Roman" w:cs="Times New Roman"/>
          <w:b/>
          <w:color w:val="000000"/>
          <w:sz w:val="25"/>
          <w:szCs w:val="25"/>
        </w:rPr>
        <w:t>Контрольная работа</w:t>
      </w:r>
      <w:r w:rsidRPr="00AB68A8">
        <w:rPr>
          <w:rFonts w:ascii="Times New Roman" w:eastAsia="Times New Roman" w:hAnsi="Times New Roman" w:cs="Times New Roman"/>
          <w:color w:val="000000"/>
          <w:sz w:val="25"/>
          <w:szCs w:val="25"/>
        </w:rPr>
        <w:br/>
      </w:r>
    </w:p>
    <w:p w:rsidR="00374978" w:rsidRPr="00AB68A8" w:rsidRDefault="00374978" w:rsidP="00374978">
      <w:pPr>
        <w:spacing w:after="0" w:line="240" w:lineRule="auto"/>
        <w:ind w:firstLine="567"/>
        <w:rPr>
          <w:rFonts w:ascii="Times New Roman" w:eastAsia="Times New Roman" w:hAnsi="Times New Roman" w:cs="Times New Roman"/>
          <w:b/>
          <w:color w:val="000000"/>
          <w:sz w:val="25"/>
          <w:szCs w:val="25"/>
          <w:u w:val="single"/>
          <w:shd w:val="clear" w:color="auto" w:fill="FFFFFF"/>
        </w:rPr>
      </w:pPr>
      <w:r w:rsidRPr="00AB68A8">
        <w:rPr>
          <w:rFonts w:ascii="Times New Roman" w:eastAsia="Times New Roman" w:hAnsi="Times New Roman" w:cs="Times New Roman"/>
          <w:b/>
          <w:color w:val="000000"/>
          <w:sz w:val="25"/>
          <w:szCs w:val="25"/>
          <w:u w:val="single"/>
          <w:shd w:val="clear" w:color="auto" w:fill="FFFFFF"/>
        </w:rPr>
        <w:t>I. ОРФОГРАФИЯ</w:t>
      </w:r>
    </w:p>
    <w:p w:rsidR="00374978" w:rsidRPr="00AB68A8" w:rsidRDefault="008B2BC6" w:rsidP="00374978">
      <w:pPr>
        <w:spacing w:after="0" w:line="240" w:lineRule="auto"/>
        <w:ind w:firstLine="567"/>
        <w:jc w:val="both"/>
        <w:rPr>
          <w:rFonts w:ascii="Times New Roman" w:eastAsia="Times New Roman" w:hAnsi="Times New Roman" w:cs="Times New Roman"/>
          <w:color w:val="000000"/>
          <w:sz w:val="25"/>
          <w:szCs w:val="25"/>
          <w:shd w:val="clear" w:color="auto" w:fill="FFFFFF"/>
        </w:rPr>
      </w:pPr>
      <w:r w:rsidRPr="00A22DA3">
        <w:rPr>
          <w:rFonts w:ascii="Times New Roman" w:eastAsia="Times New Roman" w:hAnsi="Times New Roman" w:cs="Times New Roman"/>
          <w:color w:val="000000"/>
          <w:sz w:val="16"/>
          <w:szCs w:val="16"/>
        </w:rPr>
        <w:br/>
      </w:r>
      <w:r w:rsidRPr="00AB68A8">
        <w:rPr>
          <w:rFonts w:ascii="Times New Roman" w:eastAsia="Times New Roman" w:hAnsi="Times New Roman" w:cs="Times New Roman"/>
          <w:color w:val="000000"/>
          <w:sz w:val="25"/>
          <w:szCs w:val="25"/>
          <w:shd w:val="clear" w:color="auto" w:fill="FFFFFF"/>
        </w:rPr>
        <w:t>1. Вставьте пропущенные буквы, раскройте скобки, слитное написание обозначьте ( </w:t>
      </w:r>
      <w:r w:rsidRPr="00AB68A8">
        <w:rPr>
          <w:rFonts w:ascii="Times New Roman" w:eastAsia="Times New Roman" w:hAnsi="Times New Roman" w:cs="Times New Roman"/>
          <w:b/>
          <w:bCs/>
          <w:color w:val="000000"/>
          <w:sz w:val="25"/>
          <w:szCs w:val="25"/>
          <w:shd w:val="clear" w:color="auto" w:fill="FFFFFF"/>
        </w:rPr>
        <w:t>/ </w:t>
      </w:r>
      <w:r w:rsidRPr="00AB68A8">
        <w:rPr>
          <w:rFonts w:ascii="Times New Roman" w:eastAsia="Times New Roman" w:hAnsi="Times New Roman" w:cs="Times New Roman"/>
          <w:color w:val="000000"/>
          <w:sz w:val="25"/>
          <w:szCs w:val="25"/>
          <w:shd w:val="clear" w:color="auto" w:fill="FFFFFF"/>
        </w:rPr>
        <w:t>), раздельное ( | ), дефисное ( — ), подчеркните правописание слова с прописной буквы там, где это необходимо.</w:t>
      </w:r>
    </w:p>
    <w:p w:rsidR="00F555FD" w:rsidRPr="00A22DA3" w:rsidRDefault="00F555FD" w:rsidP="00374978">
      <w:pPr>
        <w:spacing w:after="0" w:line="240" w:lineRule="auto"/>
        <w:ind w:firstLine="567"/>
        <w:jc w:val="both"/>
        <w:rPr>
          <w:rFonts w:ascii="Times New Roman" w:eastAsia="Times New Roman" w:hAnsi="Times New Roman" w:cs="Times New Roman"/>
          <w:color w:val="000000"/>
          <w:sz w:val="16"/>
          <w:szCs w:val="16"/>
          <w:shd w:val="clear" w:color="auto" w:fill="FFFFFF"/>
        </w:rPr>
      </w:pPr>
    </w:p>
    <w:p w:rsidR="00F555FD" w:rsidRPr="00AB68A8" w:rsidRDefault="008B2BC6" w:rsidP="00374978">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sidRPr="00AB68A8">
        <w:rPr>
          <w:rFonts w:ascii="Times New Roman" w:eastAsia="Times New Roman" w:hAnsi="Times New Roman" w:cs="Times New Roman"/>
          <w:i/>
          <w:iCs/>
          <w:color w:val="000000"/>
          <w:sz w:val="25"/>
          <w:szCs w:val="25"/>
          <w:shd w:val="clear" w:color="auto" w:fill="FFFFFF"/>
        </w:rPr>
        <w:t>Поэты наши (з,с)делали д...бро уже тем, что разнесли благ...звучие, (до) толе (н...) бы</w:t>
      </w:r>
      <w:r w:rsidR="00D35DF4" w:rsidRPr="00AB68A8">
        <w:rPr>
          <w:rFonts w:ascii="Times New Roman" w:eastAsia="Times New Roman" w:hAnsi="Times New Roman" w:cs="Times New Roman"/>
          <w:i/>
          <w:iCs/>
          <w:color w:val="000000"/>
          <w:sz w:val="25"/>
          <w:szCs w:val="25"/>
          <w:shd w:val="clear" w:color="auto" w:fill="FFFFFF"/>
        </w:rPr>
        <w:t>валое. (Н...) знаю</w:t>
      </w:r>
      <w:r w:rsidRPr="00AB68A8">
        <w:rPr>
          <w:rFonts w:ascii="Times New Roman" w:eastAsia="Times New Roman" w:hAnsi="Times New Roman" w:cs="Times New Roman"/>
          <w:i/>
          <w:iCs/>
          <w:color w:val="000000"/>
          <w:sz w:val="25"/>
          <w:szCs w:val="25"/>
          <w:shd w:val="clear" w:color="auto" w:fill="FFFFFF"/>
        </w:rPr>
        <w:t>, в какой другой лит...ратуре пок...зали стих...творцы такое бе...к...нечное разн......бразие о...тенков звука, чему (от) части, разумеет...ся, сп...собствовал сам поэтический язык наш. У каждого свой стих и свой особен...ый звон. Этот метал...ический , бронзовый стих (Д,д)ержавина, к...т...рого до сих пор не может ещё п...забыть наше ухо; этот густой, как смола или струя ст...летнего токая, стих (П,п)ушкина; этот ле...кий, в...здушный стих (Ж.ж)уковского, п...рхающий, как (н...) ясный звук эоловой арфы; этот т...ж...лый , как влач...щийся по земл... стих (В,в)яземского, пр...никнутый по...час едкой щ...мящ...й рус...кой груст...ю, - все они, точно разн...звон...ые к...л...к...ла или бе...числен...ые клавиши одного в...лик...лепного органа, разнесли благ...звучие по рус...кой земле.</w:t>
      </w:r>
    </w:p>
    <w:p w:rsidR="00F555FD" w:rsidRPr="00AB68A8" w:rsidRDefault="008B2BC6" w:rsidP="00F555FD">
      <w:pPr>
        <w:spacing w:after="0" w:line="240" w:lineRule="auto"/>
        <w:ind w:firstLine="567"/>
        <w:jc w:val="right"/>
        <w:rPr>
          <w:rFonts w:ascii="Times New Roman" w:eastAsia="Times New Roman" w:hAnsi="Times New Roman" w:cs="Times New Roman"/>
          <w:i/>
          <w:iCs/>
          <w:color w:val="000000"/>
          <w:sz w:val="25"/>
          <w:szCs w:val="25"/>
          <w:shd w:val="clear" w:color="auto" w:fill="FFFFFF"/>
        </w:rPr>
      </w:pPr>
      <w:r w:rsidRPr="00AB68A8">
        <w:rPr>
          <w:rFonts w:ascii="Times New Roman" w:eastAsia="Times New Roman" w:hAnsi="Times New Roman" w:cs="Times New Roman"/>
          <w:i/>
          <w:iCs/>
          <w:color w:val="000000"/>
          <w:sz w:val="25"/>
          <w:szCs w:val="25"/>
          <w:shd w:val="clear" w:color="auto" w:fill="FFFFFF"/>
        </w:rPr>
        <w:t>(Н.В. Гоголь)</w:t>
      </w:r>
    </w:p>
    <w:p w:rsidR="00A22DA3" w:rsidRDefault="0071329E" w:rsidP="00A22DA3">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b/>
          <w:color w:val="000000"/>
          <w:sz w:val="25"/>
          <w:szCs w:val="25"/>
          <w:u w:val="single"/>
          <w:shd w:val="clear" w:color="auto" w:fill="FFFFFF"/>
        </w:rPr>
        <w:t xml:space="preserve">II. </w:t>
      </w:r>
      <w:r w:rsidR="000F0655">
        <w:rPr>
          <w:rFonts w:ascii="Times New Roman" w:eastAsia="Times New Roman" w:hAnsi="Times New Roman" w:cs="Times New Roman"/>
          <w:b/>
          <w:color w:val="000000"/>
          <w:sz w:val="25"/>
          <w:szCs w:val="25"/>
          <w:u w:val="single"/>
          <w:shd w:val="clear" w:color="auto" w:fill="FFFFFF"/>
        </w:rPr>
        <w:t xml:space="preserve"> </w:t>
      </w:r>
      <w:r>
        <w:rPr>
          <w:rFonts w:ascii="Times New Roman" w:eastAsia="Times New Roman" w:hAnsi="Times New Roman" w:cs="Times New Roman"/>
          <w:b/>
          <w:color w:val="000000"/>
          <w:sz w:val="25"/>
          <w:szCs w:val="25"/>
          <w:u w:val="single"/>
          <w:shd w:val="clear" w:color="auto" w:fill="FFFFFF"/>
        </w:rPr>
        <w:t>ПУНКТУАЦИЯ</w:t>
      </w:r>
      <w:r w:rsidR="008B2BC6" w:rsidRPr="00AB68A8">
        <w:rPr>
          <w:rFonts w:ascii="Times New Roman" w:eastAsia="Times New Roman" w:hAnsi="Times New Roman" w:cs="Times New Roman"/>
          <w:b/>
          <w:color w:val="000000"/>
          <w:sz w:val="25"/>
          <w:szCs w:val="25"/>
        </w:rPr>
        <w:br/>
      </w:r>
      <w:r w:rsidR="008B2BC6" w:rsidRPr="00A22DA3">
        <w:rPr>
          <w:rFonts w:ascii="Times New Roman" w:eastAsia="Times New Roman" w:hAnsi="Times New Roman" w:cs="Times New Roman"/>
          <w:color w:val="000000"/>
          <w:sz w:val="16"/>
          <w:szCs w:val="16"/>
        </w:rPr>
        <w:br/>
      </w:r>
      <w:r w:rsidR="008B2BC6" w:rsidRPr="00AB68A8">
        <w:rPr>
          <w:rFonts w:ascii="Times New Roman" w:eastAsia="Times New Roman" w:hAnsi="Times New Roman" w:cs="Times New Roman"/>
          <w:color w:val="000000"/>
          <w:sz w:val="25"/>
          <w:szCs w:val="25"/>
          <w:shd w:val="clear" w:color="auto" w:fill="FFFFFF"/>
        </w:rPr>
        <w:t>2. Вставьте в тексте знаки препинания.</w:t>
      </w:r>
    </w:p>
    <w:p w:rsidR="00F555FD" w:rsidRPr="00AB68A8" w:rsidRDefault="008B2BC6" w:rsidP="00A22DA3">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sidRPr="00AB68A8">
        <w:rPr>
          <w:rFonts w:ascii="Times New Roman" w:eastAsia="Times New Roman" w:hAnsi="Times New Roman" w:cs="Times New Roman"/>
          <w:i/>
          <w:iCs/>
          <w:color w:val="000000"/>
          <w:sz w:val="25"/>
          <w:szCs w:val="25"/>
          <w:shd w:val="clear" w:color="auto" w:fill="FFFFFF"/>
        </w:rPr>
        <w:t>Наверняка многие слышали малопонятный термин который часто упоминается в связи с именем знаменитого Эйнштейна теория единого поля. Разработать эту теорию то есть доказать математически что нет отдельного магнитного поля электрического и даже биополя а все это проявления единого энергетического поля Вселенной было любимой и неосуществленной мечтой Эйнштейна. Такова официальная точка зрения прочно укрепившаяся в истории науки мечтал но не успел... Но есть и другие.</w:t>
      </w:r>
    </w:p>
    <w:p w:rsidR="00F555FD" w:rsidRPr="00AB68A8" w:rsidRDefault="008B2BC6" w:rsidP="00F555FD">
      <w:pPr>
        <w:spacing w:after="0" w:line="240" w:lineRule="auto"/>
        <w:ind w:firstLine="567"/>
        <w:jc w:val="right"/>
        <w:rPr>
          <w:rFonts w:ascii="Times New Roman" w:eastAsia="Times New Roman" w:hAnsi="Times New Roman" w:cs="Times New Roman"/>
          <w:i/>
          <w:iCs/>
          <w:color w:val="000000"/>
          <w:sz w:val="25"/>
          <w:szCs w:val="25"/>
          <w:shd w:val="clear" w:color="auto" w:fill="FFFFFF"/>
        </w:rPr>
      </w:pPr>
      <w:r w:rsidRPr="00AB68A8">
        <w:rPr>
          <w:rFonts w:ascii="Times New Roman" w:eastAsia="Times New Roman" w:hAnsi="Times New Roman" w:cs="Times New Roman"/>
          <w:i/>
          <w:iCs/>
          <w:color w:val="000000"/>
          <w:sz w:val="25"/>
          <w:szCs w:val="25"/>
          <w:shd w:val="clear" w:color="auto" w:fill="FFFFFF"/>
        </w:rPr>
        <w:t>(М. Ветрова)</w:t>
      </w:r>
    </w:p>
    <w:p w:rsidR="00F555FD" w:rsidRPr="00AB68A8" w:rsidRDefault="008B2BC6" w:rsidP="00F555FD">
      <w:pPr>
        <w:spacing w:after="0" w:line="240" w:lineRule="auto"/>
        <w:ind w:firstLine="567"/>
        <w:jc w:val="both"/>
        <w:rPr>
          <w:rFonts w:ascii="Times New Roman" w:eastAsia="Times New Roman" w:hAnsi="Times New Roman" w:cs="Times New Roman"/>
          <w:b/>
          <w:color w:val="000000"/>
          <w:sz w:val="25"/>
          <w:szCs w:val="25"/>
          <w:u w:val="single"/>
          <w:shd w:val="clear" w:color="auto" w:fill="FFFFFF"/>
        </w:rPr>
      </w:pPr>
      <w:r w:rsidRPr="004F3F07">
        <w:rPr>
          <w:rFonts w:ascii="Times New Roman" w:eastAsia="Times New Roman" w:hAnsi="Times New Roman" w:cs="Times New Roman"/>
          <w:color w:val="000000"/>
          <w:sz w:val="16"/>
          <w:szCs w:val="16"/>
        </w:rPr>
        <w:br/>
      </w:r>
      <w:r w:rsidR="00F555FD" w:rsidRPr="00AB68A8">
        <w:rPr>
          <w:rFonts w:ascii="Times New Roman" w:eastAsia="Times New Roman" w:hAnsi="Times New Roman" w:cs="Times New Roman"/>
          <w:b/>
          <w:color w:val="000000"/>
          <w:sz w:val="25"/>
          <w:szCs w:val="25"/>
          <w:u w:val="single"/>
          <w:shd w:val="clear" w:color="auto" w:fill="FFFFFF"/>
          <w:lang w:val="en-US"/>
        </w:rPr>
        <w:t>I</w:t>
      </w:r>
      <w:r w:rsidRPr="00AB68A8">
        <w:rPr>
          <w:rFonts w:ascii="Times New Roman" w:eastAsia="Times New Roman" w:hAnsi="Times New Roman" w:cs="Times New Roman"/>
          <w:b/>
          <w:color w:val="000000"/>
          <w:sz w:val="25"/>
          <w:szCs w:val="25"/>
          <w:u w:val="single"/>
          <w:shd w:val="clear" w:color="auto" w:fill="FFFFFF"/>
        </w:rPr>
        <w:t>II.</w:t>
      </w:r>
      <w:r w:rsidR="0071329E">
        <w:rPr>
          <w:rFonts w:ascii="Times New Roman" w:eastAsia="Times New Roman" w:hAnsi="Times New Roman" w:cs="Times New Roman"/>
          <w:b/>
          <w:color w:val="000000"/>
          <w:sz w:val="25"/>
          <w:szCs w:val="25"/>
          <w:u w:val="single"/>
          <w:shd w:val="clear" w:color="auto" w:fill="FFFFFF"/>
        </w:rPr>
        <w:t xml:space="preserve"> СТИЛИСТИКА (КУЛЬТУРА РЕЧИ)</w:t>
      </w:r>
    </w:p>
    <w:p w:rsidR="00AB4EEF" w:rsidRPr="000F0655" w:rsidRDefault="008B2BC6" w:rsidP="000F0655">
      <w:pPr>
        <w:spacing w:after="0" w:line="240" w:lineRule="auto"/>
        <w:ind w:firstLine="567"/>
        <w:jc w:val="both"/>
        <w:rPr>
          <w:rFonts w:ascii="Times New Roman" w:eastAsia="Times New Roman" w:hAnsi="Times New Roman" w:cs="Times New Roman"/>
          <w:color w:val="000000"/>
          <w:sz w:val="25"/>
          <w:szCs w:val="25"/>
          <w:shd w:val="clear" w:color="auto" w:fill="FFFFFF"/>
        </w:rPr>
      </w:pPr>
      <w:r w:rsidRPr="00A22DA3">
        <w:rPr>
          <w:rFonts w:ascii="Times New Roman" w:eastAsia="Times New Roman" w:hAnsi="Times New Roman" w:cs="Times New Roman"/>
          <w:color w:val="000000"/>
          <w:sz w:val="16"/>
          <w:szCs w:val="16"/>
        </w:rPr>
        <w:br/>
      </w:r>
      <w:r w:rsidR="00AB4EEF" w:rsidRPr="000F0655">
        <w:rPr>
          <w:rFonts w:ascii="Times New Roman" w:eastAsia="Times New Roman" w:hAnsi="Times New Roman" w:cs="Times New Roman"/>
          <w:color w:val="000000"/>
          <w:sz w:val="25"/>
          <w:szCs w:val="25"/>
          <w:shd w:val="clear" w:color="auto" w:fill="FFFFFF"/>
        </w:rPr>
        <w:t xml:space="preserve">1) </w:t>
      </w:r>
      <w:r w:rsidRPr="000F0655">
        <w:rPr>
          <w:rFonts w:ascii="Times New Roman" w:eastAsia="Times New Roman" w:hAnsi="Times New Roman" w:cs="Times New Roman"/>
          <w:color w:val="000000"/>
          <w:sz w:val="25"/>
          <w:szCs w:val="25"/>
          <w:shd w:val="clear" w:color="auto" w:fill="FFFFFF"/>
        </w:rPr>
        <w:t xml:space="preserve">Установите тип текста в задании № 2. </w:t>
      </w:r>
    </w:p>
    <w:p w:rsidR="00F555FD" w:rsidRPr="000F0655" w:rsidRDefault="000F0655" w:rsidP="000F0655">
      <w:pPr>
        <w:spacing w:after="0" w:line="240" w:lineRule="auto"/>
        <w:jc w:val="both"/>
        <w:rPr>
          <w:rFonts w:ascii="Times New Roman" w:eastAsia="Times New Roman" w:hAnsi="Times New Roman" w:cs="Times New Roman"/>
          <w:i/>
          <w:iCs/>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     </w:t>
      </w:r>
      <w:r w:rsidR="008B2BC6" w:rsidRPr="000F0655">
        <w:rPr>
          <w:rFonts w:ascii="Times New Roman" w:eastAsia="Times New Roman" w:hAnsi="Times New Roman" w:cs="Times New Roman"/>
          <w:color w:val="000000"/>
          <w:sz w:val="25"/>
          <w:szCs w:val="25"/>
          <w:shd w:val="clear" w:color="auto" w:fill="FFFFFF"/>
        </w:rPr>
        <w:t>Правильный, по Вашему мнению, ответ подчеркните.</w:t>
      </w:r>
    </w:p>
    <w:p w:rsidR="00F555FD" w:rsidRPr="000F0655" w:rsidRDefault="00F555FD" w:rsidP="000F0655">
      <w:pPr>
        <w:tabs>
          <w:tab w:val="left" w:pos="993"/>
        </w:tabs>
        <w:spacing w:after="0" w:line="240" w:lineRule="auto"/>
        <w:ind w:firstLine="567"/>
        <w:jc w:val="both"/>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iCs/>
          <w:color w:val="000000"/>
          <w:sz w:val="25"/>
          <w:szCs w:val="25"/>
          <w:shd w:val="clear" w:color="auto" w:fill="FFFFFF"/>
        </w:rPr>
        <w:t xml:space="preserve">а) повествование                        б) описание         </w:t>
      </w:r>
      <w:r w:rsidR="003B2895" w:rsidRPr="000F0655">
        <w:rPr>
          <w:rFonts w:ascii="Times New Roman" w:eastAsia="Times New Roman" w:hAnsi="Times New Roman" w:cs="Times New Roman"/>
          <w:iCs/>
          <w:color w:val="000000"/>
          <w:sz w:val="25"/>
          <w:szCs w:val="25"/>
          <w:shd w:val="clear" w:color="auto" w:fill="FFFFFF"/>
        </w:rPr>
        <w:t xml:space="preserve">               </w:t>
      </w:r>
      <w:r w:rsidRPr="000F0655">
        <w:rPr>
          <w:rFonts w:ascii="Times New Roman" w:eastAsia="Times New Roman" w:hAnsi="Times New Roman" w:cs="Times New Roman"/>
          <w:iCs/>
          <w:color w:val="000000"/>
          <w:sz w:val="25"/>
          <w:szCs w:val="25"/>
          <w:shd w:val="clear" w:color="auto" w:fill="FFFFFF"/>
        </w:rPr>
        <w:t xml:space="preserve"> в) рассуждение</w:t>
      </w:r>
    </w:p>
    <w:p w:rsidR="00AB4EEF" w:rsidRPr="000F0655" w:rsidRDefault="00AB4EEF" w:rsidP="000F0655">
      <w:pPr>
        <w:tabs>
          <w:tab w:val="left" w:pos="993"/>
        </w:tabs>
        <w:spacing w:after="0" w:line="240" w:lineRule="auto"/>
        <w:ind w:firstLine="567"/>
        <w:jc w:val="both"/>
        <w:rPr>
          <w:rFonts w:ascii="Times New Roman" w:eastAsia="Times New Roman" w:hAnsi="Times New Roman" w:cs="Times New Roman"/>
          <w:iCs/>
          <w:color w:val="000000"/>
          <w:sz w:val="16"/>
          <w:szCs w:val="16"/>
          <w:shd w:val="clear" w:color="auto" w:fill="FFFFFF"/>
        </w:rPr>
      </w:pPr>
    </w:p>
    <w:p w:rsidR="00AB4EEF" w:rsidRPr="000F0655" w:rsidRDefault="00AB4EEF" w:rsidP="000F0655">
      <w:pPr>
        <w:tabs>
          <w:tab w:val="left" w:pos="993"/>
        </w:tabs>
        <w:spacing w:after="0" w:line="240" w:lineRule="auto"/>
        <w:jc w:val="both"/>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2) </w:t>
      </w:r>
      <w:r w:rsidR="008B2BC6" w:rsidRPr="000F0655">
        <w:rPr>
          <w:rFonts w:ascii="Times New Roman" w:eastAsia="Times New Roman" w:hAnsi="Times New Roman" w:cs="Times New Roman"/>
          <w:color w:val="000000"/>
          <w:sz w:val="25"/>
          <w:szCs w:val="25"/>
          <w:shd w:val="clear" w:color="auto" w:fill="FFFFFF"/>
        </w:rPr>
        <w:t xml:space="preserve">Установите стиль текста в задании № 2. </w:t>
      </w:r>
    </w:p>
    <w:p w:rsidR="008B2BC6" w:rsidRDefault="000F0655" w:rsidP="000F0655">
      <w:pPr>
        <w:tabs>
          <w:tab w:val="left" w:pos="993"/>
        </w:tabs>
        <w:spacing w:after="0" w:line="240" w:lineRule="auto"/>
        <w:jc w:val="both"/>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     </w:t>
      </w:r>
      <w:r w:rsidR="008B2BC6" w:rsidRPr="000F0655">
        <w:rPr>
          <w:rFonts w:ascii="Times New Roman" w:eastAsia="Times New Roman" w:hAnsi="Times New Roman" w:cs="Times New Roman"/>
          <w:color w:val="000000"/>
          <w:sz w:val="25"/>
          <w:szCs w:val="25"/>
          <w:shd w:val="clear" w:color="auto" w:fill="FFFFFF"/>
        </w:rPr>
        <w:t>Правильный ответ подчеркните.</w:t>
      </w:r>
    </w:p>
    <w:p w:rsidR="004F3F07" w:rsidRPr="000F0655" w:rsidRDefault="004F3F07" w:rsidP="004F3F07">
      <w:pPr>
        <w:spacing w:after="0" w:line="240" w:lineRule="auto"/>
        <w:ind w:firstLine="320"/>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w:t>
      </w:r>
      <w:r w:rsidRPr="000F0655">
        <w:rPr>
          <w:rFonts w:ascii="Times New Roman" w:eastAsia="Times New Roman" w:hAnsi="Times New Roman" w:cs="Times New Roman"/>
          <w:iCs/>
          <w:sz w:val="25"/>
          <w:szCs w:val="25"/>
        </w:rPr>
        <w:t>а) научный</w:t>
      </w:r>
      <w:r>
        <w:rPr>
          <w:rFonts w:ascii="Times New Roman" w:eastAsia="Times New Roman" w:hAnsi="Times New Roman" w:cs="Times New Roman"/>
          <w:iCs/>
          <w:sz w:val="25"/>
          <w:szCs w:val="25"/>
        </w:rPr>
        <w:t xml:space="preserve">                                                         </w:t>
      </w:r>
      <w:r w:rsidRPr="000F0655">
        <w:rPr>
          <w:rFonts w:ascii="Times New Roman" w:eastAsia="Times New Roman" w:hAnsi="Times New Roman" w:cs="Times New Roman"/>
          <w:iCs/>
          <w:sz w:val="25"/>
          <w:szCs w:val="25"/>
        </w:rPr>
        <w:t>г) научно-публицистический</w:t>
      </w:r>
    </w:p>
    <w:p w:rsidR="004F3F07" w:rsidRPr="000F0655" w:rsidRDefault="004F3F07" w:rsidP="004F3F07">
      <w:pPr>
        <w:spacing w:after="0" w:line="240" w:lineRule="auto"/>
        <w:ind w:firstLine="320"/>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w:t>
      </w:r>
      <w:r w:rsidRPr="000F0655">
        <w:rPr>
          <w:rFonts w:ascii="Times New Roman" w:eastAsia="Times New Roman" w:hAnsi="Times New Roman" w:cs="Times New Roman"/>
          <w:iCs/>
          <w:sz w:val="25"/>
          <w:szCs w:val="25"/>
        </w:rPr>
        <w:t>б) научно-художественный</w:t>
      </w:r>
      <w:r>
        <w:rPr>
          <w:rFonts w:ascii="Times New Roman" w:eastAsia="Times New Roman" w:hAnsi="Times New Roman" w:cs="Times New Roman"/>
          <w:iCs/>
          <w:sz w:val="25"/>
          <w:szCs w:val="25"/>
        </w:rPr>
        <w:t xml:space="preserve">                             </w:t>
      </w:r>
      <w:r w:rsidRPr="000F0655">
        <w:rPr>
          <w:rFonts w:ascii="Times New Roman" w:eastAsia="Times New Roman" w:hAnsi="Times New Roman" w:cs="Times New Roman"/>
          <w:iCs/>
          <w:sz w:val="25"/>
          <w:szCs w:val="25"/>
        </w:rPr>
        <w:t>д)</w:t>
      </w:r>
      <w:r w:rsidRPr="000F0655">
        <w:rPr>
          <w:rFonts w:ascii="Times New Roman" w:eastAsia="Times New Roman" w:hAnsi="Times New Roman" w:cs="Times New Roman"/>
          <w:sz w:val="25"/>
          <w:szCs w:val="25"/>
        </w:rPr>
        <w:t xml:space="preserve"> </w:t>
      </w:r>
      <w:r w:rsidRPr="000F0655">
        <w:rPr>
          <w:rFonts w:ascii="Times New Roman" w:eastAsia="Times New Roman" w:hAnsi="Times New Roman" w:cs="Times New Roman"/>
          <w:iCs/>
          <w:sz w:val="25"/>
          <w:szCs w:val="25"/>
        </w:rPr>
        <w:t>научно-популярный</w:t>
      </w:r>
    </w:p>
    <w:p w:rsidR="004F3F07" w:rsidRPr="000F0655" w:rsidRDefault="004F3F07" w:rsidP="004F3F07">
      <w:pPr>
        <w:spacing w:after="0" w:line="240" w:lineRule="auto"/>
        <w:ind w:firstLine="320"/>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w:t>
      </w:r>
      <w:r w:rsidRPr="000F0655">
        <w:rPr>
          <w:rFonts w:ascii="Times New Roman" w:eastAsia="Times New Roman" w:hAnsi="Times New Roman" w:cs="Times New Roman"/>
          <w:iCs/>
          <w:sz w:val="25"/>
          <w:szCs w:val="25"/>
        </w:rPr>
        <w:t>в) художественный</w:t>
      </w:r>
      <w:r>
        <w:rPr>
          <w:rFonts w:ascii="Times New Roman" w:eastAsia="Times New Roman" w:hAnsi="Times New Roman" w:cs="Times New Roman"/>
          <w:iCs/>
          <w:sz w:val="25"/>
          <w:szCs w:val="25"/>
        </w:rPr>
        <w:t xml:space="preserve">                                           е</w:t>
      </w:r>
      <w:r w:rsidRPr="000F0655">
        <w:rPr>
          <w:rFonts w:ascii="Times New Roman" w:eastAsia="Times New Roman" w:hAnsi="Times New Roman" w:cs="Times New Roman"/>
          <w:iCs/>
          <w:sz w:val="25"/>
          <w:szCs w:val="25"/>
        </w:rPr>
        <w:t>)</w:t>
      </w:r>
      <w:r w:rsidRPr="000F0655">
        <w:rPr>
          <w:rFonts w:ascii="Times New Roman" w:eastAsia="Times New Roman" w:hAnsi="Times New Roman" w:cs="Times New Roman"/>
          <w:sz w:val="25"/>
          <w:szCs w:val="25"/>
        </w:rPr>
        <w:t xml:space="preserve"> </w:t>
      </w:r>
      <w:r w:rsidRPr="000F0655">
        <w:rPr>
          <w:rFonts w:ascii="Times New Roman" w:eastAsia="Times New Roman" w:hAnsi="Times New Roman" w:cs="Times New Roman"/>
          <w:iCs/>
          <w:sz w:val="25"/>
          <w:szCs w:val="25"/>
        </w:rPr>
        <w:t>научно-популярный</w:t>
      </w:r>
    </w:p>
    <w:p w:rsidR="004F3F07" w:rsidRPr="004F3F07" w:rsidRDefault="004F3F07" w:rsidP="000F0655">
      <w:pPr>
        <w:spacing w:after="0" w:line="240" w:lineRule="auto"/>
        <w:jc w:val="both"/>
        <w:rPr>
          <w:rFonts w:ascii="Times New Roman" w:eastAsia="Times New Roman" w:hAnsi="Times New Roman" w:cs="Times New Roman"/>
          <w:color w:val="000000"/>
          <w:sz w:val="16"/>
          <w:szCs w:val="16"/>
          <w:shd w:val="clear" w:color="auto" w:fill="FFFFFF"/>
        </w:rPr>
      </w:pPr>
    </w:p>
    <w:p w:rsidR="00AB4EEF" w:rsidRPr="000F0655" w:rsidRDefault="00AB4EEF" w:rsidP="000F0655">
      <w:pPr>
        <w:spacing w:after="0" w:line="240" w:lineRule="auto"/>
        <w:jc w:val="both"/>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3) </w:t>
      </w:r>
      <w:r w:rsidR="008B2BC6" w:rsidRPr="000F0655">
        <w:rPr>
          <w:rFonts w:ascii="Times New Roman" w:eastAsia="Times New Roman" w:hAnsi="Times New Roman" w:cs="Times New Roman"/>
          <w:color w:val="000000"/>
          <w:sz w:val="25"/>
          <w:szCs w:val="25"/>
          <w:shd w:val="clear" w:color="auto" w:fill="FFFFFF"/>
        </w:rPr>
        <w:t xml:space="preserve">Установите центральную смысловую единицу текста в задании № 2. </w:t>
      </w:r>
    </w:p>
    <w:p w:rsidR="00F555FD" w:rsidRPr="000F0655" w:rsidRDefault="000F0655" w:rsidP="000F0655">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     </w:t>
      </w:r>
      <w:r w:rsidR="008B2BC6" w:rsidRPr="000F0655">
        <w:rPr>
          <w:rFonts w:ascii="Times New Roman" w:eastAsia="Times New Roman" w:hAnsi="Times New Roman" w:cs="Times New Roman"/>
          <w:color w:val="000000"/>
          <w:sz w:val="25"/>
          <w:szCs w:val="25"/>
          <w:shd w:val="clear" w:color="auto" w:fill="FFFFFF"/>
        </w:rPr>
        <w:t>Правильный ответ подчеркните.</w:t>
      </w:r>
    </w:p>
    <w:p w:rsidR="00F555FD" w:rsidRPr="000F0655" w:rsidRDefault="00F555FD" w:rsidP="000F0655">
      <w:pPr>
        <w:spacing w:after="0" w:line="240" w:lineRule="auto"/>
        <w:ind w:firstLine="567"/>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а) </w:t>
      </w:r>
      <w:r w:rsidRPr="000F0655">
        <w:rPr>
          <w:rFonts w:ascii="Times New Roman" w:eastAsia="Times New Roman" w:hAnsi="Times New Roman" w:cs="Times New Roman"/>
          <w:iCs/>
          <w:color w:val="000000"/>
          <w:sz w:val="25"/>
          <w:szCs w:val="25"/>
          <w:shd w:val="clear" w:color="auto" w:fill="FFFFFF"/>
        </w:rPr>
        <w:t xml:space="preserve">Эйнштейн                     </w:t>
      </w:r>
      <w:r w:rsidR="003B2895" w:rsidRPr="000F0655">
        <w:rPr>
          <w:rFonts w:ascii="Times New Roman" w:eastAsia="Times New Roman" w:hAnsi="Times New Roman" w:cs="Times New Roman"/>
          <w:iCs/>
          <w:color w:val="000000"/>
          <w:sz w:val="25"/>
          <w:szCs w:val="25"/>
          <w:shd w:val="clear" w:color="auto" w:fill="FFFFFF"/>
        </w:rPr>
        <w:t xml:space="preserve"> </w:t>
      </w:r>
      <w:r w:rsidRPr="000F0655">
        <w:rPr>
          <w:rFonts w:ascii="Times New Roman" w:eastAsia="Times New Roman" w:hAnsi="Times New Roman" w:cs="Times New Roman"/>
          <w:iCs/>
          <w:color w:val="000000"/>
          <w:sz w:val="25"/>
          <w:szCs w:val="25"/>
          <w:shd w:val="clear" w:color="auto" w:fill="FFFFFF"/>
        </w:rPr>
        <w:t xml:space="preserve">          </w:t>
      </w:r>
      <w:r w:rsidR="000F0655">
        <w:rPr>
          <w:rFonts w:ascii="Times New Roman" w:eastAsia="Times New Roman" w:hAnsi="Times New Roman" w:cs="Times New Roman"/>
          <w:iCs/>
          <w:color w:val="000000"/>
          <w:sz w:val="25"/>
          <w:szCs w:val="25"/>
          <w:shd w:val="clear" w:color="auto" w:fill="FFFFFF"/>
        </w:rPr>
        <w:t xml:space="preserve">                      </w:t>
      </w:r>
      <w:r w:rsidRPr="000F0655">
        <w:rPr>
          <w:rFonts w:ascii="Times New Roman" w:eastAsia="Times New Roman" w:hAnsi="Times New Roman" w:cs="Times New Roman"/>
          <w:iCs/>
          <w:color w:val="000000"/>
          <w:sz w:val="25"/>
          <w:szCs w:val="25"/>
          <w:shd w:val="clear" w:color="auto" w:fill="FFFFFF"/>
        </w:rPr>
        <w:t xml:space="preserve">б) теория единого поля        </w:t>
      </w:r>
    </w:p>
    <w:p w:rsidR="00AB4EEF" w:rsidRPr="000F0655" w:rsidRDefault="00F555FD" w:rsidP="000F0655">
      <w:pPr>
        <w:spacing w:after="0" w:line="240" w:lineRule="auto"/>
        <w:ind w:firstLine="567"/>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iCs/>
          <w:color w:val="000000"/>
          <w:sz w:val="25"/>
          <w:szCs w:val="25"/>
          <w:shd w:val="clear" w:color="auto" w:fill="FFFFFF"/>
        </w:rPr>
        <w:t xml:space="preserve">в) </w:t>
      </w:r>
      <w:r w:rsidRPr="000F0655">
        <w:rPr>
          <w:rFonts w:ascii="Times New Roman" w:eastAsia="Times New Roman" w:hAnsi="Times New Roman" w:cs="Times New Roman"/>
          <w:color w:val="000000"/>
          <w:sz w:val="25"/>
          <w:szCs w:val="25"/>
        </w:rPr>
        <w:t>е</w:t>
      </w:r>
      <w:r w:rsidR="008B2BC6" w:rsidRPr="000F0655">
        <w:rPr>
          <w:rFonts w:ascii="Times New Roman" w:eastAsia="Times New Roman" w:hAnsi="Times New Roman" w:cs="Times New Roman"/>
          <w:iCs/>
          <w:color w:val="000000"/>
          <w:sz w:val="25"/>
          <w:szCs w:val="25"/>
          <w:shd w:val="clear" w:color="auto" w:fill="FFFFFF"/>
        </w:rPr>
        <w:t>диное энергетическое поле.</w:t>
      </w:r>
    </w:p>
    <w:p w:rsidR="00AB4EEF" w:rsidRPr="000F0655" w:rsidRDefault="008B2BC6" w:rsidP="000F0655">
      <w:pPr>
        <w:spacing w:after="0" w:line="240" w:lineRule="auto"/>
        <w:ind w:firstLine="567"/>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16"/>
          <w:szCs w:val="16"/>
        </w:rPr>
        <w:lastRenderedPageBreak/>
        <w:br/>
      </w:r>
      <w:r w:rsidR="00AB4EEF" w:rsidRPr="000F0655">
        <w:rPr>
          <w:rFonts w:ascii="Times New Roman" w:eastAsia="Times New Roman" w:hAnsi="Times New Roman" w:cs="Times New Roman"/>
          <w:color w:val="000000"/>
          <w:sz w:val="25"/>
          <w:szCs w:val="25"/>
          <w:shd w:val="clear" w:color="auto" w:fill="FFFFFF"/>
        </w:rPr>
        <w:t xml:space="preserve">4) </w:t>
      </w:r>
      <w:r w:rsidRPr="000F0655">
        <w:rPr>
          <w:rFonts w:ascii="Times New Roman" w:eastAsia="Times New Roman" w:hAnsi="Times New Roman" w:cs="Times New Roman"/>
          <w:color w:val="000000"/>
          <w:sz w:val="25"/>
          <w:szCs w:val="25"/>
          <w:shd w:val="clear" w:color="auto" w:fill="FFFFFF"/>
        </w:rPr>
        <w:t xml:space="preserve">Какое из приведенных словосочетаний вам представляется более правильным? </w:t>
      </w:r>
    </w:p>
    <w:p w:rsidR="00F555FD" w:rsidRPr="000F0655" w:rsidRDefault="000F0655" w:rsidP="000F0655">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    </w:t>
      </w:r>
      <w:r w:rsidR="008B2BC6" w:rsidRPr="000F0655">
        <w:rPr>
          <w:rFonts w:ascii="Times New Roman" w:eastAsia="Times New Roman" w:hAnsi="Times New Roman" w:cs="Times New Roman"/>
          <w:color w:val="000000"/>
          <w:sz w:val="25"/>
          <w:szCs w:val="25"/>
          <w:shd w:val="clear" w:color="auto" w:fill="FFFFFF"/>
        </w:rPr>
        <w:t>Подчеркните его. Если оба варианта считаете правильным, подчеркните тот и другой.</w:t>
      </w:r>
    </w:p>
    <w:p w:rsidR="00F555FD" w:rsidRPr="000F0655" w:rsidRDefault="00F555FD" w:rsidP="000F0655">
      <w:pPr>
        <w:spacing w:after="0" w:line="240" w:lineRule="auto"/>
        <w:ind w:firstLine="567"/>
        <w:jc w:val="both"/>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а) </w:t>
      </w:r>
      <w:r w:rsidR="008F037C" w:rsidRPr="000F0655">
        <w:rPr>
          <w:rFonts w:ascii="Times New Roman" w:eastAsia="Times New Roman" w:hAnsi="Times New Roman" w:cs="Times New Roman"/>
          <w:color w:val="000000"/>
          <w:sz w:val="25"/>
          <w:szCs w:val="25"/>
          <w:shd w:val="clear" w:color="auto" w:fill="FFFFFF"/>
        </w:rPr>
        <w:t xml:space="preserve"> </w:t>
      </w:r>
      <w:r w:rsidR="008B2BC6" w:rsidRPr="000F0655">
        <w:rPr>
          <w:rFonts w:ascii="Times New Roman" w:eastAsia="Times New Roman" w:hAnsi="Times New Roman" w:cs="Times New Roman"/>
          <w:iCs/>
          <w:color w:val="000000"/>
          <w:sz w:val="25"/>
          <w:szCs w:val="25"/>
          <w:shd w:val="clear" w:color="auto" w:fill="FFFFFF"/>
        </w:rPr>
        <w:t>Скрепя сердце или скрипя сердцем.</w:t>
      </w:r>
    </w:p>
    <w:p w:rsidR="008F037C" w:rsidRPr="000F0655" w:rsidRDefault="00F555FD" w:rsidP="000F0655">
      <w:pPr>
        <w:spacing w:after="0" w:line="240" w:lineRule="auto"/>
        <w:ind w:firstLine="567"/>
        <w:jc w:val="both"/>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iCs/>
          <w:color w:val="000000"/>
          <w:sz w:val="25"/>
          <w:szCs w:val="25"/>
          <w:shd w:val="clear" w:color="auto" w:fill="FFFFFF"/>
        </w:rPr>
        <w:t xml:space="preserve">б)  </w:t>
      </w:r>
      <w:r w:rsidR="008B2BC6" w:rsidRPr="000F0655">
        <w:rPr>
          <w:rFonts w:ascii="Times New Roman" w:eastAsia="Times New Roman" w:hAnsi="Times New Roman" w:cs="Times New Roman"/>
          <w:iCs/>
          <w:color w:val="000000"/>
          <w:sz w:val="25"/>
          <w:szCs w:val="25"/>
          <w:shd w:val="clear" w:color="auto" w:fill="FFFFFF"/>
        </w:rPr>
        <w:t>Обе девочки или обеи девочки.</w:t>
      </w:r>
    </w:p>
    <w:p w:rsidR="008F037C" w:rsidRPr="000F0655" w:rsidRDefault="008F037C" w:rsidP="000F0655">
      <w:pPr>
        <w:spacing w:after="0" w:line="240" w:lineRule="auto"/>
        <w:ind w:firstLine="567"/>
        <w:jc w:val="both"/>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iCs/>
          <w:color w:val="000000"/>
          <w:sz w:val="25"/>
          <w:szCs w:val="25"/>
          <w:shd w:val="clear" w:color="auto" w:fill="FFFFFF"/>
        </w:rPr>
        <w:t xml:space="preserve">в)  </w:t>
      </w:r>
      <w:r w:rsidR="008B2BC6" w:rsidRPr="000F0655">
        <w:rPr>
          <w:rFonts w:ascii="Times New Roman" w:eastAsia="Times New Roman" w:hAnsi="Times New Roman" w:cs="Times New Roman"/>
          <w:iCs/>
          <w:color w:val="000000"/>
          <w:sz w:val="25"/>
          <w:szCs w:val="25"/>
          <w:shd w:val="clear" w:color="auto" w:fill="FFFFFF"/>
        </w:rPr>
        <w:t>У тех и других ворот или у обоих ворот</w:t>
      </w:r>
    </w:p>
    <w:p w:rsidR="00AB4EEF" w:rsidRPr="000F0655" w:rsidRDefault="00AB4EEF" w:rsidP="000F0655">
      <w:pPr>
        <w:spacing w:after="0" w:line="240" w:lineRule="auto"/>
        <w:ind w:firstLine="567"/>
        <w:jc w:val="both"/>
        <w:rPr>
          <w:rFonts w:ascii="Times New Roman" w:eastAsia="Times New Roman" w:hAnsi="Times New Roman" w:cs="Times New Roman"/>
          <w:iCs/>
          <w:color w:val="000000"/>
          <w:sz w:val="16"/>
          <w:szCs w:val="16"/>
          <w:shd w:val="clear" w:color="auto" w:fill="FFFFFF"/>
        </w:rPr>
      </w:pPr>
    </w:p>
    <w:p w:rsidR="008F037C" w:rsidRPr="000F0655" w:rsidRDefault="00AB4EEF" w:rsidP="000F0655">
      <w:pPr>
        <w:spacing w:after="0" w:line="240" w:lineRule="auto"/>
        <w:jc w:val="both"/>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5) </w:t>
      </w:r>
      <w:r w:rsidR="008B2BC6" w:rsidRPr="000F0655">
        <w:rPr>
          <w:rFonts w:ascii="Times New Roman" w:eastAsia="Times New Roman" w:hAnsi="Times New Roman" w:cs="Times New Roman"/>
          <w:color w:val="000000"/>
          <w:sz w:val="25"/>
          <w:szCs w:val="25"/>
          <w:shd w:val="clear" w:color="auto" w:fill="FFFFFF"/>
        </w:rPr>
        <w:t>Подберите синонимы к словам:</w:t>
      </w:r>
    </w:p>
    <w:p w:rsidR="00AB4EEF" w:rsidRPr="000F0655" w:rsidRDefault="008F037C" w:rsidP="000F0655">
      <w:pPr>
        <w:spacing w:after="0" w:line="240" w:lineRule="auto"/>
        <w:ind w:firstLine="567"/>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а) </w:t>
      </w:r>
      <w:r w:rsidRPr="000F0655">
        <w:rPr>
          <w:rFonts w:ascii="Times New Roman" w:eastAsia="Times New Roman" w:hAnsi="Times New Roman" w:cs="Times New Roman"/>
          <w:color w:val="000000"/>
          <w:sz w:val="25"/>
          <w:szCs w:val="25"/>
        </w:rPr>
        <w:t xml:space="preserve"> </w:t>
      </w:r>
      <w:r w:rsidRPr="000F0655">
        <w:rPr>
          <w:rFonts w:ascii="Times New Roman" w:eastAsia="Times New Roman" w:hAnsi="Times New Roman" w:cs="Times New Roman"/>
          <w:iCs/>
          <w:color w:val="000000"/>
          <w:sz w:val="25"/>
          <w:szCs w:val="25"/>
          <w:shd w:val="clear" w:color="auto" w:fill="FFFFFF"/>
        </w:rPr>
        <w:t>п</w:t>
      </w:r>
      <w:r w:rsidR="008B2BC6" w:rsidRPr="000F0655">
        <w:rPr>
          <w:rFonts w:ascii="Times New Roman" w:eastAsia="Times New Roman" w:hAnsi="Times New Roman" w:cs="Times New Roman"/>
          <w:iCs/>
          <w:color w:val="000000"/>
          <w:sz w:val="25"/>
          <w:szCs w:val="25"/>
          <w:shd w:val="clear" w:color="auto" w:fill="FFFFFF"/>
        </w:rPr>
        <w:t>оразить –</w:t>
      </w:r>
      <w:r w:rsidRPr="000F0655">
        <w:rPr>
          <w:rFonts w:ascii="Times New Roman" w:eastAsia="Times New Roman" w:hAnsi="Times New Roman" w:cs="Times New Roman"/>
          <w:iCs/>
          <w:color w:val="000000"/>
          <w:sz w:val="25"/>
          <w:szCs w:val="25"/>
          <w:shd w:val="clear" w:color="auto" w:fill="FFFFFF"/>
        </w:rPr>
        <w:t xml:space="preserve">                       б)  к</w:t>
      </w:r>
      <w:r w:rsidR="008B2BC6" w:rsidRPr="000F0655">
        <w:rPr>
          <w:rFonts w:ascii="Times New Roman" w:eastAsia="Times New Roman" w:hAnsi="Times New Roman" w:cs="Times New Roman"/>
          <w:iCs/>
          <w:color w:val="000000"/>
          <w:sz w:val="25"/>
          <w:szCs w:val="25"/>
          <w:shd w:val="clear" w:color="auto" w:fill="FFFFFF"/>
        </w:rPr>
        <w:t>омпромисс –</w:t>
      </w:r>
      <w:r w:rsidRPr="000F0655">
        <w:rPr>
          <w:rFonts w:ascii="Times New Roman" w:eastAsia="Times New Roman" w:hAnsi="Times New Roman" w:cs="Times New Roman"/>
          <w:iCs/>
          <w:color w:val="000000"/>
          <w:sz w:val="25"/>
          <w:szCs w:val="25"/>
          <w:shd w:val="clear" w:color="auto" w:fill="FFFFFF"/>
        </w:rPr>
        <w:t xml:space="preserve">                          в)  в</w:t>
      </w:r>
      <w:r w:rsidR="008B2BC6" w:rsidRPr="000F0655">
        <w:rPr>
          <w:rFonts w:ascii="Times New Roman" w:eastAsia="Times New Roman" w:hAnsi="Times New Roman" w:cs="Times New Roman"/>
          <w:iCs/>
          <w:color w:val="000000"/>
          <w:sz w:val="25"/>
          <w:szCs w:val="25"/>
          <w:shd w:val="clear" w:color="auto" w:fill="FFFFFF"/>
        </w:rPr>
        <w:t>зирать –</w:t>
      </w:r>
    </w:p>
    <w:p w:rsidR="008F037C" w:rsidRPr="000F0655" w:rsidRDefault="008B2BC6" w:rsidP="000F0655">
      <w:pPr>
        <w:spacing w:after="0" w:line="240" w:lineRule="auto"/>
        <w:ind w:firstLine="567"/>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16"/>
          <w:szCs w:val="16"/>
        </w:rPr>
        <w:br/>
      </w:r>
      <w:r w:rsidR="00AB4EEF" w:rsidRPr="000F0655">
        <w:rPr>
          <w:rFonts w:ascii="Times New Roman" w:eastAsia="Times New Roman" w:hAnsi="Times New Roman" w:cs="Times New Roman"/>
          <w:color w:val="000000"/>
          <w:sz w:val="25"/>
          <w:szCs w:val="25"/>
          <w:shd w:val="clear" w:color="auto" w:fill="FFFFFF"/>
        </w:rPr>
        <w:t xml:space="preserve">6) </w:t>
      </w:r>
      <w:r w:rsidRPr="000F0655">
        <w:rPr>
          <w:rFonts w:ascii="Times New Roman" w:eastAsia="Times New Roman" w:hAnsi="Times New Roman" w:cs="Times New Roman"/>
          <w:color w:val="000000"/>
          <w:sz w:val="25"/>
          <w:szCs w:val="25"/>
          <w:shd w:val="clear" w:color="auto" w:fill="FFFFFF"/>
        </w:rPr>
        <w:t>Подберите антонимы к словам:</w:t>
      </w:r>
    </w:p>
    <w:p w:rsidR="00AB4EEF" w:rsidRPr="000F0655" w:rsidRDefault="008F037C" w:rsidP="000F0655">
      <w:pPr>
        <w:spacing w:after="0" w:line="240" w:lineRule="auto"/>
        <w:ind w:firstLine="567"/>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а) </w:t>
      </w:r>
      <w:r w:rsidRPr="000F0655">
        <w:rPr>
          <w:rFonts w:ascii="Times New Roman" w:eastAsia="Times New Roman" w:hAnsi="Times New Roman" w:cs="Times New Roman"/>
          <w:color w:val="000000"/>
          <w:sz w:val="25"/>
          <w:szCs w:val="25"/>
        </w:rPr>
        <w:t xml:space="preserve"> </w:t>
      </w:r>
      <w:r w:rsidRPr="000F0655">
        <w:rPr>
          <w:rFonts w:ascii="Times New Roman" w:eastAsia="Times New Roman" w:hAnsi="Times New Roman" w:cs="Times New Roman"/>
          <w:iCs/>
          <w:color w:val="000000"/>
          <w:sz w:val="25"/>
          <w:szCs w:val="25"/>
          <w:shd w:val="clear" w:color="auto" w:fill="FFFFFF"/>
        </w:rPr>
        <w:t>в</w:t>
      </w:r>
      <w:r w:rsidR="008B2BC6" w:rsidRPr="000F0655">
        <w:rPr>
          <w:rFonts w:ascii="Times New Roman" w:eastAsia="Times New Roman" w:hAnsi="Times New Roman" w:cs="Times New Roman"/>
          <w:iCs/>
          <w:color w:val="000000"/>
          <w:sz w:val="25"/>
          <w:szCs w:val="25"/>
          <w:shd w:val="clear" w:color="auto" w:fill="FFFFFF"/>
        </w:rPr>
        <w:t>есело – </w:t>
      </w:r>
      <w:r w:rsidRPr="000F0655">
        <w:rPr>
          <w:rFonts w:ascii="Times New Roman" w:eastAsia="Times New Roman" w:hAnsi="Times New Roman" w:cs="Times New Roman"/>
          <w:iCs/>
          <w:color w:val="000000"/>
          <w:sz w:val="25"/>
          <w:szCs w:val="25"/>
          <w:shd w:val="clear" w:color="auto" w:fill="FFFFFF"/>
        </w:rPr>
        <w:t xml:space="preserve">                          б)  т</w:t>
      </w:r>
      <w:r w:rsidR="008B2BC6" w:rsidRPr="000F0655">
        <w:rPr>
          <w:rFonts w:ascii="Times New Roman" w:eastAsia="Times New Roman" w:hAnsi="Times New Roman" w:cs="Times New Roman"/>
          <w:iCs/>
          <w:color w:val="000000"/>
          <w:sz w:val="25"/>
          <w:szCs w:val="25"/>
          <w:shd w:val="clear" w:color="auto" w:fill="FFFFFF"/>
        </w:rPr>
        <w:t>алант –</w:t>
      </w:r>
      <w:r w:rsidRPr="000F0655">
        <w:rPr>
          <w:rFonts w:ascii="Times New Roman" w:eastAsia="Times New Roman" w:hAnsi="Times New Roman" w:cs="Times New Roman"/>
          <w:iCs/>
          <w:color w:val="000000"/>
          <w:sz w:val="25"/>
          <w:szCs w:val="25"/>
          <w:shd w:val="clear" w:color="auto" w:fill="FFFFFF"/>
        </w:rPr>
        <w:t xml:space="preserve">                                    в)  е</w:t>
      </w:r>
      <w:r w:rsidR="008B2BC6" w:rsidRPr="000F0655">
        <w:rPr>
          <w:rFonts w:ascii="Times New Roman" w:eastAsia="Times New Roman" w:hAnsi="Times New Roman" w:cs="Times New Roman"/>
          <w:iCs/>
          <w:color w:val="000000"/>
          <w:sz w:val="25"/>
          <w:szCs w:val="25"/>
          <w:shd w:val="clear" w:color="auto" w:fill="FFFFFF"/>
        </w:rPr>
        <w:t>стественно –</w:t>
      </w:r>
    </w:p>
    <w:p w:rsidR="008F037C" w:rsidRPr="000F0655" w:rsidRDefault="008B2BC6" w:rsidP="000F0655">
      <w:pPr>
        <w:spacing w:after="0" w:line="240" w:lineRule="auto"/>
        <w:ind w:firstLine="567"/>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16"/>
          <w:szCs w:val="16"/>
        </w:rPr>
        <w:br/>
      </w:r>
      <w:r w:rsidR="00AB4EEF" w:rsidRPr="000F0655">
        <w:rPr>
          <w:rFonts w:ascii="Times New Roman" w:eastAsia="Times New Roman" w:hAnsi="Times New Roman" w:cs="Times New Roman"/>
          <w:color w:val="000000"/>
          <w:sz w:val="25"/>
          <w:szCs w:val="25"/>
          <w:shd w:val="clear" w:color="auto" w:fill="FFFFFF"/>
        </w:rPr>
        <w:t xml:space="preserve">7) </w:t>
      </w:r>
      <w:r w:rsidRPr="000F0655">
        <w:rPr>
          <w:rFonts w:ascii="Times New Roman" w:eastAsia="Times New Roman" w:hAnsi="Times New Roman" w:cs="Times New Roman"/>
          <w:color w:val="000000"/>
          <w:sz w:val="25"/>
          <w:szCs w:val="25"/>
          <w:shd w:val="clear" w:color="auto" w:fill="FFFFFF"/>
        </w:rPr>
        <w:t>Объясните значение фразеологических оборотов:</w:t>
      </w:r>
    </w:p>
    <w:p w:rsidR="00AB68A8" w:rsidRPr="000F0655" w:rsidRDefault="008F037C" w:rsidP="000F0655">
      <w:pPr>
        <w:spacing w:after="0" w:line="240" w:lineRule="auto"/>
        <w:ind w:firstLine="567"/>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а)  </w:t>
      </w:r>
      <w:r w:rsidRPr="000F0655">
        <w:rPr>
          <w:rFonts w:ascii="Times New Roman" w:eastAsia="Times New Roman" w:hAnsi="Times New Roman" w:cs="Times New Roman"/>
          <w:iCs/>
          <w:color w:val="000000"/>
          <w:sz w:val="25"/>
          <w:szCs w:val="25"/>
          <w:shd w:val="clear" w:color="auto" w:fill="FFFFFF"/>
        </w:rPr>
        <w:t>г</w:t>
      </w:r>
      <w:r w:rsidR="008B2BC6" w:rsidRPr="000F0655">
        <w:rPr>
          <w:rFonts w:ascii="Times New Roman" w:eastAsia="Times New Roman" w:hAnsi="Times New Roman" w:cs="Times New Roman"/>
          <w:iCs/>
          <w:color w:val="000000"/>
          <w:sz w:val="25"/>
          <w:szCs w:val="25"/>
          <w:shd w:val="clear" w:color="auto" w:fill="FFFFFF"/>
        </w:rPr>
        <w:t>ордиев узел –</w:t>
      </w:r>
      <w:r w:rsidRPr="000F0655">
        <w:rPr>
          <w:rFonts w:ascii="Times New Roman" w:eastAsia="Times New Roman" w:hAnsi="Times New Roman" w:cs="Times New Roman"/>
          <w:iCs/>
          <w:color w:val="000000"/>
          <w:sz w:val="25"/>
          <w:szCs w:val="25"/>
          <w:shd w:val="clear" w:color="auto" w:fill="FFFFFF"/>
        </w:rPr>
        <w:t xml:space="preserve">                б) т</w:t>
      </w:r>
      <w:r w:rsidR="008B2BC6" w:rsidRPr="000F0655">
        <w:rPr>
          <w:rFonts w:ascii="Times New Roman" w:eastAsia="Times New Roman" w:hAnsi="Times New Roman" w:cs="Times New Roman"/>
          <w:iCs/>
          <w:color w:val="000000"/>
          <w:sz w:val="25"/>
          <w:szCs w:val="25"/>
          <w:shd w:val="clear" w:color="auto" w:fill="FFFFFF"/>
        </w:rPr>
        <w:t>анталовы муки –</w:t>
      </w:r>
      <w:r w:rsidRPr="000F0655">
        <w:rPr>
          <w:rFonts w:ascii="Times New Roman" w:eastAsia="Times New Roman" w:hAnsi="Times New Roman" w:cs="Times New Roman"/>
          <w:iCs/>
          <w:color w:val="000000"/>
          <w:sz w:val="25"/>
          <w:szCs w:val="25"/>
          <w:shd w:val="clear" w:color="auto" w:fill="FFFFFF"/>
        </w:rPr>
        <w:t xml:space="preserve">                     в)  д</w:t>
      </w:r>
      <w:r w:rsidR="008B2BC6" w:rsidRPr="000F0655">
        <w:rPr>
          <w:rFonts w:ascii="Times New Roman" w:eastAsia="Times New Roman" w:hAnsi="Times New Roman" w:cs="Times New Roman"/>
          <w:iCs/>
          <w:color w:val="000000"/>
          <w:sz w:val="25"/>
          <w:szCs w:val="25"/>
          <w:shd w:val="clear" w:color="auto" w:fill="FFFFFF"/>
        </w:rPr>
        <w:t>ело табак –</w:t>
      </w:r>
    </w:p>
    <w:p w:rsidR="00AB4EEF" w:rsidRPr="000F0655" w:rsidRDefault="00AB4EEF" w:rsidP="000F0655">
      <w:pPr>
        <w:spacing w:after="0" w:line="240" w:lineRule="auto"/>
        <w:ind w:firstLine="567"/>
        <w:rPr>
          <w:rFonts w:ascii="Times New Roman" w:eastAsia="Times New Roman" w:hAnsi="Times New Roman" w:cs="Times New Roman"/>
          <w:iCs/>
          <w:color w:val="000000"/>
          <w:sz w:val="16"/>
          <w:szCs w:val="16"/>
          <w:shd w:val="clear" w:color="auto" w:fill="FFFFFF"/>
        </w:rPr>
      </w:pPr>
    </w:p>
    <w:p w:rsidR="008F037C" w:rsidRPr="000F0655" w:rsidRDefault="00AB4EEF" w:rsidP="000F0655">
      <w:pPr>
        <w:spacing w:after="0" w:line="240" w:lineRule="auto"/>
        <w:jc w:val="both"/>
        <w:rPr>
          <w:rFonts w:ascii="Times New Roman" w:eastAsia="Times New Roman" w:hAnsi="Times New Roman" w:cs="Times New Roman"/>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8) </w:t>
      </w:r>
      <w:r w:rsidR="008B2BC6" w:rsidRPr="000F0655">
        <w:rPr>
          <w:rFonts w:ascii="Times New Roman" w:eastAsia="Times New Roman" w:hAnsi="Times New Roman" w:cs="Times New Roman"/>
          <w:color w:val="000000"/>
          <w:sz w:val="25"/>
          <w:szCs w:val="25"/>
          <w:shd w:val="clear" w:color="auto" w:fill="FFFFFF"/>
        </w:rPr>
        <w:t>Найдите в предложениях речевые ошибки, устраните их, записав предложения, по Вашему мнению, правильно.</w:t>
      </w:r>
    </w:p>
    <w:p w:rsidR="008F037C" w:rsidRPr="000F0655" w:rsidRDefault="008F037C" w:rsidP="000F0655">
      <w:pPr>
        <w:spacing w:after="0" w:line="240" w:lineRule="auto"/>
        <w:ind w:left="851" w:hanging="284"/>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shd w:val="clear" w:color="auto" w:fill="FFFFFF"/>
        </w:rPr>
        <w:t xml:space="preserve">а) </w:t>
      </w:r>
      <w:r w:rsidR="008B2BC6" w:rsidRPr="000F0655">
        <w:rPr>
          <w:rFonts w:ascii="Times New Roman" w:eastAsia="Times New Roman" w:hAnsi="Times New Roman" w:cs="Times New Roman"/>
          <w:iCs/>
          <w:color w:val="000000"/>
          <w:sz w:val="25"/>
          <w:szCs w:val="25"/>
          <w:shd w:val="clear" w:color="auto" w:fill="FFFFFF"/>
        </w:rPr>
        <w:t>Они ник</w:t>
      </w:r>
      <w:r w:rsidRPr="000F0655">
        <w:rPr>
          <w:rFonts w:ascii="Times New Roman" w:eastAsia="Times New Roman" w:hAnsi="Times New Roman" w:cs="Times New Roman"/>
          <w:iCs/>
          <w:color w:val="000000"/>
          <w:sz w:val="25"/>
          <w:szCs w:val="25"/>
          <w:shd w:val="clear" w:color="auto" w:fill="FFFFFF"/>
        </w:rPr>
        <w:t>ак не могли прицепиться за сани</w:t>
      </w:r>
    </w:p>
    <w:p w:rsidR="008F037C" w:rsidRPr="000F0655" w:rsidRDefault="003B0B62" w:rsidP="000F0655">
      <w:pPr>
        <w:spacing w:after="0" w:line="240" w:lineRule="auto"/>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iCs/>
          <w:color w:val="000000"/>
          <w:sz w:val="25"/>
          <w:szCs w:val="25"/>
          <w:shd w:val="clear" w:color="auto" w:fill="FFFFFF"/>
        </w:rPr>
        <w:t xml:space="preserve">            </w:t>
      </w:r>
      <w:r w:rsidR="000F0655">
        <w:rPr>
          <w:rFonts w:ascii="Times New Roman" w:eastAsia="Times New Roman" w:hAnsi="Times New Roman" w:cs="Times New Roman"/>
          <w:iCs/>
          <w:color w:val="000000"/>
          <w:sz w:val="25"/>
          <w:szCs w:val="25"/>
          <w:shd w:val="clear" w:color="auto" w:fill="FFFFFF"/>
        </w:rPr>
        <w:t xml:space="preserve">  </w:t>
      </w:r>
      <w:r w:rsidR="008F037C" w:rsidRPr="000F0655">
        <w:rPr>
          <w:rFonts w:ascii="Times New Roman" w:eastAsia="Times New Roman" w:hAnsi="Times New Roman" w:cs="Times New Roman"/>
          <w:iCs/>
          <w:color w:val="000000"/>
          <w:sz w:val="25"/>
          <w:szCs w:val="25"/>
          <w:shd w:val="clear" w:color="auto" w:fill="FFFFFF"/>
        </w:rPr>
        <w:t>_________________________________________________</w:t>
      </w:r>
      <w:r w:rsidRPr="000F0655">
        <w:rPr>
          <w:rFonts w:ascii="Times New Roman" w:eastAsia="Times New Roman" w:hAnsi="Times New Roman" w:cs="Times New Roman"/>
          <w:iCs/>
          <w:color w:val="000000"/>
          <w:sz w:val="25"/>
          <w:szCs w:val="25"/>
          <w:shd w:val="clear" w:color="auto" w:fill="FFFFFF"/>
        </w:rPr>
        <w:t>____</w:t>
      </w:r>
      <w:r w:rsidR="008F037C" w:rsidRPr="000F0655">
        <w:rPr>
          <w:rFonts w:ascii="Times New Roman" w:eastAsia="Times New Roman" w:hAnsi="Times New Roman" w:cs="Times New Roman"/>
          <w:iCs/>
          <w:color w:val="000000"/>
          <w:sz w:val="25"/>
          <w:szCs w:val="25"/>
          <w:shd w:val="clear" w:color="auto" w:fill="FFFFFF"/>
        </w:rPr>
        <w:t>__________________</w:t>
      </w:r>
    </w:p>
    <w:p w:rsidR="000F0655" w:rsidRDefault="000F0655" w:rsidP="000F0655">
      <w:pPr>
        <w:spacing w:after="0" w:line="240" w:lineRule="auto"/>
        <w:ind w:left="851" w:hanging="284"/>
        <w:rPr>
          <w:rFonts w:ascii="Times New Roman" w:eastAsia="Times New Roman" w:hAnsi="Times New Roman" w:cs="Times New Roman"/>
          <w:color w:val="000000"/>
          <w:sz w:val="25"/>
          <w:szCs w:val="25"/>
        </w:rPr>
      </w:pPr>
    </w:p>
    <w:p w:rsidR="008F037C" w:rsidRPr="000F0655" w:rsidRDefault="008F037C" w:rsidP="000F0655">
      <w:pPr>
        <w:spacing w:after="0" w:line="240" w:lineRule="auto"/>
        <w:ind w:left="851" w:hanging="284"/>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rPr>
        <w:t xml:space="preserve">б)  </w:t>
      </w:r>
      <w:r w:rsidR="008B2BC6" w:rsidRPr="000F0655">
        <w:rPr>
          <w:rFonts w:ascii="Times New Roman" w:eastAsia="Times New Roman" w:hAnsi="Times New Roman" w:cs="Times New Roman"/>
          <w:iCs/>
          <w:color w:val="000000"/>
          <w:sz w:val="25"/>
          <w:szCs w:val="25"/>
          <w:shd w:val="clear" w:color="auto" w:fill="FFFFFF"/>
        </w:rPr>
        <w:t>Я могу к бабушке ездить только по каникулам.</w:t>
      </w:r>
    </w:p>
    <w:p w:rsidR="008F037C" w:rsidRPr="000F0655" w:rsidRDefault="008F037C" w:rsidP="000F0655">
      <w:pPr>
        <w:spacing w:after="0" w:line="240" w:lineRule="auto"/>
        <w:ind w:left="851" w:hanging="284"/>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iCs/>
          <w:color w:val="000000"/>
          <w:sz w:val="25"/>
          <w:szCs w:val="25"/>
          <w:shd w:val="clear" w:color="auto" w:fill="FFFFFF"/>
        </w:rPr>
        <w:t>________________________________________________________</w:t>
      </w:r>
      <w:r w:rsidR="003B0B62" w:rsidRPr="000F0655">
        <w:rPr>
          <w:rFonts w:ascii="Times New Roman" w:eastAsia="Times New Roman" w:hAnsi="Times New Roman" w:cs="Times New Roman"/>
          <w:iCs/>
          <w:color w:val="000000"/>
          <w:sz w:val="25"/>
          <w:szCs w:val="25"/>
          <w:shd w:val="clear" w:color="auto" w:fill="FFFFFF"/>
        </w:rPr>
        <w:t>___</w:t>
      </w:r>
      <w:r w:rsidRPr="000F0655">
        <w:rPr>
          <w:rFonts w:ascii="Times New Roman" w:eastAsia="Times New Roman" w:hAnsi="Times New Roman" w:cs="Times New Roman"/>
          <w:iCs/>
          <w:color w:val="000000"/>
          <w:sz w:val="25"/>
          <w:szCs w:val="25"/>
          <w:shd w:val="clear" w:color="auto" w:fill="FFFFFF"/>
        </w:rPr>
        <w:t>_____________</w:t>
      </w:r>
    </w:p>
    <w:p w:rsidR="000F0655" w:rsidRDefault="000F0655" w:rsidP="000F0655">
      <w:pPr>
        <w:spacing w:after="0" w:line="240" w:lineRule="auto"/>
        <w:ind w:left="851" w:hanging="284"/>
        <w:rPr>
          <w:rFonts w:ascii="Times New Roman" w:eastAsia="Times New Roman" w:hAnsi="Times New Roman" w:cs="Times New Roman"/>
          <w:color w:val="000000"/>
          <w:sz w:val="25"/>
          <w:szCs w:val="25"/>
        </w:rPr>
      </w:pPr>
    </w:p>
    <w:p w:rsidR="003B0B62" w:rsidRPr="000F0655" w:rsidRDefault="008F037C" w:rsidP="000F0655">
      <w:pPr>
        <w:spacing w:after="0" w:line="240" w:lineRule="auto"/>
        <w:ind w:left="851" w:hanging="284"/>
        <w:rPr>
          <w:rFonts w:ascii="Times New Roman" w:eastAsia="Times New Roman" w:hAnsi="Times New Roman" w:cs="Times New Roman"/>
          <w:iCs/>
          <w:color w:val="000000"/>
          <w:sz w:val="25"/>
          <w:szCs w:val="25"/>
          <w:shd w:val="clear" w:color="auto" w:fill="FFFFFF"/>
        </w:rPr>
      </w:pPr>
      <w:r w:rsidRPr="000F0655">
        <w:rPr>
          <w:rFonts w:ascii="Times New Roman" w:eastAsia="Times New Roman" w:hAnsi="Times New Roman" w:cs="Times New Roman"/>
          <w:color w:val="000000"/>
          <w:sz w:val="25"/>
          <w:szCs w:val="25"/>
        </w:rPr>
        <w:t xml:space="preserve">в) </w:t>
      </w:r>
      <w:r w:rsidR="008B2BC6" w:rsidRPr="000F0655">
        <w:rPr>
          <w:rFonts w:ascii="Times New Roman" w:eastAsia="Times New Roman" w:hAnsi="Times New Roman" w:cs="Times New Roman"/>
          <w:iCs/>
          <w:color w:val="000000"/>
          <w:sz w:val="25"/>
          <w:szCs w:val="25"/>
          <w:shd w:val="clear" w:color="auto" w:fill="FFFFFF"/>
        </w:rPr>
        <w:t>Стадо лебедей летели из холодных стран в теплые края.</w:t>
      </w:r>
    </w:p>
    <w:p w:rsidR="001C2780" w:rsidRPr="000F0655" w:rsidRDefault="003B0B62" w:rsidP="000F0655">
      <w:pPr>
        <w:spacing w:after="0" w:line="240" w:lineRule="auto"/>
        <w:ind w:left="851" w:hanging="851"/>
        <w:jc w:val="both"/>
        <w:rPr>
          <w:rFonts w:ascii="Times New Roman" w:eastAsia="Times New Roman" w:hAnsi="Times New Roman" w:cs="Times New Roman"/>
          <w:b/>
          <w:bCs/>
          <w:color w:val="000000"/>
          <w:sz w:val="25"/>
          <w:szCs w:val="25"/>
          <w:shd w:val="clear" w:color="auto" w:fill="FFFFFF"/>
        </w:rPr>
      </w:pPr>
      <w:r w:rsidRPr="000F0655">
        <w:rPr>
          <w:rFonts w:ascii="Times New Roman" w:eastAsia="Times New Roman" w:hAnsi="Times New Roman" w:cs="Times New Roman"/>
          <w:iCs/>
          <w:color w:val="000000"/>
          <w:sz w:val="25"/>
          <w:szCs w:val="25"/>
          <w:shd w:val="clear" w:color="auto" w:fill="FFFFFF"/>
        </w:rPr>
        <w:t xml:space="preserve">          </w:t>
      </w:r>
      <w:r w:rsidR="008F037C" w:rsidRPr="000F0655">
        <w:rPr>
          <w:rFonts w:ascii="Times New Roman" w:eastAsia="Times New Roman" w:hAnsi="Times New Roman" w:cs="Times New Roman"/>
          <w:iCs/>
          <w:color w:val="000000"/>
          <w:sz w:val="25"/>
          <w:szCs w:val="25"/>
          <w:shd w:val="clear" w:color="auto" w:fill="FFFFFF"/>
        </w:rPr>
        <w:t>______________________________________________________________</w:t>
      </w:r>
      <w:r w:rsidRPr="000F0655">
        <w:rPr>
          <w:rFonts w:ascii="Times New Roman" w:eastAsia="Times New Roman" w:hAnsi="Times New Roman" w:cs="Times New Roman"/>
          <w:iCs/>
          <w:color w:val="000000"/>
          <w:sz w:val="25"/>
          <w:szCs w:val="25"/>
          <w:shd w:val="clear" w:color="auto" w:fill="FFFFFF"/>
        </w:rPr>
        <w:t>_____</w:t>
      </w:r>
      <w:r w:rsidR="008B2BC6" w:rsidRPr="000F0655">
        <w:rPr>
          <w:rFonts w:ascii="Times New Roman" w:eastAsia="Times New Roman" w:hAnsi="Times New Roman" w:cs="Times New Roman"/>
          <w:color w:val="000000"/>
          <w:sz w:val="25"/>
          <w:szCs w:val="25"/>
        </w:rPr>
        <w:br/>
      </w:r>
      <w:r w:rsidR="008B2BC6" w:rsidRPr="000F0655">
        <w:rPr>
          <w:rFonts w:ascii="Times New Roman" w:eastAsia="Times New Roman" w:hAnsi="Times New Roman" w:cs="Times New Roman"/>
          <w:color w:val="000000"/>
          <w:sz w:val="25"/>
          <w:szCs w:val="25"/>
        </w:rPr>
        <w:br/>
      </w:r>
    </w:p>
    <w:p w:rsidR="000F0655" w:rsidRDefault="00F27667" w:rsidP="000F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r w:rsidRPr="000F0655">
        <w:rPr>
          <w:rFonts w:ascii="Times New Roman" w:hAnsi="Times New Roman" w:cs="Times New Roman"/>
          <w:b/>
          <w:bCs/>
          <w:sz w:val="25"/>
          <w:szCs w:val="25"/>
        </w:rPr>
        <w:t>Перечень рекомендуемых учебных изданий,</w:t>
      </w:r>
    </w:p>
    <w:p w:rsidR="00F27667" w:rsidRPr="000F0655" w:rsidRDefault="00F27667" w:rsidP="000F0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r w:rsidRPr="000F0655">
        <w:rPr>
          <w:rFonts w:ascii="Times New Roman" w:hAnsi="Times New Roman" w:cs="Times New Roman"/>
          <w:b/>
          <w:bCs/>
          <w:sz w:val="25"/>
          <w:szCs w:val="25"/>
        </w:rPr>
        <w:t>Интернет-ресурсов, дополнительной литературы</w:t>
      </w:r>
    </w:p>
    <w:p w:rsidR="00F27667" w:rsidRPr="00F27667" w:rsidRDefault="001521B8" w:rsidP="00F27667">
      <w:pPr>
        <w:pStyle w:val="htmlparagraph"/>
        <w:ind w:firstLine="0"/>
        <w:jc w:val="center"/>
      </w:pPr>
      <w:r>
        <w:rPr>
          <w:b/>
          <w:bCs/>
          <w:lang w:val="ru-RU"/>
        </w:rPr>
        <w:t>О</w:t>
      </w:r>
      <w:r w:rsidR="00F27667" w:rsidRPr="00F27667">
        <w:rPr>
          <w:b/>
          <w:bCs/>
        </w:rPr>
        <w:t>сновные источники:</w:t>
      </w:r>
    </w:p>
    <w:p w:rsidR="00F27667" w:rsidRPr="00F27667" w:rsidRDefault="00F27667" w:rsidP="00690F26">
      <w:pPr>
        <w:pStyle w:val="htmllist"/>
        <w:numPr>
          <w:ilvl w:val="0"/>
          <w:numId w:val="59"/>
        </w:numPr>
        <w:tabs>
          <w:tab w:val="left" w:pos="993"/>
        </w:tabs>
        <w:ind w:firstLine="349"/>
        <w:rPr>
          <w:rStyle w:val="linkstyle"/>
          <w:color w:val="000000" w:themeColor="text1"/>
          <w:u w:val="none"/>
          <w:lang w:val="ru-RU"/>
        </w:rPr>
      </w:pPr>
      <w:r w:rsidRPr="00F27667">
        <w:rPr>
          <w:rStyle w:val="linkstyle"/>
          <w:rFonts w:eastAsia="Century Schoolbook"/>
          <w:color w:val="000000" w:themeColor="text1"/>
          <w:u w:val="none"/>
          <w:lang w:val="ru-RU"/>
        </w:rPr>
        <w:t xml:space="preserve">Русский язык и культура речи : учебник и практикум для СПО / В. Д. Черняк, А. И. Дунев, В. А. Ефремов, Е. В. Сергеева ; под общ. ред. В. Д. Черняк. — 4-е изд., пер. и доп. — М. : Издательство Юрайт, 2018. — 389 с. </w:t>
      </w:r>
    </w:p>
    <w:p w:rsidR="00F27667" w:rsidRPr="00F27667" w:rsidRDefault="00F27667" w:rsidP="00690F26">
      <w:pPr>
        <w:pStyle w:val="htmllist"/>
        <w:numPr>
          <w:ilvl w:val="0"/>
          <w:numId w:val="59"/>
        </w:numPr>
        <w:tabs>
          <w:tab w:val="left" w:pos="993"/>
        </w:tabs>
        <w:ind w:firstLine="349"/>
      </w:pPr>
      <w:r w:rsidRPr="00F27667">
        <w:rPr>
          <w:rStyle w:val="linkstyle"/>
          <w:rFonts w:eastAsia="Century Schoolbook"/>
          <w:color w:val="000000" w:themeColor="text1"/>
          <w:u w:val="none"/>
          <w:lang w:val="ru-RU"/>
        </w:rPr>
        <w:t xml:space="preserve">Русский язык и культура речи : учебник для СПО / Г. Я. Солганик, Т. И. Сурикова, Н. И. Клушина, И. В. Анненкова ; под ред. </w:t>
      </w:r>
      <w:r w:rsidRPr="00F27667">
        <w:rPr>
          <w:rStyle w:val="linkstyle"/>
          <w:rFonts w:eastAsia="Century Schoolbook"/>
          <w:color w:val="000000" w:themeColor="text1"/>
          <w:u w:val="none"/>
        </w:rPr>
        <w:t xml:space="preserve">Г. Я. Солганика. — М. : Издательство Юрайт, 2018. — 239 с. </w:t>
      </w:r>
    </w:p>
    <w:p w:rsidR="00F27667" w:rsidRPr="00F27667" w:rsidRDefault="00F27667" w:rsidP="00F27667">
      <w:pPr>
        <w:pStyle w:val="htmlparagraph"/>
        <w:ind w:firstLine="0"/>
        <w:jc w:val="center"/>
        <w:rPr>
          <w:b/>
          <w:bCs/>
          <w:lang w:val="ru-RU"/>
        </w:rPr>
      </w:pPr>
      <w:r w:rsidRPr="00F27667">
        <w:rPr>
          <w:b/>
          <w:bCs/>
        </w:rPr>
        <w:t>Дополнительные источники:</w:t>
      </w:r>
    </w:p>
    <w:p w:rsidR="00F27667" w:rsidRPr="00F27667" w:rsidRDefault="00F27667" w:rsidP="00690F26">
      <w:pPr>
        <w:pStyle w:val="htmllist"/>
        <w:numPr>
          <w:ilvl w:val="0"/>
          <w:numId w:val="60"/>
        </w:numPr>
        <w:rPr>
          <w:color w:val="000000" w:themeColor="text1"/>
          <w:lang w:val="ru-RU"/>
        </w:rPr>
      </w:pPr>
      <w:r w:rsidRPr="00F27667">
        <w:rPr>
          <w:i/>
          <w:iCs/>
          <w:color w:val="000000" w:themeColor="text1"/>
          <w:lang w:val="ru-RU"/>
        </w:rPr>
        <w:t xml:space="preserve">Голубева, А. В. </w:t>
      </w:r>
      <w:r w:rsidRPr="00F27667">
        <w:rPr>
          <w:rStyle w:val="linkstyle"/>
          <w:rFonts w:eastAsia="Century Schoolbook"/>
          <w:color w:val="000000" w:themeColor="text1"/>
          <w:u w:val="none"/>
          <w:lang w:val="ru-RU"/>
        </w:rPr>
        <w:t xml:space="preserve">Русский язык и культура речи. Практикум : учебное пособие для СПО / А. В. Голубева, З. Н. Пономарева, Л. П. Стычишина ; под ред. </w:t>
      </w:r>
      <w:r w:rsidRPr="00F27667">
        <w:rPr>
          <w:rStyle w:val="linkstyle"/>
          <w:rFonts w:eastAsia="Century Schoolbook"/>
          <w:color w:val="000000" w:themeColor="text1"/>
          <w:u w:val="none"/>
        </w:rPr>
        <w:t>А. В. Голубевой. — М. : Издательство Юрайт, 2018. — 256 с.</w:t>
      </w:r>
    </w:p>
    <w:p w:rsidR="00F27667" w:rsidRPr="00F27667" w:rsidRDefault="00F27667" w:rsidP="00690F26">
      <w:pPr>
        <w:pStyle w:val="htmllist"/>
        <w:numPr>
          <w:ilvl w:val="0"/>
          <w:numId w:val="60"/>
        </w:numPr>
        <w:rPr>
          <w:color w:val="000000" w:themeColor="text1"/>
          <w:lang w:val="ru-RU"/>
        </w:rPr>
      </w:pPr>
      <w:r w:rsidRPr="00F27667">
        <w:rPr>
          <w:i/>
          <w:iCs/>
          <w:color w:val="000000" w:themeColor="text1"/>
          <w:lang w:val="ru-RU"/>
        </w:rPr>
        <w:t xml:space="preserve">Голубева, А. В. </w:t>
      </w:r>
      <w:r w:rsidRPr="00F27667">
        <w:rPr>
          <w:rStyle w:val="linkstyle"/>
          <w:rFonts w:eastAsia="Century Schoolbook"/>
          <w:color w:val="000000" w:themeColor="text1"/>
          <w:u w:val="none"/>
          <w:lang w:val="ru-RU"/>
        </w:rPr>
        <w:t xml:space="preserve">Русский язык и культура речи : учебник и практикум для СПО / А. В. Голубева ; под ред. </w:t>
      </w:r>
      <w:r w:rsidRPr="00F27667">
        <w:rPr>
          <w:rStyle w:val="linkstyle"/>
          <w:rFonts w:eastAsia="Century Schoolbook"/>
          <w:color w:val="000000" w:themeColor="text1"/>
          <w:u w:val="none"/>
        </w:rPr>
        <w:t xml:space="preserve">А. В. Голубевой. — М. : Издательство Юрайт, 2018. — 386 с. </w:t>
      </w:r>
    </w:p>
    <w:p w:rsidR="00F27667" w:rsidRPr="00F27667" w:rsidRDefault="00F27667" w:rsidP="00690F26">
      <w:pPr>
        <w:pStyle w:val="htmllist"/>
        <w:numPr>
          <w:ilvl w:val="0"/>
          <w:numId w:val="60"/>
        </w:numPr>
        <w:rPr>
          <w:rStyle w:val="linkstyle"/>
          <w:color w:val="000000" w:themeColor="text1"/>
          <w:u w:val="none"/>
          <w:lang w:val="ru-RU"/>
        </w:rPr>
      </w:pPr>
      <w:r w:rsidRPr="00F27667">
        <w:rPr>
          <w:i/>
          <w:iCs/>
          <w:color w:val="000000" w:themeColor="text1"/>
          <w:lang w:val="ru-RU"/>
        </w:rPr>
        <w:t xml:space="preserve">Елисеева, М. Б. </w:t>
      </w:r>
      <w:r w:rsidRPr="00F27667">
        <w:rPr>
          <w:rStyle w:val="linkstyle"/>
          <w:rFonts w:eastAsia="Century Schoolbook"/>
          <w:color w:val="000000" w:themeColor="text1"/>
          <w:u w:val="none"/>
          <w:lang w:val="ru-RU"/>
        </w:rPr>
        <w:t xml:space="preserve">Справочник по орфографии и пунктуации : практ. пособие / М. Б. Елисеева, Б. М. Шульман, Е. Г. Ковалевская. — 5-е изд., испр. и доп. — М. : Издательство Юрайт, 2018. — 322 с. </w:t>
      </w:r>
    </w:p>
    <w:p w:rsidR="00F27667" w:rsidRPr="00F27667" w:rsidRDefault="00F27667" w:rsidP="00690F26">
      <w:pPr>
        <w:pStyle w:val="htmllist"/>
        <w:numPr>
          <w:ilvl w:val="0"/>
          <w:numId w:val="60"/>
        </w:numPr>
      </w:pPr>
      <w:r w:rsidRPr="00F27667">
        <w:rPr>
          <w:i/>
          <w:iCs/>
          <w:color w:val="000000" w:themeColor="text1"/>
          <w:lang w:val="ru-RU"/>
        </w:rPr>
        <w:t xml:space="preserve">Панфилова, А. П. </w:t>
      </w:r>
      <w:r w:rsidRPr="00F27667">
        <w:rPr>
          <w:rStyle w:val="linkstyle"/>
          <w:rFonts w:eastAsia="Century Schoolbook"/>
          <w:color w:val="000000" w:themeColor="text1"/>
          <w:u w:val="none"/>
          <w:lang w:val="ru-RU"/>
        </w:rPr>
        <w:t xml:space="preserve">Культура речи и деловое общение в 2 ч. Часть 1 : учебник и практикум для СПО / А. П. Панфилова, А. В. Долматов ; под общ. ред. </w:t>
      </w:r>
      <w:r w:rsidRPr="00F27667">
        <w:rPr>
          <w:rStyle w:val="linkstyle"/>
          <w:rFonts w:eastAsia="Century Schoolbook"/>
          <w:color w:val="000000" w:themeColor="text1"/>
          <w:u w:val="none"/>
        </w:rPr>
        <w:t>А. П. Панфиловой. — М. : Издательство Юрайт, 2018. — 231 с.</w:t>
      </w:r>
    </w:p>
    <w:p w:rsidR="00F27667" w:rsidRPr="00F27667" w:rsidRDefault="00F27667" w:rsidP="00690F26">
      <w:pPr>
        <w:pStyle w:val="htmllist"/>
        <w:numPr>
          <w:ilvl w:val="0"/>
          <w:numId w:val="60"/>
        </w:numPr>
        <w:rPr>
          <w:color w:val="000000" w:themeColor="text1"/>
          <w:lang w:val="ru-RU"/>
        </w:rPr>
      </w:pPr>
      <w:r w:rsidRPr="00F27667">
        <w:rPr>
          <w:i/>
          <w:iCs/>
          <w:color w:val="000000" w:themeColor="text1"/>
          <w:lang w:val="ru-RU"/>
        </w:rPr>
        <w:t xml:space="preserve">Панфилова, А. П. </w:t>
      </w:r>
      <w:r w:rsidRPr="00F27667">
        <w:rPr>
          <w:rStyle w:val="linkstyle"/>
          <w:rFonts w:eastAsia="Century Schoolbook"/>
          <w:color w:val="000000" w:themeColor="text1"/>
          <w:u w:val="none"/>
          <w:lang w:val="ru-RU"/>
        </w:rPr>
        <w:t xml:space="preserve">Культура речи и деловое общение в 2 ч. Часть 2 : учебник и практикум для СПО / А. П. Панфилова, А. В. Долматов. — М. : Издательство Юрайт, 2018. — 258 с. </w:t>
      </w:r>
    </w:p>
    <w:p w:rsidR="00F27667" w:rsidRPr="00F27667" w:rsidRDefault="00F27667" w:rsidP="00690F26">
      <w:pPr>
        <w:pStyle w:val="htmllist"/>
        <w:numPr>
          <w:ilvl w:val="0"/>
          <w:numId w:val="60"/>
        </w:numPr>
        <w:rPr>
          <w:rStyle w:val="linkstyle"/>
          <w:color w:val="000000" w:themeColor="text1"/>
          <w:u w:val="none"/>
          <w:lang w:val="ru-RU"/>
        </w:rPr>
      </w:pPr>
      <w:r w:rsidRPr="00F27667">
        <w:rPr>
          <w:rStyle w:val="linkstyle"/>
          <w:rFonts w:eastAsia="Century Schoolbook"/>
          <w:color w:val="000000" w:themeColor="text1"/>
          <w:u w:val="none"/>
          <w:lang w:val="ru-RU"/>
        </w:rPr>
        <w:t>Культура речи и деловое общение : учебник и практикум для СПО / В. В. Химик [и др.] ; отв. ред. В. В. Химик, Л. Б. Волкова. — М. : Издательство Юрайт, 2018. — 308 с.</w:t>
      </w:r>
    </w:p>
    <w:p w:rsidR="00F27667" w:rsidRPr="00F27667" w:rsidRDefault="00F27667" w:rsidP="00F27667">
      <w:pPr>
        <w:pStyle w:val="htmlparagraph"/>
      </w:pPr>
      <w:r w:rsidRPr="00F27667">
        <w:rPr>
          <w:b/>
          <w:bCs/>
        </w:rPr>
        <w:t>Интернет-ресурсы:</w:t>
      </w:r>
    </w:p>
    <w:p w:rsidR="00F27667" w:rsidRPr="001521B8" w:rsidRDefault="00F27667" w:rsidP="00690F26">
      <w:pPr>
        <w:pStyle w:val="htmllist"/>
        <w:numPr>
          <w:ilvl w:val="0"/>
          <w:numId w:val="61"/>
        </w:numPr>
      </w:pPr>
      <w:r w:rsidRPr="001521B8">
        <w:rPr>
          <w:b/>
          <w:bCs/>
        </w:rPr>
        <w:t>ЭБС</w:t>
      </w:r>
      <w:hyperlink r:id="rId11" w:history="1">
        <w:r w:rsidRPr="001521B8">
          <w:rPr>
            <w:rStyle w:val="linkstylebold"/>
            <w:rFonts w:eastAsiaTheme="majorEastAsia"/>
            <w:color w:val="auto"/>
            <w:u w:val="none"/>
          </w:rPr>
          <w:t>biblio-online.ru</w:t>
        </w:r>
      </w:hyperlink>
    </w:p>
    <w:p w:rsidR="00F27667" w:rsidRPr="00F27667" w:rsidRDefault="006D6548" w:rsidP="00690F26">
      <w:pPr>
        <w:pStyle w:val="htmllist"/>
        <w:numPr>
          <w:ilvl w:val="0"/>
          <w:numId w:val="62"/>
        </w:numPr>
        <w:rPr>
          <w:lang w:val="ru-RU"/>
        </w:rPr>
      </w:pPr>
      <w:hyperlink r:id="rId12" w:history="1">
        <w:r w:rsidR="00F27667" w:rsidRPr="001521B8">
          <w:rPr>
            <w:rStyle w:val="linkstyle"/>
            <w:rFonts w:eastAsia="Century Schoolbook"/>
            <w:color w:val="auto"/>
            <w:u w:val="none"/>
          </w:rPr>
          <w:t>https</w:t>
        </w:r>
        <w:r w:rsidR="00F27667" w:rsidRPr="001521B8">
          <w:rPr>
            <w:rStyle w:val="linkstyle"/>
            <w:rFonts w:eastAsia="Century Schoolbook"/>
            <w:color w:val="auto"/>
            <w:u w:val="none"/>
            <w:lang w:val="ru-RU"/>
          </w:rPr>
          <w:t>://</w:t>
        </w:r>
        <w:r w:rsidR="00F27667" w:rsidRPr="001521B8">
          <w:rPr>
            <w:rStyle w:val="linkstyle"/>
            <w:rFonts w:eastAsia="Century Schoolbook"/>
            <w:color w:val="auto"/>
            <w:u w:val="none"/>
          </w:rPr>
          <w:t>www</w:t>
        </w:r>
        <w:r w:rsidR="00F27667" w:rsidRPr="001521B8">
          <w:rPr>
            <w:rStyle w:val="linkstyle"/>
            <w:rFonts w:eastAsia="Century Schoolbook"/>
            <w:color w:val="auto"/>
            <w:u w:val="none"/>
            <w:lang w:val="ru-RU"/>
          </w:rPr>
          <w:t>.</w:t>
        </w:r>
        <w:r w:rsidR="00F27667" w:rsidRPr="001521B8">
          <w:rPr>
            <w:rStyle w:val="linkstyle"/>
            <w:rFonts w:eastAsia="Century Schoolbook"/>
            <w:color w:val="auto"/>
            <w:u w:val="none"/>
          </w:rPr>
          <w:t>youtube</w:t>
        </w:r>
        <w:r w:rsidR="00F27667" w:rsidRPr="001521B8">
          <w:rPr>
            <w:rStyle w:val="linkstyle"/>
            <w:rFonts w:eastAsia="Century Schoolbook"/>
            <w:color w:val="auto"/>
            <w:u w:val="none"/>
            <w:lang w:val="ru-RU"/>
          </w:rPr>
          <w:t>.</w:t>
        </w:r>
        <w:r w:rsidR="00F27667" w:rsidRPr="001521B8">
          <w:rPr>
            <w:rStyle w:val="linkstyle"/>
            <w:rFonts w:eastAsia="Century Schoolbook"/>
            <w:color w:val="auto"/>
            <w:u w:val="none"/>
          </w:rPr>
          <w:t>com</w:t>
        </w:r>
        <w:r w:rsidR="00F27667" w:rsidRPr="001521B8">
          <w:rPr>
            <w:rStyle w:val="linkstyle"/>
            <w:rFonts w:eastAsia="Century Schoolbook"/>
            <w:color w:val="auto"/>
            <w:u w:val="none"/>
            <w:lang w:val="ru-RU"/>
          </w:rPr>
          <w:t>/</w:t>
        </w:r>
        <w:r w:rsidR="00F27667" w:rsidRPr="001521B8">
          <w:rPr>
            <w:rStyle w:val="linkstyle"/>
            <w:rFonts w:eastAsia="Century Schoolbook"/>
            <w:color w:val="auto"/>
            <w:u w:val="none"/>
          </w:rPr>
          <w:t>watch</w:t>
        </w:r>
        <w:r w:rsidR="00F27667" w:rsidRPr="001521B8">
          <w:rPr>
            <w:rStyle w:val="linkstyle"/>
            <w:rFonts w:eastAsia="Century Schoolbook"/>
            <w:color w:val="auto"/>
            <w:u w:val="none"/>
            <w:lang w:val="ru-RU"/>
          </w:rPr>
          <w:t>?</w:t>
        </w:r>
        <w:r w:rsidR="00F27667" w:rsidRPr="001521B8">
          <w:rPr>
            <w:rStyle w:val="linkstyle"/>
            <w:rFonts w:eastAsia="Century Schoolbook"/>
            <w:color w:val="auto"/>
            <w:u w:val="none"/>
          </w:rPr>
          <w:t>v</w:t>
        </w:r>
        <w:r w:rsidR="00F27667" w:rsidRPr="001521B8">
          <w:rPr>
            <w:rStyle w:val="linkstyle"/>
            <w:rFonts w:eastAsia="Century Schoolbook"/>
            <w:color w:val="auto"/>
            <w:u w:val="none"/>
            <w:lang w:val="ru-RU"/>
          </w:rPr>
          <w:t>=</w:t>
        </w:r>
        <w:r w:rsidR="00F27667" w:rsidRPr="001521B8">
          <w:rPr>
            <w:rStyle w:val="linkstyle"/>
            <w:rFonts w:eastAsia="Century Schoolbook"/>
            <w:color w:val="auto"/>
            <w:u w:val="none"/>
          </w:rPr>
          <w:t>YD</w:t>
        </w:r>
        <w:r w:rsidR="00F27667" w:rsidRPr="001521B8">
          <w:rPr>
            <w:rStyle w:val="linkstyle"/>
            <w:rFonts w:eastAsia="Century Schoolbook"/>
            <w:color w:val="auto"/>
            <w:u w:val="none"/>
            <w:lang w:val="ru-RU"/>
          </w:rPr>
          <w:t>4</w:t>
        </w:r>
        <w:r w:rsidR="00F27667" w:rsidRPr="001521B8">
          <w:rPr>
            <w:rStyle w:val="linkstyle"/>
            <w:rFonts w:eastAsia="Century Schoolbook"/>
            <w:color w:val="auto"/>
            <w:u w:val="none"/>
          </w:rPr>
          <w:t>oQlTM</w:t>
        </w:r>
        <w:r w:rsidR="00F27667" w:rsidRPr="001521B8">
          <w:rPr>
            <w:rStyle w:val="linkstyle"/>
            <w:rFonts w:eastAsia="Century Schoolbook"/>
            <w:color w:val="auto"/>
            <w:u w:val="none"/>
            <w:lang w:val="ru-RU"/>
          </w:rPr>
          <w:t>-</w:t>
        </w:r>
        <w:r w:rsidR="00F27667" w:rsidRPr="001521B8">
          <w:rPr>
            <w:rStyle w:val="linkstyle"/>
            <w:rFonts w:eastAsia="Century Schoolbook"/>
            <w:color w:val="auto"/>
            <w:u w:val="none"/>
          </w:rPr>
          <w:t>TQ</w:t>
        </w:r>
      </w:hyperlink>
      <w:r w:rsidR="00F27667" w:rsidRPr="00F27667">
        <w:rPr>
          <w:lang w:val="ru-RU"/>
        </w:rPr>
        <w:t xml:space="preserve"> — История известных выражений</w:t>
      </w:r>
    </w:p>
    <w:p w:rsidR="008F037C" w:rsidRPr="00AB68A8" w:rsidRDefault="008F037C" w:rsidP="008F037C">
      <w:pPr>
        <w:spacing w:after="0" w:line="240" w:lineRule="auto"/>
        <w:rPr>
          <w:rFonts w:ascii="Times New Roman" w:eastAsia="Times New Roman" w:hAnsi="Times New Roman" w:cs="Times New Roman"/>
          <w:b/>
          <w:bCs/>
          <w:color w:val="000000"/>
          <w:sz w:val="25"/>
          <w:szCs w:val="25"/>
          <w:shd w:val="clear" w:color="auto" w:fill="FFFFFF"/>
        </w:rPr>
      </w:pPr>
    </w:p>
    <w:p w:rsidR="008F037C" w:rsidRDefault="008F037C" w:rsidP="008F037C">
      <w:pPr>
        <w:spacing w:after="0" w:line="240" w:lineRule="auto"/>
        <w:ind w:left="851" w:hanging="284"/>
        <w:rPr>
          <w:rFonts w:ascii="Times New Roman" w:eastAsia="Times New Roman" w:hAnsi="Times New Roman" w:cs="Times New Roman"/>
          <w:b/>
          <w:bCs/>
          <w:color w:val="000000"/>
          <w:sz w:val="26"/>
          <w:szCs w:val="26"/>
          <w:shd w:val="clear" w:color="auto" w:fill="FFFFFF"/>
        </w:rPr>
      </w:pPr>
    </w:p>
    <w:p w:rsidR="00567C3D" w:rsidRPr="004E0A6A" w:rsidRDefault="00567C3D" w:rsidP="00567C3D">
      <w:pPr>
        <w:spacing w:after="0" w:line="240" w:lineRule="auto"/>
        <w:jc w:val="center"/>
        <w:rPr>
          <w:rFonts w:ascii="Times New Roman" w:hAnsi="Times New Roman" w:cs="Times New Roman"/>
          <w:b/>
          <w:sz w:val="25"/>
          <w:szCs w:val="25"/>
        </w:rPr>
      </w:pPr>
      <w:r w:rsidRPr="004E0A6A">
        <w:rPr>
          <w:rFonts w:ascii="Times New Roman" w:hAnsi="Times New Roman" w:cs="Times New Roman"/>
          <w:b/>
          <w:sz w:val="25"/>
          <w:szCs w:val="25"/>
        </w:rPr>
        <w:t>ФИЗИЧЕСКАЯ КУЛЬТУРА</w:t>
      </w:r>
    </w:p>
    <w:p w:rsidR="00567C3D" w:rsidRPr="004E0A6A" w:rsidRDefault="00567C3D" w:rsidP="00567C3D">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Pr="004E0A6A">
        <w:rPr>
          <w:rFonts w:ascii="Times New Roman" w:hAnsi="Times New Roman" w:cs="Times New Roman"/>
          <w:b/>
          <w:sz w:val="25"/>
          <w:szCs w:val="25"/>
        </w:rPr>
        <w:t>опросы к дифференцированному зачету</w:t>
      </w:r>
    </w:p>
    <w:p w:rsidR="00567C3D" w:rsidRPr="004E0A6A" w:rsidRDefault="00567C3D" w:rsidP="00567C3D">
      <w:pPr>
        <w:spacing w:after="0" w:line="240" w:lineRule="auto"/>
        <w:jc w:val="both"/>
        <w:rPr>
          <w:rFonts w:ascii="Times New Roman" w:hAnsi="Times New Roman" w:cs="Times New Roman"/>
          <w:sz w:val="25"/>
          <w:szCs w:val="25"/>
        </w:rPr>
      </w:pP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Сущность, содержание и источники формирования физической культуры и спорта.</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Историческое развитие физической культуры.</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Современные проблемы и состояние физической культуры в России и за рубежом.</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Формы организации и управления физической культурой и спортом в России.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Физическая культура: основные понятия и определения.</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Понятие «здоровье», его содержание, критерии и функциональное проявление в различных сферах жизнедеятельности.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Роль физической культуры в обеспечении здоровья.</w:t>
      </w:r>
    </w:p>
    <w:p w:rsidR="00567C3D" w:rsidRPr="00E23B0D"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Составляющие здорового образа жизни и их содержательные характеристики</w:t>
      </w:r>
      <w:r w:rsidRPr="00E23B0D">
        <w:rPr>
          <w:sz w:val="25"/>
          <w:szCs w:val="25"/>
        </w:rPr>
        <w:t>.</w:t>
      </w:r>
    </w:p>
    <w:p w:rsidR="00567C3D" w:rsidRPr="00E23B0D" w:rsidRDefault="00567C3D" w:rsidP="00567C3D">
      <w:pPr>
        <w:pStyle w:val="af0"/>
        <w:numPr>
          <w:ilvl w:val="0"/>
          <w:numId w:val="3"/>
        </w:numPr>
        <w:tabs>
          <w:tab w:val="left" w:pos="1880"/>
        </w:tabs>
        <w:autoSpaceDN w:val="0"/>
        <w:spacing w:after="0"/>
        <w:jc w:val="both"/>
        <w:rPr>
          <w:sz w:val="25"/>
          <w:szCs w:val="25"/>
        </w:rPr>
      </w:pPr>
      <w:r w:rsidRPr="00E23B0D">
        <w:rPr>
          <w:sz w:val="25"/>
          <w:szCs w:val="25"/>
        </w:rPr>
        <w:t>Основные компоненты и формы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Функции физической культуры и спорта, их связь с формами и содержанием.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Формы организации занятий физическими упражнениями.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Основные принципы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и методы физического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методы и формы организации физкультурно-спортивной деятельности.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как социальный фактор общественной жизни.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Физкультурно-спортивная деятельность и воспитание личности.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Единство и взаимообусловленность физического, нравственного, умственного и эстетического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Роль мотивации при занятиях физической культурой и спортом.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Физические качества и основы их восприятия.</w:t>
      </w:r>
    </w:p>
    <w:p w:rsidR="008D7DD1" w:rsidRPr="00AB4EEF" w:rsidRDefault="008D7DD1" w:rsidP="00AB4EEF">
      <w:pPr>
        <w:pStyle w:val="a3"/>
        <w:shd w:val="clear" w:color="auto" w:fill="FFFFFF"/>
        <w:spacing w:before="0" w:beforeAutospacing="0" w:after="0" w:afterAutospacing="0"/>
        <w:ind w:firstLine="142"/>
        <w:rPr>
          <w:bCs/>
          <w:sz w:val="26"/>
          <w:szCs w:val="26"/>
        </w:rPr>
        <w:sectPr w:rsidR="008D7DD1" w:rsidRPr="00AB4EEF" w:rsidSect="00771421">
          <w:footerReference w:type="default" r:id="rId13"/>
          <w:type w:val="continuous"/>
          <w:pgSz w:w="11906" w:h="16838"/>
          <w:pgMar w:top="284" w:right="794" w:bottom="284" w:left="794" w:header="709" w:footer="709" w:gutter="0"/>
          <w:cols w:space="708"/>
          <w:docGrid w:linePitch="360"/>
        </w:sectPr>
      </w:pP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Мотивы, цель и задачи физкультурно-спортивной деятельности детей младшего, среднего и старшего возраста, студенческой молодежи.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спортивной деятельности детей, подростков, юношей.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Понятие спорта, определяющие признаки и многообразие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мотивации, цели и задачи спорта высших достижений.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Классификация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и организация занятий по физической культуре и спорту в высших учебных заведениях.</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Роль личности руководителя во внедрении физической культуры в производственном коллективе.</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Профессионально-прикладная физическая подготовка.</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Организация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Мотивация и целенаправленность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Формы и содержание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Гигиена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в свободное время</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Техника безопасности и предупреждение травматизма при занятиях физической культурой.</w:t>
      </w:r>
    </w:p>
    <w:p w:rsidR="004C0599" w:rsidRPr="00E23B0D" w:rsidRDefault="004C0599" w:rsidP="004C0599">
      <w:pPr>
        <w:spacing w:after="0" w:line="240" w:lineRule="auto"/>
        <w:jc w:val="both"/>
        <w:rPr>
          <w:rFonts w:ascii="Times New Roman" w:hAnsi="Times New Roman" w:cs="Times New Roman"/>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1B720C" w:rsidRDefault="001B720C" w:rsidP="004C0599">
      <w:pPr>
        <w:spacing w:after="0" w:line="240" w:lineRule="auto"/>
        <w:jc w:val="center"/>
        <w:rPr>
          <w:rFonts w:ascii="Times New Roman" w:hAnsi="Times New Roman" w:cs="Times New Roman"/>
          <w:b/>
          <w:sz w:val="25"/>
          <w:szCs w:val="25"/>
        </w:rPr>
      </w:pPr>
    </w:p>
    <w:p w:rsidR="001B720C" w:rsidRDefault="001B720C" w:rsidP="004C0599">
      <w:pPr>
        <w:spacing w:after="0" w:line="240" w:lineRule="auto"/>
        <w:jc w:val="center"/>
        <w:rPr>
          <w:rFonts w:ascii="Times New Roman" w:hAnsi="Times New Roman" w:cs="Times New Roman"/>
          <w:b/>
          <w:sz w:val="25"/>
          <w:szCs w:val="25"/>
        </w:rPr>
      </w:pPr>
    </w:p>
    <w:p w:rsidR="001B720C" w:rsidRDefault="001B720C" w:rsidP="004C0599">
      <w:pPr>
        <w:spacing w:after="0" w:line="240" w:lineRule="auto"/>
        <w:jc w:val="center"/>
        <w:rPr>
          <w:rFonts w:ascii="Times New Roman" w:hAnsi="Times New Roman" w:cs="Times New Roman"/>
          <w:b/>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4C0599" w:rsidRPr="00E23B0D"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lastRenderedPageBreak/>
        <w:t>ФИЗИЧЕСКАЯ КУЛЬТУА</w:t>
      </w:r>
    </w:p>
    <w:p w:rsidR="004C0599"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 xml:space="preserve">Контрольная работа </w:t>
      </w:r>
    </w:p>
    <w:p w:rsidR="000B505A" w:rsidRDefault="000B505A" w:rsidP="004C0599">
      <w:pPr>
        <w:spacing w:after="0" w:line="240" w:lineRule="auto"/>
        <w:jc w:val="center"/>
        <w:rPr>
          <w:rFonts w:ascii="Times New Roman" w:hAnsi="Times New Roman" w:cs="Times New Roman"/>
          <w:b/>
          <w:sz w:val="25"/>
          <w:szCs w:val="25"/>
        </w:rPr>
      </w:pP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Понятие о социально-биологических основах физической культуры.</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Саморегуляция и самосовершенствование организма в процессе его развития.</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Принципы  и  методы  обучения  и  воспитания,  последовательность обучения физическим упражнениям</w:t>
      </w:r>
    </w:p>
    <w:p w:rsidR="004C0599" w:rsidRPr="001521B8" w:rsidRDefault="004C0599" w:rsidP="004C0599">
      <w:pPr>
        <w:spacing w:after="0" w:line="240" w:lineRule="auto"/>
        <w:jc w:val="center"/>
        <w:rPr>
          <w:rFonts w:ascii="Times New Roman" w:hAnsi="Times New Roman" w:cs="Times New Roman"/>
          <w:b/>
          <w:sz w:val="24"/>
          <w:szCs w:val="24"/>
        </w:rPr>
      </w:pPr>
      <w:r w:rsidRPr="001521B8">
        <w:rPr>
          <w:rFonts w:ascii="Times New Roman" w:hAnsi="Times New Roman" w:cs="Times New Roman"/>
          <w:b/>
          <w:sz w:val="24"/>
          <w:szCs w:val="24"/>
        </w:rPr>
        <w:t>Литература</w:t>
      </w:r>
    </w:p>
    <w:p w:rsidR="001521B8" w:rsidRPr="001521B8" w:rsidRDefault="001521B8" w:rsidP="001521B8">
      <w:pPr>
        <w:spacing w:after="0" w:line="240" w:lineRule="auto"/>
        <w:jc w:val="center"/>
        <w:rPr>
          <w:rFonts w:ascii="Times New Roman" w:eastAsia="Century Schoolbook" w:hAnsi="Times New Roman" w:cs="Times New Roman"/>
          <w:b/>
          <w:sz w:val="24"/>
          <w:szCs w:val="24"/>
        </w:rPr>
      </w:pPr>
      <w:r w:rsidRPr="001521B8">
        <w:rPr>
          <w:rFonts w:ascii="Times New Roman" w:eastAsia="Century Schoolbook" w:hAnsi="Times New Roman" w:cs="Times New Roman"/>
          <w:b/>
          <w:sz w:val="24"/>
          <w:szCs w:val="24"/>
        </w:rPr>
        <w:t>Основная:</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sz w:val="24"/>
          <w:szCs w:val="24"/>
        </w:rPr>
      </w:pPr>
      <w:r w:rsidRPr="008D7DD1">
        <w:rPr>
          <w:rFonts w:ascii="Times New Roman" w:hAnsi="Times New Roman" w:cs="Times New Roman"/>
          <w:sz w:val="24"/>
          <w:szCs w:val="24"/>
          <w:shd w:val="clear" w:color="auto" w:fill="FFFFFF"/>
        </w:rPr>
        <w:t>Физическая культура : учебник и практикум для среднего профессионального образования / А. Б. Муллер [и др.]. Москва : Издательство Юрайт, 2019. (Профессиональное образование).  Текст : электронный // ЭБС Юрайт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b/>
          <w:sz w:val="24"/>
          <w:szCs w:val="24"/>
        </w:rPr>
      </w:pPr>
      <w:r w:rsidRPr="008D7DD1">
        <w:rPr>
          <w:rFonts w:ascii="Times New Roman" w:hAnsi="Times New Roman" w:cs="Times New Roman"/>
          <w:sz w:val="24"/>
          <w:szCs w:val="24"/>
          <w:shd w:val="clear" w:color="auto" w:fill="FFFFFF"/>
        </w:rPr>
        <w:t>Физическая культура : учебник для среднего профессионального образования / Ю. Н. Аллянов, И. А. Письменский. 3-е изд., испр.  Москва : Издательство Юрайт, 2019. (Профессиональное образование). Текст : электронный // ЭБС Юрайт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8D7DD1">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jc w:val="center"/>
        <w:rPr>
          <w:rFonts w:ascii="Times New Roman" w:hAnsi="Times New Roman" w:cs="Times New Roman"/>
          <w:bCs/>
          <w:sz w:val="24"/>
          <w:szCs w:val="24"/>
        </w:rPr>
      </w:pPr>
      <w:r w:rsidRPr="008D7DD1">
        <w:rPr>
          <w:rFonts w:ascii="Times New Roman" w:hAnsi="Times New Roman" w:cs="Times New Roman"/>
          <w:b/>
          <w:sz w:val="24"/>
          <w:szCs w:val="24"/>
        </w:rPr>
        <w:t>Дополнительные источники</w:t>
      </w:r>
      <w:r w:rsidRPr="008D7DD1">
        <w:rPr>
          <w:rFonts w:ascii="Times New Roman" w:hAnsi="Times New Roman" w:cs="Times New Roman"/>
          <w:sz w:val="24"/>
          <w:szCs w:val="24"/>
        </w:rPr>
        <w:t xml:space="preserve"> (при необходимости)</w:t>
      </w:r>
    </w:p>
    <w:p w:rsidR="001521B8" w:rsidRPr="008D7DD1" w:rsidRDefault="001521B8" w:rsidP="00690F26">
      <w:pPr>
        <w:pStyle w:val="a9"/>
        <w:numPr>
          <w:ilvl w:val="0"/>
          <w:numId w:val="6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firstLine="109"/>
        <w:jc w:val="both"/>
        <w:rPr>
          <w:rFonts w:ascii="Times New Roman" w:hAnsi="Times New Roman" w:cs="Times New Roman"/>
          <w:bCs/>
          <w:sz w:val="24"/>
          <w:szCs w:val="24"/>
        </w:rPr>
      </w:pPr>
      <w:r w:rsidRPr="008D7DD1">
        <w:rPr>
          <w:rFonts w:ascii="Times New Roman" w:hAnsi="Times New Roman" w:cs="Times New Roman"/>
          <w:sz w:val="24"/>
          <w:szCs w:val="24"/>
          <w:shd w:val="clear" w:color="auto" w:fill="FFFFFF"/>
        </w:rPr>
        <w:t>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Москва : Издательство Юрайт, 2019. 413с. (Профессиональное образование). Текст : электронный // ЭБС Юрайт [сайт]. — URL:</w:t>
      </w:r>
      <w:r w:rsidRPr="008D7DD1">
        <w:rPr>
          <w:rStyle w:val="apple-converted-space"/>
          <w:rFonts w:ascii="Times New Roman" w:hAnsi="Times New Roman" w:cs="Times New Roman"/>
          <w:sz w:val="24"/>
          <w:szCs w:val="24"/>
          <w:shd w:val="clear" w:color="auto" w:fill="FFFFFF"/>
        </w:rPr>
        <w:t> </w:t>
      </w:r>
      <w:hyperlink r:id="rId14" w:history="1">
        <w:r w:rsidRPr="008D7DD1">
          <w:rPr>
            <w:rStyle w:val="ad"/>
            <w:rFonts w:ascii="Times New Roman" w:hAnsi="Times New Roman"/>
            <w:color w:val="auto"/>
            <w:sz w:val="24"/>
            <w:szCs w:val="24"/>
          </w:rPr>
          <w:t>https://biblio-online.ru/</w:t>
        </w:r>
      </w:hyperlink>
      <w:r w:rsidRPr="008D7DD1">
        <w:rPr>
          <w:rFonts w:ascii="Times New Roman" w:hAnsi="Times New Roman" w:cs="Times New Roman"/>
          <w:bCs/>
          <w:sz w:val="24"/>
          <w:szCs w:val="24"/>
        </w:rPr>
        <w:t>.</w:t>
      </w:r>
    </w:p>
    <w:p w:rsidR="001521B8" w:rsidRPr="008D7DD1" w:rsidRDefault="001521B8" w:rsidP="00690F26">
      <w:pPr>
        <w:pStyle w:val="a9"/>
        <w:numPr>
          <w:ilvl w:val="0"/>
          <w:numId w:val="64"/>
        </w:numPr>
        <w:tabs>
          <w:tab w:val="num" w:pos="175"/>
          <w:tab w:val="left" w:pos="567"/>
        </w:tabs>
        <w:spacing w:after="0" w:line="240" w:lineRule="auto"/>
        <w:ind w:left="176" w:firstLine="109"/>
        <w:jc w:val="both"/>
        <w:rPr>
          <w:rFonts w:ascii="Times New Roman" w:hAnsi="Times New Roman" w:cs="Times New Roman"/>
          <w:b/>
          <w:bCs/>
          <w:sz w:val="24"/>
          <w:szCs w:val="24"/>
        </w:rPr>
      </w:pPr>
      <w:r w:rsidRPr="008D7DD1">
        <w:rPr>
          <w:rFonts w:ascii="Times New Roman" w:hAnsi="Times New Roman" w:cs="Times New Roman"/>
          <w:sz w:val="24"/>
          <w:szCs w:val="24"/>
          <w:shd w:val="clear" w:color="auto" w:fill="FFFFFF"/>
        </w:rPr>
        <w:t>Преподавание физической культуры по основным общеобразовательным программам: учебник для среднего профессионального образования / Д. С. Алхасов, С. Н. Амелин. Москва: Издательство Юрайт, 2019. (Профессиональное образование).Текст : электронный // ЭБС Юрайт [сайт]. — URL:</w:t>
      </w:r>
      <w:r w:rsidRPr="008D7DD1">
        <w:rPr>
          <w:rStyle w:val="apple-converted-space"/>
          <w:rFonts w:ascii="Times New Roman" w:hAnsi="Times New Roman" w:cs="Times New Roman"/>
          <w:sz w:val="24"/>
          <w:szCs w:val="24"/>
          <w:shd w:val="clear" w:color="auto" w:fill="FFFFFF"/>
        </w:rPr>
        <w:t> </w:t>
      </w:r>
      <w:hyperlink r:id="rId15" w:tgtFrame="_blank" w:history="1">
        <w:r w:rsidRPr="008D7DD1">
          <w:rPr>
            <w:rStyle w:val="ad"/>
            <w:rFonts w:ascii="Times New Roman" w:hAnsi="Times New Roman"/>
            <w:color w:val="auto"/>
            <w:sz w:val="24"/>
            <w:szCs w:val="24"/>
          </w:rPr>
          <w:t>https://biblio-online.ru/</w:t>
        </w:r>
      </w:hyperlink>
    </w:p>
    <w:p w:rsidR="004C0599" w:rsidRDefault="004C0599" w:rsidP="001521B8">
      <w:pPr>
        <w:tabs>
          <w:tab w:val="left" w:pos="540"/>
          <w:tab w:val="left" w:pos="1417"/>
        </w:tabs>
        <w:spacing w:after="0" w:line="240" w:lineRule="auto"/>
        <w:ind w:left="284"/>
        <w:jc w:val="both"/>
        <w:rPr>
          <w:rFonts w:ascii="Times New Roman" w:hAnsi="Times New Roman" w:cs="Times New Roman"/>
          <w:sz w:val="24"/>
          <w:szCs w:val="24"/>
          <w:u w:val="single"/>
        </w:rPr>
      </w:pPr>
    </w:p>
    <w:p w:rsidR="00AB4EEF" w:rsidRDefault="00AB4EEF" w:rsidP="004C0599">
      <w:pPr>
        <w:spacing w:after="0" w:line="240" w:lineRule="auto"/>
        <w:jc w:val="center"/>
        <w:rPr>
          <w:rFonts w:ascii="Times New Roman" w:hAnsi="Times New Roman" w:cs="Times New Roman"/>
          <w:b/>
          <w:sz w:val="25"/>
          <w:szCs w:val="25"/>
        </w:rPr>
      </w:pPr>
    </w:p>
    <w:p w:rsidR="004C0599" w:rsidRPr="004C0599" w:rsidRDefault="004C0599" w:rsidP="004C0599">
      <w:pPr>
        <w:spacing w:after="0" w:line="240" w:lineRule="auto"/>
        <w:jc w:val="center"/>
        <w:rPr>
          <w:rFonts w:ascii="Times New Roman" w:hAnsi="Times New Roman" w:cs="Times New Roman"/>
          <w:b/>
          <w:bCs/>
          <w:sz w:val="25"/>
          <w:szCs w:val="25"/>
        </w:rPr>
      </w:pPr>
      <w:r w:rsidRPr="004C0599">
        <w:rPr>
          <w:rFonts w:ascii="Times New Roman" w:hAnsi="Times New Roman" w:cs="Times New Roman"/>
          <w:b/>
          <w:sz w:val="25"/>
          <w:szCs w:val="25"/>
        </w:rPr>
        <w:t>ОСНОВ</w:t>
      </w:r>
      <w:r w:rsidR="008D1815">
        <w:rPr>
          <w:rFonts w:ascii="Times New Roman" w:hAnsi="Times New Roman" w:cs="Times New Roman"/>
          <w:b/>
          <w:sz w:val="25"/>
          <w:szCs w:val="25"/>
        </w:rPr>
        <w:t xml:space="preserve">Ы БЕЗОПАСНОСТИ И ЗАЩИТЫ РОДИНЫ </w:t>
      </w:r>
    </w:p>
    <w:p w:rsidR="004C0599" w:rsidRPr="004C0599" w:rsidRDefault="000E2279" w:rsidP="004C059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004C0599" w:rsidRPr="004C0599">
        <w:rPr>
          <w:rFonts w:ascii="Times New Roman" w:hAnsi="Times New Roman" w:cs="Times New Roman"/>
          <w:b/>
          <w:sz w:val="25"/>
          <w:szCs w:val="25"/>
        </w:rPr>
        <w:t>опросы к дифференцированному зачету</w:t>
      </w:r>
    </w:p>
    <w:p w:rsidR="004C0599" w:rsidRPr="004C0599" w:rsidRDefault="004C0599" w:rsidP="004C0599">
      <w:pPr>
        <w:spacing w:after="0" w:line="240" w:lineRule="auto"/>
        <w:jc w:val="center"/>
        <w:rPr>
          <w:rFonts w:ascii="Times New Roman" w:hAnsi="Times New Roman" w:cs="Times New Roman"/>
          <w:b/>
          <w:caps/>
          <w:sz w:val="25"/>
          <w:szCs w:val="25"/>
        </w:rPr>
      </w:pP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Классификация ЧС природного, техногенного и социального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Защита населения от ЧС природного и техногенного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Структура РСЧС и ее задачи.</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Права и обязанности граждан РФ в области защиты от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 xml:space="preserve">Гражданская оборона, история создания и основные задачи. </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ГО, органы управления.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Современные средства поражения.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ядерного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химического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биологического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Мероприятия, проводимые по защите от ССП. </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ГО в техникуме.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Действие населения по сигналам оповещения.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защитных сооружений.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Порядок поведения в ЗС.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органов дыхания.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кожи.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поведения населения при эвакуации.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медицинская помощь при ранениях.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проведения непрямого массажа сердца.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основных инфекционных заболеваний.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помощь при производственных травмах.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lastRenderedPageBreak/>
        <w:t>Правила оказания само- и взаимопомощи при ситуациях природного и техногенного характера (наводнения, пожары, промышленные катастрофы).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здорового образа жизни.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Особенности влияния на организм алкоголя.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Основные негативные факторы влияния на организм наркотиков.</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Влияние на организм Табакокурения.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Болезни, передаваемые половым путем.</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СПИДа.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Брак и семья, основные понятия и определения.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вредных привычек.</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аварий и катастроф.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 и их признаки.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Масштабы возникновения ЧС.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обороны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Этапы становления русской армии.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Другие войска, их состав и предназначение.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Воинская обязанность граждан РФ, ее основные составляющие.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Воинский учет граждан.</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Особенность призыва на военную службу.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Прохождение военной службы по призыву.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Контрактная служба, порядок заключения контракта, продолжительность контрактной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Ответственность военнослужащих за преступления против военной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Боевые традиции Вооруженных Сил РФ.</w:t>
      </w:r>
    </w:p>
    <w:p w:rsidR="004C0599" w:rsidRDefault="004C0599"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574C0F" w:rsidRPr="00574C0F" w:rsidRDefault="00574C0F" w:rsidP="00574C0F">
      <w:pPr>
        <w:pStyle w:val="af6"/>
        <w:spacing w:before="0" w:after="0"/>
        <w:rPr>
          <w:sz w:val="26"/>
          <w:szCs w:val="26"/>
        </w:rPr>
      </w:pPr>
      <w:r w:rsidRPr="00574C0F">
        <w:rPr>
          <w:sz w:val="26"/>
          <w:szCs w:val="26"/>
        </w:rPr>
        <w:t>Информационное обеспечение реализации программы</w:t>
      </w:r>
    </w:p>
    <w:p w:rsidR="00574C0F" w:rsidRPr="00574C0F" w:rsidRDefault="00574C0F" w:rsidP="008D7DD1">
      <w:pPr>
        <w:pStyle w:val="FR3"/>
        <w:spacing w:line="240" w:lineRule="auto"/>
        <w:jc w:val="center"/>
        <w:rPr>
          <w:rFonts w:ascii="Times New Roman" w:hAnsi="Times New Roman" w:cs="Times New Roman"/>
          <w:b/>
          <w:bCs/>
          <w:sz w:val="24"/>
          <w:szCs w:val="24"/>
        </w:rPr>
      </w:pPr>
      <w:r w:rsidRPr="00574C0F">
        <w:rPr>
          <w:rFonts w:ascii="Times New Roman" w:hAnsi="Times New Roman" w:cs="Times New Roman"/>
          <w:b/>
          <w:bCs/>
          <w:sz w:val="24"/>
          <w:szCs w:val="24"/>
        </w:rPr>
        <w:t>НОРМАТИВНЫЕ  МАТЕРИАЛЫ</w:t>
      </w:r>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Федеральные законы</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гражданской обороне от 12.02.1998г. № 28-ФЗ, РГ от 19.02.1998г.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защите населения и территорий от ЧС природного и техногенного характера. От 21.12.1994г.№ 68-ФЗ, РГ от 28.12.1994г.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радиационной безопасности населения. от 09.01.1996г. № 3-ФЗ, РГ от 16.01.1996г.</w:t>
      </w:r>
    </w:p>
    <w:p w:rsidR="00567C3D" w:rsidRDefault="00567C3D" w:rsidP="00574C0F">
      <w:pPr>
        <w:pStyle w:val="FR3"/>
        <w:spacing w:line="240" w:lineRule="auto"/>
        <w:rPr>
          <w:rFonts w:ascii="Times New Roman" w:hAnsi="Times New Roman" w:cs="Times New Roman"/>
          <w:b/>
          <w:bCs/>
          <w:i/>
          <w:sz w:val="24"/>
          <w:szCs w:val="24"/>
        </w:rPr>
      </w:pPr>
    </w:p>
    <w:p w:rsidR="00574C0F" w:rsidRPr="00574C0F" w:rsidRDefault="00574C0F" w:rsidP="00574C0F">
      <w:pPr>
        <w:pStyle w:val="FR3"/>
        <w:spacing w:line="240" w:lineRule="auto"/>
        <w:rPr>
          <w:rFonts w:ascii="Times New Roman" w:hAnsi="Times New Roman" w:cs="Times New Roman"/>
          <w:i/>
          <w:sz w:val="24"/>
          <w:szCs w:val="24"/>
        </w:rPr>
      </w:pPr>
      <w:r w:rsidRPr="00574C0F">
        <w:rPr>
          <w:rFonts w:ascii="Times New Roman" w:hAnsi="Times New Roman" w:cs="Times New Roman"/>
          <w:b/>
          <w:bCs/>
          <w:i/>
          <w:sz w:val="24"/>
          <w:szCs w:val="24"/>
        </w:rPr>
        <w:t>Постановления правительства</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создании Российской системы предупреждения и ликвидации последствий ЧС. от 05.11.1995г. № 1113, РГ от 13.11.1995г.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классификации ЧС природного и техногенного характера. От 13.09.1996г., РГ от 21.09.1996г.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службах гражданской обороны. От 18.11. 1999г. № 1266, РГ от 26.11.1999г.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гражданских организациях</w:t>
      </w:r>
      <w:r w:rsidRPr="00574C0F">
        <w:rPr>
          <w:rFonts w:ascii="Times New Roman" w:hAnsi="Times New Roman" w:cs="Times New Roman"/>
          <w:b/>
          <w:bCs/>
          <w:sz w:val="24"/>
          <w:szCs w:val="24"/>
        </w:rPr>
        <w:t xml:space="preserve"> </w:t>
      </w:r>
      <w:r w:rsidRPr="00574C0F">
        <w:rPr>
          <w:rFonts w:ascii="Times New Roman" w:hAnsi="Times New Roman" w:cs="Times New Roman"/>
          <w:sz w:val="24"/>
          <w:szCs w:val="24"/>
        </w:rPr>
        <w:t>ГО. От 10.06.1999г. № 620, РГ от 18.06.1999г.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обучения населения в области ГО. От 02.11.2000г. № 841, РГ от 10.11.2000г.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порядке создания убежищ и иных объектов ГО. От 29.11.1999г. № 1309, РГ от 07.12.1999г.</w:t>
      </w:r>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Приказы МЧС</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Порядка создания внештатных аварийно-спасательных формирований от 21.12.2005г. №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обеспечении населения СИЗ от 21.12.2005г.№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введении в действие правил эксплуатации защитных сооружений ГО от 15.12.2002г. № 583, РГ от 22.12.2002г.</w:t>
      </w:r>
    </w:p>
    <w:p w:rsidR="00574C0F" w:rsidRPr="00574C0F" w:rsidRDefault="00574C0F" w:rsidP="00567C3D">
      <w:pPr>
        <w:pStyle w:val="FR3"/>
        <w:spacing w:line="240" w:lineRule="auto"/>
        <w:jc w:val="center"/>
        <w:rPr>
          <w:rFonts w:ascii="Times New Roman" w:hAnsi="Times New Roman" w:cs="Times New Roman"/>
          <w:b/>
          <w:bCs/>
          <w:caps/>
          <w:sz w:val="24"/>
          <w:szCs w:val="24"/>
        </w:rPr>
      </w:pPr>
      <w:r w:rsidRPr="00574C0F">
        <w:rPr>
          <w:rFonts w:ascii="Times New Roman" w:hAnsi="Times New Roman" w:cs="Times New Roman"/>
          <w:b/>
          <w:sz w:val="24"/>
          <w:szCs w:val="24"/>
        </w:rPr>
        <w:t>Учебная литература</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lastRenderedPageBreak/>
        <w:t>Основные источники:</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(техносферная безопасность) в 2-х ч. Часть 1 5-е изд., пер. и доп. Учебник для СПО. Москва-Юрайт, 2018г. – 351с.</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(техносферная безопасность ) в 2-х ч. Часть 2, 5-е изд., пер. и доп. Учебник для СПО, Москва – Юрайт, 2018г. - 250</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Дополнительные источники:</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r w:rsidRPr="00574C0F">
        <w:rPr>
          <w:rFonts w:ascii="Times New Roman" w:hAnsi="Times New Roman"/>
          <w:bCs/>
          <w:sz w:val="24"/>
          <w:szCs w:val="24"/>
        </w:rPr>
        <w:t>Каракеян В.И.  Безопасность жизнедеятельности. 3-е изд., пер. и доп. Учебник и практикум для СПО. Национальный исследовательский университет «МИЭТ», Москва – Юрайт , 2019 – 314с.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r w:rsidRPr="00574C0F">
        <w:rPr>
          <w:rFonts w:ascii="Times New Roman" w:hAnsi="Times New Roman"/>
          <w:bCs/>
          <w:sz w:val="24"/>
          <w:szCs w:val="24"/>
        </w:rPr>
        <w:t>Соломин В.П.  Безопасность жизнедеятельности. Учебник и практикум для СПО. Российский государственный педагогический университет имени А.И.Герцена, Москва – Юрайт 2019г. – 400с.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
          <w:bCs/>
          <w:sz w:val="24"/>
          <w:szCs w:val="24"/>
        </w:rPr>
      </w:pPr>
      <w:r w:rsidRPr="00574C0F">
        <w:rPr>
          <w:rFonts w:ascii="Times New Roman" w:hAnsi="Times New Roman"/>
          <w:sz w:val="24"/>
          <w:szCs w:val="24"/>
        </w:rPr>
        <w:t>Наставление по стре</w:t>
      </w:r>
      <w:r>
        <w:rPr>
          <w:rFonts w:ascii="Times New Roman" w:hAnsi="Times New Roman"/>
          <w:sz w:val="24"/>
          <w:szCs w:val="24"/>
        </w:rPr>
        <w:t>лковому делу. М.: Воениздат, 201</w:t>
      </w:r>
      <w:r w:rsidRPr="00574C0F">
        <w:rPr>
          <w:rFonts w:ascii="Times New Roman" w:hAnsi="Times New Roman"/>
          <w:sz w:val="24"/>
          <w:szCs w:val="24"/>
        </w:rPr>
        <w:t>7. – 640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Общевоинские уставы Вооружённых Сил Российск</w:t>
      </w:r>
      <w:r>
        <w:t>ой Федерации. – М.: Эксмо,   201</w:t>
      </w:r>
      <w:r w:rsidRPr="00574C0F">
        <w:t>9. – 608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Сборник законов Российс</w:t>
      </w:r>
      <w:r>
        <w:t>кой Федерации. – М.: Эксмо, 2018</w:t>
      </w:r>
      <w:r w:rsidRPr="00574C0F">
        <w:t>. – 928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Безопасность жизнедеятельности [текст]: учебник/под ред .Э.А</w:t>
      </w:r>
      <w:r>
        <w:rPr>
          <w:rFonts w:ascii="Times New Roman" w:hAnsi="Times New Roman"/>
          <w:sz w:val="24"/>
          <w:szCs w:val="24"/>
        </w:rPr>
        <w:t>. Арустамова.-М.: Академия, 2017</w:t>
      </w:r>
      <w:r w:rsidRPr="00574C0F">
        <w:rPr>
          <w:rFonts w:ascii="Times New Roman" w:hAnsi="Times New Roman"/>
          <w:sz w:val="24"/>
          <w:szCs w:val="24"/>
        </w:rPr>
        <w:t xml:space="preserve"> (гриф),278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Основы военной службы. Учебник студентов учреждений среднего профобразования, под редакцией А.Т.</w:t>
      </w:r>
      <w:r>
        <w:rPr>
          <w:rFonts w:ascii="Times New Roman" w:hAnsi="Times New Roman"/>
          <w:sz w:val="24"/>
          <w:szCs w:val="24"/>
        </w:rPr>
        <w:t>Смирнова М.-2018</w:t>
      </w:r>
      <w:r w:rsidRPr="00574C0F">
        <w:rPr>
          <w:rFonts w:ascii="Times New Roman" w:hAnsi="Times New Roman"/>
          <w:sz w:val="24"/>
          <w:szCs w:val="24"/>
        </w:rPr>
        <w:t>,Высшая школа,240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Основы безопасности жизнедеятельности .Учебник для учащихся 10 – 11 кл. общ. обр.учреждений./Смирнов А.Т., Мишин Б.И., Фролов М.П. ;под общ. ред. Вор</w:t>
      </w:r>
      <w:r>
        <w:rPr>
          <w:rFonts w:ascii="Times New Roman" w:hAnsi="Times New Roman"/>
          <w:sz w:val="24"/>
          <w:szCs w:val="24"/>
        </w:rPr>
        <w:t>обьева  Ю.Л.- М,;АСТ;Астрель,201</w:t>
      </w:r>
      <w:r w:rsidRPr="00574C0F">
        <w:rPr>
          <w:rFonts w:ascii="Times New Roman" w:hAnsi="Times New Roman"/>
          <w:sz w:val="24"/>
          <w:szCs w:val="24"/>
        </w:rPr>
        <w:t>7.-350с,:ил.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b/>
          <w:bCs/>
          <w:i/>
          <w:sz w:val="24"/>
          <w:szCs w:val="24"/>
        </w:rPr>
      </w:pPr>
      <w:r w:rsidRPr="00574C0F">
        <w:rPr>
          <w:rFonts w:ascii="Times New Roman" w:hAnsi="Times New Roman"/>
          <w:sz w:val="24"/>
          <w:szCs w:val="24"/>
        </w:rPr>
        <w:t>Основы медицинских знаний и здорового образа жизни. Учебник для учащихся   10 –  11 кл.общ.обр.учреждений/Смирнов А.Т., Мишин Б.И. Ижевский П.В. ;под  общ.ред.Смирн</w:t>
      </w:r>
      <w:r>
        <w:rPr>
          <w:rFonts w:ascii="Times New Roman" w:hAnsi="Times New Roman"/>
          <w:sz w:val="24"/>
          <w:szCs w:val="24"/>
        </w:rPr>
        <w:t>ова А.Т. – М.: Просвещение, 2019</w:t>
      </w:r>
      <w:r w:rsidRPr="00574C0F">
        <w:rPr>
          <w:rFonts w:ascii="Times New Roman" w:hAnsi="Times New Roman"/>
          <w:sz w:val="24"/>
          <w:szCs w:val="24"/>
        </w:rPr>
        <w:t>.- 253с.,ил.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Петров, Н.Н. Человек в чрезвычайных ситуациях. Учебное пособие/ Н.Н. Петров.- Челя</w:t>
      </w:r>
      <w:r>
        <w:rPr>
          <w:rFonts w:ascii="Times New Roman" w:hAnsi="Times New Roman"/>
          <w:sz w:val="24"/>
          <w:szCs w:val="24"/>
        </w:rPr>
        <w:t>бинск: ЮУКИ, 20017</w:t>
      </w:r>
      <w:r w:rsidRPr="00574C0F">
        <w:rPr>
          <w:rFonts w:ascii="Times New Roman" w:hAnsi="Times New Roman"/>
          <w:sz w:val="24"/>
          <w:szCs w:val="24"/>
        </w:rPr>
        <w:t>г.- 351 с.</w:t>
      </w:r>
    </w:p>
    <w:p w:rsidR="00574C0F" w:rsidRPr="00574C0F" w:rsidRDefault="00574C0F" w:rsidP="00574C0F">
      <w:pPr>
        <w:pStyle w:val="af6"/>
        <w:spacing w:before="0" w:after="0"/>
        <w:ind w:firstLine="0"/>
      </w:pPr>
      <w:r w:rsidRPr="00574C0F">
        <w:t>Электронные издания (электронные ресурсы)</w:t>
      </w:r>
    </w:p>
    <w:p w:rsidR="00574C0F" w:rsidRPr="00574C0F" w:rsidRDefault="00574C0F" w:rsidP="00690F26">
      <w:pPr>
        <w:pStyle w:val="af5"/>
        <w:numPr>
          <w:ilvl w:val="0"/>
          <w:numId w:val="65"/>
        </w:numPr>
        <w:spacing w:line="240" w:lineRule="auto"/>
        <w:rPr>
          <w:rStyle w:val="ad"/>
          <w:color w:val="auto"/>
        </w:rPr>
      </w:pPr>
      <w:r w:rsidRPr="00574C0F">
        <w:t>Культура безопасности жизнедеятельности. [Электронный ресурс] /Министерство Российской Федерации по делам гражданской обороны, чрезвычайным ситуациям и лик</w:t>
      </w:r>
      <w:r w:rsidRPr="00574C0F">
        <w:softHyphen/>
        <w:t>видациям последствий стихийных бедствий: сайт //Режим доступа:</w:t>
      </w:r>
      <w:hyperlink r:id="rId16" w:history="1">
        <w:r w:rsidRPr="00574C0F">
          <w:rPr>
            <w:rStyle w:val="ad"/>
            <w:color w:val="auto"/>
          </w:rPr>
          <w:t>http://www.culture.mchs.gov.ru/testing/?SID=4&amp;ID=5951</w:t>
        </w:r>
        <w:r w:rsidRPr="00574C0F">
          <w:rPr>
            <w:rStyle w:val="ad"/>
            <w:color w:val="auto"/>
            <w:lang w:eastAsia="en-US"/>
          </w:rPr>
          <w:t>.</w:t>
        </w:r>
      </w:hyperlink>
    </w:p>
    <w:p w:rsidR="00574C0F" w:rsidRPr="00574C0F" w:rsidRDefault="006D6548" w:rsidP="00690F26">
      <w:pPr>
        <w:pStyle w:val="af5"/>
        <w:numPr>
          <w:ilvl w:val="0"/>
          <w:numId w:val="65"/>
        </w:numPr>
        <w:spacing w:line="240" w:lineRule="auto"/>
      </w:pPr>
      <w:hyperlink r:id="rId17" w:history="1">
        <w:r w:rsidR="00574C0F" w:rsidRPr="00574C0F">
          <w:rPr>
            <w:rStyle w:val="ad"/>
            <w:color w:val="auto"/>
          </w:rPr>
          <w:t>http://www.mchs.gov.ru/</w:t>
        </w:r>
      </w:hyperlink>
      <w:r w:rsidR="00574C0F" w:rsidRPr="00574C0F">
        <w:t xml:space="preserve"> - Портал МЧС России</w:t>
      </w:r>
    </w:p>
    <w:p w:rsidR="00574C0F" w:rsidRPr="00574C0F" w:rsidRDefault="006D6548" w:rsidP="00690F26">
      <w:pPr>
        <w:pStyle w:val="af5"/>
        <w:numPr>
          <w:ilvl w:val="0"/>
          <w:numId w:val="65"/>
        </w:numPr>
        <w:spacing w:line="240" w:lineRule="auto"/>
      </w:pPr>
      <w:hyperlink r:id="rId18" w:history="1">
        <w:r w:rsidR="00574C0F" w:rsidRPr="00574C0F">
          <w:rPr>
            <w:rStyle w:val="ad"/>
            <w:color w:val="auto"/>
          </w:rPr>
          <w:t>http://bzhde.ru</w:t>
        </w:r>
      </w:hyperlink>
      <w:r w:rsidR="00574C0F" w:rsidRPr="00574C0F">
        <w:t xml:space="preserve"> - Энциклопедия безопасности жизнедеятельности </w:t>
      </w:r>
    </w:p>
    <w:p w:rsidR="00574C0F" w:rsidRPr="00574C0F" w:rsidRDefault="006D6548" w:rsidP="00690F26">
      <w:pPr>
        <w:pStyle w:val="af5"/>
        <w:numPr>
          <w:ilvl w:val="0"/>
          <w:numId w:val="65"/>
        </w:numPr>
        <w:spacing w:line="240" w:lineRule="auto"/>
        <w:rPr>
          <w:rStyle w:val="ad"/>
          <w:color w:val="auto"/>
        </w:rPr>
      </w:pPr>
      <w:hyperlink r:id="rId19" w:history="1">
        <w:r w:rsidR="00574C0F" w:rsidRPr="00574C0F">
          <w:rPr>
            <w:rStyle w:val="ad"/>
            <w:color w:val="auto"/>
          </w:rPr>
          <w:t>http://www.magbvt.ru</w:t>
        </w:r>
      </w:hyperlink>
      <w:r w:rsidR="00574C0F" w:rsidRPr="00574C0F">
        <w:rPr>
          <w:rStyle w:val="ad"/>
          <w:color w:val="auto"/>
        </w:rPr>
        <w:t xml:space="preserve"> – </w:t>
      </w:r>
      <w:r w:rsidR="00574C0F" w:rsidRPr="00574C0F">
        <w:t>Интернет журнал Безопасность в техносфере</w:t>
      </w:r>
    </w:p>
    <w:p w:rsidR="00574C0F" w:rsidRPr="00574C0F" w:rsidRDefault="006D6548" w:rsidP="00690F26">
      <w:pPr>
        <w:pStyle w:val="af5"/>
        <w:numPr>
          <w:ilvl w:val="0"/>
          <w:numId w:val="65"/>
        </w:numPr>
        <w:spacing w:line="240" w:lineRule="auto"/>
      </w:pPr>
      <w:hyperlink r:id="rId20" w:history="1">
        <w:r w:rsidR="00574C0F" w:rsidRPr="00574C0F">
          <w:rPr>
            <w:rStyle w:val="ad"/>
            <w:color w:val="auto"/>
          </w:rPr>
          <w:t>http://window.edu.ru/</w:t>
        </w:r>
      </w:hyperlink>
      <w:r w:rsidR="00574C0F" w:rsidRPr="00574C0F">
        <w:rPr>
          <w:rStyle w:val="ad"/>
          <w:color w:val="auto"/>
        </w:rPr>
        <w:t xml:space="preserve"> - </w:t>
      </w:r>
      <w:r w:rsidR="00574C0F" w:rsidRPr="00574C0F">
        <w:t>Электронная библиотека учебников и учебно-методических материалов</w:t>
      </w:r>
    </w:p>
    <w:p w:rsidR="00574C0F" w:rsidRPr="00574C0F" w:rsidRDefault="006D6548" w:rsidP="00690F26">
      <w:pPr>
        <w:pStyle w:val="af5"/>
        <w:numPr>
          <w:ilvl w:val="0"/>
          <w:numId w:val="65"/>
        </w:numPr>
        <w:spacing w:line="240" w:lineRule="auto"/>
      </w:pPr>
      <w:hyperlink r:id="rId21" w:history="1">
        <w:r w:rsidR="00574C0F" w:rsidRPr="00574C0F">
          <w:rPr>
            <w:rStyle w:val="ad"/>
            <w:color w:val="auto"/>
          </w:rPr>
          <w:t>http://нэб.рф/</w:t>
        </w:r>
      </w:hyperlink>
      <w:r w:rsidR="00574C0F" w:rsidRPr="00574C0F">
        <w:rPr>
          <w:rStyle w:val="ad"/>
          <w:color w:val="auto"/>
        </w:rPr>
        <w:t xml:space="preserve"> - </w:t>
      </w:r>
      <w:r w:rsidR="00574C0F" w:rsidRPr="00574C0F">
        <w:t>Федеральная государственная информационная система «Национальная электронная библиотека».</w:t>
      </w:r>
    </w:p>
    <w:p w:rsidR="00574C0F" w:rsidRPr="00574C0F" w:rsidRDefault="006D6548" w:rsidP="00690F26">
      <w:pPr>
        <w:pStyle w:val="af5"/>
        <w:numPr>
          <w:ilvl w:val="0"/>
          <w:numId w:val="65"/>
        </w:numPr>
        <w:spacing w:line="240" w:lineRule="auto"/>
        <w:rPr>
          <w:rStyle w:val="ad"/>
          <w:color w:val="auto"/>
        </w:rPr>
      </w:pPr>
      <w:hyperlink r:id="rId22" w:history="1">
        <w:r w:rsidR="00574C0F" w:rsidRPr="00574C0F">
          <w:rPr>
            <w:rStyle w:val="ad"/>
            <w:color w:val="auto"/>
          </w:rPr>
          <w:t>http://uisrussia.msu.ru/</w:t>
        </w:r>
      </w:hyperlink>
      <w:r w:rsidR="00574C0F" w:rsidRPr="00574C0F">
        <w:t>Университетская информационная система «РОССИЯ»</w:t>
      </w:r>
      <w:hyperlink r:id="rId23" w:history="1">
        <w:r w:rsidR="00574C0F" w:rsidRPr="00574C0F">
          <w:t>.</w:t>
        </w:r>
      </w:hyperlink>
    </w:p>
    <w:p w:rsidR="00574C0F" w:rsidRPr="00574C0F" w:rsidRDefault="006D6548" w:rsidP="00690F26">
      <w:pPr>
        <w:pStyle w:val="af5"/>
        <w:numPr>
          <w:ilvl w:val="0"/>
          <w:numId w:val="65"/>
        </w:numPr>
        <w:spacing w:line="240" w:lineRule="auto"/>
      </w:pPr>
      <w:hyperlink r:id="rId24" w:history="1">
        <w:r w:rsidR="00574C0F" w:rsidRPr="00574C0F">
          <w:rPr>
            <w:rStyle w:val="ad"/>
            <w:color w:val="auto"/>
          </w:rPr>
          <w:t>www.goup32441.narod.ru</w:t>
        </w:r>
      </w:hyperlink>
      <w:r w:rsidR="00574C0F" w:rsidRPr="00574C0F">
        <w:rPr>
          <w:rStyle w:val="ad"/>
          <w:color w:val="auto"/>
        </w:rPr>
        <w:t xml:space="preserve">- </w:t>
      </w:r>
      <w:r w:rsidR="00574C0F" w:rsidRPr="00574C0F">
        <w:t>Учебно-методические пособия «Общевойсковая под</w:t>
      </w:r>
      <w:r w:rsidR="00574C0F" w:rsidRPr="00574C0F">
        <w:softHyphen/>
        <w:t>готовка». Наставление по физической подготовке в Вооруженных Силах Российской Федерации (НФП-2009).</w:t>
      </w:r>
    </w:p>
    <w:p w:rsidR="00574C0F" w:rsidRPr="00234B0B" w:rsidRDefault="00574C0F" w:rsidP="00574C0F">
      <w:pPr>
        <w:pStyle w:val="af6"/>
        <w:spacing w:before="0" w:after="0"/>
        <w:ind w:firstLine="0"/>
        <w:rPr>
          <w:rStyle w:val="Bodytext12Italic"/>
          <w:rFonts w:eastAsia="Arial Unicode MS"/>
          <w:i w:val="0"/>
          <w:sz w:val="28"/>
          <w:szCs w:val="28"/>
        </w:rPr>
      </w:pPr>
    </w:p>
    <w:p w:rsidR="008D5621" w:rsidRDefault="008D5621"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567C3D" w:rsidRDefault="00567C3D" w:rsidP="000E2279">
      <w:pPr>
        <w:shd w:val="clear" w:color="auto" w:fill="FFFFFF"/>
        <w:tabs>
          <w:tab w:val="left" w:pos="426"/>
        </w:tabs>
        <w:spacing w:after="0" w:line="240" w:lineRule="auto"/>
        <w:jc w:val="center"/>
        <w:rPr>
          <w:rFonts w:ascii="Times New Roman" w:hAnsi="Times New Roman" w:cs="Times New Roman"/>
          <w:b/>
          <w:color w:val="000000"/>
          <w:sz w:val="25"/>
          <w:szCs w:val="25"/>
        </w:rPr>
      </w:pPr>
    </w:p>
    <w:p w:rsidR="00567C3D" w:rsidRDefault="00567C3D" w:rsidP="000E2279">
      <w:pPr>
        <w:shd w:val="clear" w:color="auto" w:fill="FFFFFF"/>
        <w:tabs>
          <w:tab w:val="left" w:pos="426"/>
        </w:tabs>
        <w:spacing w:after="0" w:line="240" w:lineRule="auto"/>
        <w:jc w:val="center"/>
        <w:rPr>
          <w:rFonts w:ascii="Times New Roman" w:hAnsi="Times New Roman" w:cs="Times New Roman"/>
          <w:b/>
          <w:color w:val="000000"/>
          <w:sz w:val="25"/>
          <w:szCs w:val="25"/>
        </w:rPr>
      </w:pPr>
    </w:p>
    <w:p w:rsidR="008D2485" w:rsidRDefault="008D2485" w:rsidP="008D248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Вопросы к дифференцированному зачету </w:t>
      </w:r>
    </w:p>
    <w:p w:rsidR="008D2485" w:rsidRDefault="008D2485" w:rsidP="008D248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8D2485" w:rsidRDefault="008D2485" w:rsidP="008D2485">
      <w:pPr>
        <w:spacing w:after="0" w:line="240" w:lineRule="auto"/>
        <w:contextualSpacing/>
        <w:jc w:val="center"/>
        <w:rPr>
          <w:rFonts w:ascii="Times New Roman" w:hAnsi="Times New Roman" w:cs="Times New Roman"/>
          <w:b/>
          <w:sz w:val="28"/>
          <w:szCs w:val="28"/>
        </w:rPr>
      </w:pP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Социальные функции исторической науки (с опорой на исторические факты и профессионально-ориентированные примеры).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Восточные славяне в древности. Их основные занятия. Соседи восточных славян.</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Образование древнерусского государства (IX в.). Теории, предпосылки.</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первых русских князей в конце IX – начале XIII в.</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Внешние угрозы русским землям в XIII – XV веках</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Объединение русских земель вокруг Москвы XIV - XVI вв.</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и укрепление российского самодержавия в XV – XVII вв.</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Укрепление абсолютизма  и социальные выступления в России в XVI – XVIII вв.</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 – XVIII вв.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XVIII вв.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Власть и общество в России в XIX – начале XX вв.: самодержавная монархия, эволюция отношений</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Развитие культуры России в IX – начале XX вв.: традиции, новые веяния, обращение к основам национальных культур</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накануне Первой мировой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и мир в годы Первой мировой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Российское общество в годы Первой мировой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Великая российская революция 1917 – 1922 гг.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Гражданская война в России</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Послевоенное устройство стран Европы и Северной Америки в 1920-х гг.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Послевоенное устройство страны Азии и Африки в 1920-х - 1930-х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Социально-экономическое развитие СССР в 1920 – 1930-е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Политическое развитие СССР в 1920 – 1930-е гг.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Культурное развитие СССР в 1920 – 1930-е гг.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СССР в 1920 – 1930 – е гг.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Устройство мира в 1930-е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СССР накануне Великой Отечественной войны.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Начало Второй мировой войны.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Мобилизационная экономика и перестройка общественной жизни СССР (июнь 1941 – осень 1942)</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Начальный период Великой Отечественной войны (июнь 1941 – осень 1942)</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1</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Формы коллаборационизма в 1942 – 1943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2</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Человек и культура в годы Великой Отечественной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Завершающий период Великой Отечественной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Итоги Великой Отечественной войны. Роль Урала в войне.</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8D2485" w:rsidRDefault="008D2485" w:rsidP="008D2485">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8D2485" w:rsidRDefault="008D2485" w:rsidP="00567C3D">
      <w:pPr>
        <w:spacing w:after="0"/>
        <w:jc w:val="center"/>
        <w:rPr>
          <w:rFonts w:ascii="Times New Roman" w:hAnsi="Times New Roman" w:cs="Times New Roman"/>
          <w:b/>
          <w:sz w:val="25"/>
          <w:szCs w:val="25"/>
        </w:rPr>
      </w:pPr>
    </w:p>
    <w:p w:rsidR="008D2485" w:rsidRDefault="008D2485" w:rsidP="00567C3D">
      <w:pPr>
        <w:spacing w:after="0"/>
        <w:jc w:val="center"/>
        <w:rPr>
          <w:rFonts w:ascii="Times New Roman" w:hAnsi="Times New Roman" w:cs="Times New Roman"/>
          <w:b/>
          <w:sz w:val="25"/>
          <w:szCs w:val="25"/>
        </w:rPr>
      </w:pPr>
    </w:p>
    <w:p w:rsidR="008D2485" w:rsidRDefault="008D2485" w:rsidP="00567C3D">
      <w:pPr>
        <w:spacing w:after="0"/>
        <w:jc w:val="center"/>
        <w:rPr>
          <w:rFonts w:ascii="Times New Roman" w:hAnsi="Times New Roman" w:cs="Times New Roman"/>
          <w:b/>
          <w:sz w:val="25"/>
          <w:szCs w:val="25"/>
        </w:rPr>
      </w:pPr>
    </w:p>
    <w:p w:rsidR="008D2485" w:rsidRDefault="008D2485" w:rsidP="00567C3D">
      <w:pPr>
        <w:spacing w:after="0"/>
        <w:jc w:val="center"/>
        <w:rPr>
          <w:rFonts w:ascii="Times New Roman" w:hAnsi="Times New Roman" w:cs="Times New Roman"/>
          <w:b/>
          <w:sz w:val="25"/>
          <w:szCs w:val="25"/>
        </w:rPr>
      </w:pPr>
    </w:p>
    <w:p w:rsidR="008D2485" w:rsidRDefault="008D2485" w:rsidP="00567C3D">
      <w:pPr>
        <w:spacing w:after="0"/>
        <w:jc w:val="center"/>
        <w:rPr>
          <w:rFonts w:ascii="Times New Roman" w:hAnsi="Times New Roman" w:cs="Times New Roman"/>
          <w:b/>
          <w:sz w:val="25"/>
          <w:szCs w:val="25"/>
        </w:rPr>
      </w:pPr>
    </w:p>
    <w:p w:rsidR="00766B6A" w:rsidRPr="00567C3D" w:rsidRDefault="00574C0F" w:rsidP="00567C3D">
      <w:pPr>
        <w:spacing w:after="0"/>
        <w:jc w:val="center"/>
        <w:rPr>
          <w:rFonts w:ascii="Times New Roman" w:hAnsi="Times New Roman" w:cs="Times New Roman"/>
          <w:b/>
          <w:sz w:val="25"/>
          <w:szCs w:val="25"/>
        </w:rPr>
      </w:pPr>
      <w:r w:rsidRPr="00567C3D">
        <w:rPr>
          <w:rFonts w:ascii="Times New Roman" w:hAnsi="Times New Roman" w:cs="Times New Roman"/>
          <w:b/>
          <w:sz w:val="25"/>
          <w:szCs w:val="25"/>
        </w:rPr>
        <w:t>ИСТОРИЯ</w:t>
      </w:r>
      <w:r w:rsidR="00766B6A" w:rsidRPr="00567C3D">
        <w:rPr>
          <w:rFonts w:ascii="Times New Roman" w:hAnsi="Times New Roman" w:cs="Times New Roman"/>
          <w:b/>
          <w:sz w:val="25"/>
          <w:szCs w:val="25"/>
        </w:rPr>
        <w:t xml:space="preserve"> </w:t>
      </w:r>
    </w:p>
    <w:p w:rsidR="00766B6A" w:rsidRPr="00567C3D" w:rsidRDefault="00574C0F" w:rsidP="00567C3D">
      <w:pPr>
        <w:spacing w:after="0"/>
        <w:jc w:val="center"/>
        <w:rPr>
          <w:rFonts w:ascii="Times New Roman" w:hAnsi="Times New Roman" w:cs="Times New Roman"/>
          <w:b/>
          <w:sz w:val="25"/>
          <w:szCs w:val="25"/>
        </w:rPr>
      </w:pPr>
      <w:r w:rsidRPr="00567C3D">
        <w:rPr>
          <w:rFonts w:ascii="Times New Roman" w:hAnsi="Times New Roman" w:cs="Times New Roman"/>
          <w:b/>
          <w:sz w:val="25"/>
          <w:szCs w:val="25"/>
        </w:rPr>
        <w:t>Контрольная работа</w:t>
      </w:r>
    </w:p>
    <w:p w:rsidR="00567C3D" w:rsidRDefault="00567C3D" w:rsidP="00567C3D">
      <w:pPr>
        <w:spacing w:after="0"/>
        <w:jc w:val="center"/>
        <w:rPr>
          <w:rFonts w:ascii="Times New Roman" w:hAnsi="Times New Roman" w:cs="Times New Roman"/>
          <w:sz w:val="25"/>
          <w:szCs w:val="25"/>
        </w:rPr>
      </w:pPr>
    </w:p>
    <w:p w:rsidR="00766B6A" w:rsidRPr="00567C3D" w:rsidRDefault="00567C3D" w:rsidP="00567C3D">
      <w:pPr>
        <w:spacing w:after="0"/>
        <w:jc w:val="center"/>
        <w:rPr>
          <w:rFonts w:ascii="Times New Roman" w:hAnsi="Times New Roman" w:cs="Times New Roman"/>
          <w:sz w:val="25"/>
          <w:szCs w:val="25"/>
        </w:rPr>
      </w:pPr>
      <w:r>
        <w:rPr>
          <w:rFonts w:ascii="Times New Roman" w:hAnsi="Times New Roman" w:cs="Times New Roman"/>
          <w:sz w:val="25"/>
          <w:szCs w:val="25"/>
        </w:rPr>
        <w:t>Тема</w:t>
      </w:r>
      <w:r w:rsidR="00766B6A" w:rsidRPr="00567C3D">
        <w:rPr>
          <w:rFonts w:ascii="Times New Roman" w:hAnsi="Times New Roman" w:cs="Times New Roman"/>
          <w:sz w:val="25"/>
          <w:szCs w:val="25"/>
        </w:rPr>
        <w:t xml:space="preserve">: </w:t>
      </w:r>
      <w:r w:rsidR="00766B6A" w:rsidRPr="00567C3D">
        <w:rPr>
          <w:rFonts w:ascii="Times New Roman" w:hAnsi="Times New Roman" w:cs="Times New Roman"/>
          <w:b/>
          <w:sz w:val="25"/>
          <w:szCs w:val="25"/>
        </w:rPr>
        <w:t>«Древнейшая и древняя история»</w:t>
      </w:r>
    </w:p>
    <w:p w:rsidR="00567C3D" w:rsidRDefault="00567C3D" w:rsidP="00567C3D">
      <w:pPr>
        <w:spacing w:after="0"/>
        <w:jc w:val="center"/>
        <w:rPr>
          <w:rFonts w:ascii="Times New Roman" w:hAnsi="Times New Roman" w:cs="Times New Roman"/>
          <w:sz w:val="25"/>
          <w:szCs w:val="25"/>
        </w:rPr>
      </w:pPr>
    </w:p>
    <w:p w:rsidR="00766B6A" w:rsidRPr="00567C3D" w:rsidRDefault="00766B6A" w:rsidP="00567C3D">
      <w:pPr>
        <w:spacing w:after="0"/>
        <w:jc w:val="center"/>
        <w:rPr>
          <w:rFonts w:ascii="Times New Roman" w:hAnsi="Times New Roman" w:cs="Times New Roman"/>
          <w:sz w:val="25"/>
          <w:szCs w:val="25"/>
        </w:rPr>
      </w:pPr>
      <w:r w:rsidRPr="00567C3D">
        <w:rPr>
          <w:rFonts w:ascii="Times New Roman" w:hAnsi="Times New Roman" w:cs="Times New Roman"/>
          <w:sz w:val="25"/>
          <w:szCs w:val="25"/>
        </w:rPr>
        <w:t>Примерный план.</w:t>
      </w:r>
    </w:p>
    <w:p w:rsidR="00766B6A" w:rsidRPr="00567C3D" w:rsidRDefault="00766B6A" w:rsidP="00567C3D">
      <w:pPr>
        <w:spacing w:after="0"/>
        <w:rPr>
          <w:rFonts w:ascii="Times New Roman" w:hAnsi="Times New Roman" w:cs="Times New Roman"/>
          <w:sz w:val="25"/>
          <w:szCs w:val="25"/>
        </w:rPr>
      </w:pPr>
      <w:r w:rsidRPr="00567C3D">
        <w:rPr>
          <w:rFonts w:ascii="Times New Roman" w:hAnsi="Times New Roman" w:cs="Times New Roman"/>
          <w:sz w:val="25"/>
          <w:szCs w:val="25"/>
        </w:rPr>
        <w:t>1. Варианты периодизации древнейшей истории.</w:t>
      </w:r>
    </w:p>
    <w:p w:rsidR="00766B6A" w:rsidRPr="00567C3D" w:rsidRDefault="00766B6A" w:rsidP="00567C3D">
      <w:pPr>
        <w:spacing w:after="0"/>
        <w:rPr>
          <w:rFonts w:ascii="Times New Roman" w:hAnsi="Times New Roman" w:cs="Times New Roman"/>
          <w:sz w:val="25"/>
          <w:szCs w:val="25"/>
        </w:rPr>
      </w:pPr>
      <w:r w:rsidRPr="00567C3D">
        <w:rPr>
          <w:rFonts w:ascii="Times New Roman" w:hAnsi="Times New Roman" w:cs="Times New Roman"/>
          <w:sz w:val="25"/>
          <w:szCs w:val="25"/>
        </w:rPr>
        <w:t>2. Неолитическая революция.</w:t>
      </w:r>
    </w:p>
    <w:p w:rsidR="00766B6A" w:rsidRPr="00567C3D" w:rsidRDefault="00766B6A" w:rsidP="00567C3D">
      <w:pPr>
        <w:spacing w:after="0"/>
        <w:rPr>
          <w:rFonts w:ascii="Times New Roman" w:hAnsi="Times New Roman" w:cs="Times New Roman"/>
          <w:sz w:val="25"/>
          <w:szCs w:val="25"/>
        </w:rPr>
      </w:pPr>
      <w:r w:rsidRPr="00567C3D">
        <w:rPr>
          <w:rFonts w:ascii="Times New Roman" w:hAnsi="Times New Roman" w:cs="Times New Roman"/>
          <w:sz w:val="25"/>
          <w:szCs w:val="25"/>
        </w:rPr>
        <w:t>3. Ранние цивилизации.</w:t>
      </w:r>
    </w:p>
    <w:p w:rsidR="00766B6A" w:rsidRPr="00567C3D" w:rsidRDefault="00567C3D" w:rsidP="00567C3D">
      <w:pPr>
        <w:spacing w:after="0"/>
        <w:rPr>
          <w:rFonts w:ascii="Times New Roman" w:hAnsi="Times New Roman" w:cs="Times New Roman"/>
          <w:sz w:val="25"/>
          <w:szCs w:val="25"/>
        </w:rPr>
      </w:pPr>
      <w:r>
        <w:rPr>
          <w:rFonts w:ascii="Times New Roman" w:hAnsi="Times New Roman" w:cs="Times New Roman"/>
          <w:sz w:val="25"/>
          <w:szCs w:val="25"/>
        </w:rPr>
        <w:t>4</w:t>
      </w:r>
      <w:r w:rsidR="00766B6A" w:rsidRPr="00567C3D">
        <w:rPr>
          <w:rFonts w:ascii="Times New Roman" w:hAnsi="Times New Roman" w:cs="Times New Roman"/>
          <w:sz w:val="25"/>
          <w:szCs w:val="25"/>
        </w:rPr>
        <w:t>.</w:t>
      </w:r>
      <w:r>
        <w:rPr>
          <w:rFonts w:ascii="Times New Roman" w:hAnsi="Times New Roman" w:cs="Times New Roman"/>
          <w:sz w:val="25"/>
          <w:szCs w:val="25"/>
        </w:rPr>
        <w:t xml:space="preserve"> </w:t>
      </w:r>
      <w:r w:rsidR="00766B6A" w:rsidRPr="00567C3D">
        <w:rPr>
          <w:rFonts w:ascii="Times New Roman" w:hAnsi="Times New Roman" w:cs="Times New Roman"/>
          <w:sz w:val="25"/>
          <w:szCs w:val="25"/>
        </w:rPr>
        <w:t>Античная цивилизация.</w:t>
      </w:r>
    </w:p>
    <w:p w:rsidR="00766B6A" w:rsidRPr="00567C3D" w:rsidRDefault="00567C3D" w:rsidP="00567C3D">
      <w:pPr>
        <w:spacing w:after="0"/>
        <w:rPr>
          <w:rFonts w:ascii="Times New Roman" w:hAnsi="Times New Roman" w:cs="Times New Roman"/>
          <w:sz w:val="25"/>
          <w:szCs w:val="25"/>
        </w:rPr>
      </w:pPr>
      <w:r>
        <w:rPr>
          <w:rFonts w:ascii="Times New Roman" w:hAnsi="Times New Roman" w:cs="Times New Roman"/>
          <w:sz w:val="25"/>
          <w:szCs w:val="25"/>
        </w:rPr>
        <w:t>5</w:t>
      </w:r>
      <w:r w:rsidR="00766B6A" w:rsidRPr="00567C3D">
        <w:rPr>
          <w:rFonts w:ascii="Times New Roman" w:hAnsi="Times New Roman" w:cs="Times New Roman"/>
          <w:sz w:val="25"/>
          <w:szCs w:val="25"/>
        </w:rPr>
        <w:t>.</w:t>
      </w:r>
      <w:r>
        <w:rPr>
          <w:rFonts w:ascii="Times New Roman" w:hAnsi="Times New Roman" w:cs="Times New Roman"/>
          <w:sz w:val="25"/>
          <w:szCs w:val="25"/>
        </w:rPr>
        <w:t xml:space="preserve"> </w:t>
      </w:r>
      <w:r w:rsidR="00766B6A" w:rsidRPr="00567C3D">
        <w:rPr>
          <w:rFonts w:ascii="Times New Roman" w:hAnsi="Times New Roman" w:cs="Times New Roman"/>
          <w:sz w:val="25"/>
          <w:szCs w:val="25"/>
        </w:rPr>
        <w:t>История Древней Греции.</w:t>
      </w:r>
    </w:p>
    <w:p w:rsidR="00766B6A" w:rsidRPr="00567C3D" w:rsidRDefault="00766B6A" w:rsidP="00567C3D">
      <w:pPr>
        <w:spacing w:after="0"/>
        <w:rPr>
          <w:rFonts w:ascii="Times New Roman" w:hAnsi="Times New Roman" w:cs="Times New Roman"/>
          <w:sz w:val="25"/>
          <w:szCs w:val="25"/>
        </w:rPr>
      </w:pPr>
      <w:r w:rsidRPr="00567C3D">
        <w:rPr>
          <w:rFonts w:ascii="Times New Roman" w:hAnsi="Times New Roman" w:cs="Times New Roman"/>
          <w:sz w:val="25"/>
          <w:szCs w:val="25"/>
        </w:rPr>
        <w:t>6. История Древнего Рима. Становление Христианства.</w:t>
      </w:r>
    </w:p>
    <w:p w:rsidR="008D5621" w:rsidRPr="00567C3D" w:rsidRDefault="008D5621" w:rsidP="00567C3D">
      <w:pPr>
        <w:shd w:val="clear" w:color="auto" w:fill="FFFFFF"/>
        <w:tabs>
          <w:tab w:val="left" w:pos="426"/>
        </w:tabs>
        <w:spacing w:after="0"/>
        <w:jc w:val="both"/>
        <w:rPr>
          <w:rFonts w:ascii="Times New Roman" w:hAnsi="Times New Roman" w:cs="Times New Roman"/>
          <w:color w:val="000000"/>
          <w:sz w:val="25"/>
          <w:szCs w:val="25"/>
        </w:rPr>
      </w:pPr>
    </w:p>
    <w:p w:rsidR="00112728" w:rsidRPr="00567C3D" w:rsidRDefault="00112728" w:rsidP="00567C3D">
      <w:pPr>
        <w:suppressAutoHyphens/>
        <w:spacing w:after="0"/>
        <w:jc w:val="center"/>
        <w:rPr>
          <w:rFonts w:ascii="Times New Roman" w:hAnsi="Times New Roman" w:cs="Times New Roman"/>
          <w:b/>
          <w:bCs/>
          <w:sz w:val="25"/>
          <w:szCs w:val="25"/>
        </w:rPr>
      </w:pPr>
      <w:r w:rsidRPr="00567C3D">
        <w:rPr>
          <w:rFonts w:ascii="Times New Roman" w:hAnsi="Times New Roman" w:cs="Times New Roman"/>
          <w:b/>
          <w:bCs/>
          <w:sz w:val="25"/>
          <w:szCs w:val="25"/>
        </w:rPr>
        <w:t>Информационное обеспечение реализации программы</w:t>
      </w:r>
    </w:p>
    <w:p w:rsidR="00112728" w:rsidRPr="00567C3D" w:rsidRDefault="00112728" w:rsidP="00567C3D">
      <w:pPr>
        <w:spacing w:after="0"/>
        <w:contextualSpacing/>
        <w:jc w:val="both"/>
        <w:rPr>
          <w:rFonts w:ascii="Times New Roman" w:hAnsi="Times New Roman" w:cs="Times New Roman"/>
          <w:b/>
          <w:i/>
          <w:sz w:val="25"/>
          <w:szCs w:val="25"/>
        </w:rPr>
      </w:pPr>
      <w:r w:rsidRPr="00567C3D">
        <w:rPr>
          <w:rFonts w:ascii="Times New Roman" w:hAnsi="Times New Roman" w:cs="Times New Roman"/>
          <w:b/>
          <w:i/>
          <w:sz w:val="25"/>
          <w:szCs w:val="25"/>
        </w:rPr>
        <w:t>Печатные издания</w:t>
      </w:r>
    </w:p>
    <w:p w:rsidR="00112728" w:rsidRPr="00567C3D" w:rsidRDefault="00112728" w:rsidP="00567C3D">
      <w:pPr>
        <w:pStyle w:val="TableContents"/>
        <w:spacing w:line="276" w:lineRule="auto"/>
        <w:ind w:firstLine="284"/>
        <w:jc w:val="both"/>
        <w:rPr>
          <w:rFonts w:cs="Times New Roman"/>
          <w:sz w:val="25"/>
          <w:szCs w:val="25"/>
        </w:rPr>
      </w:pPr>
      <w:r w:rsidRPr="00567C3D">
        <w:rPr>
          <w:rFonts w:cs="Times New Roman"/>
          <w:sz w:val="25"/>
          <w:szCs w:val="25"/>
        </w:rPr>
        <w:t>1. НОВЕЙШАЯ ИСТОРИЯ 2-е изд., пер. и доп. Пленков О.Ю. Учебник для СПО  - М.: Издательство    Юрайт, 2018, 399с..</w:t>
      </w:r>
    </w:p>
    <w:p w:rsidR="00112728" w:rsidRPr="00567C3D" w:rsidRDefault="00112728" w:rsidP="00567C3D">
      <w:pPr>
        <w:tabs>
          <w:tab w:val="left" w:pos="3015"/>
        </w:tabs>
        <w:spacing w:after="0"/>
        <w:rPr>
          <w:rFonts w:ascii="Times New Roman" w:hAnsi="Times New Roman" w:cs="Times New Roman"/>
          <w:b/>
          <w:i/>
          <w:sz w:val="25"/>
          <w:szCs w:val="25"/>
        </w:rPr>
      </w:pPr>
      <w:r w:rsidRPr="00567C3D">
        <w:rPr>
          <w:rFonts w:ascii="Times New Roman" w:hAnsi="Times New Roman" w:cs="Times New Roman"/>
          <w:b/>
          <w:bCs/>
          <w:i/>
          <w:sz w:val="25"/>
          <w:szCs w:val="25"/>
        </w:rPr>
        <w:t>Интернет-ресурсы</w:t>
      </w:r>
      <w:r w:rsidR="00567C3D">
        <w:rPr>
          <w:rFonts w:ascii="Times New Roman" w:hAnsi="Times New Roman" w:cs="Times New Roman"/>
          <w:b/>
          <w:bCs/>
          <w:i/>
          <w:sz w:val="25"/>
          <w:szCs w:val="25"/>
        </w:rPr>
        <w:t xml:space="preserve"> </w:t>
      </w:r>
      <w:r w:rsidRPr="00567C3D">
        <w:rPr>
          <w:rFonts w:ascii="Times New Roman" w:hAnsi="Times New Roman" w:cs="Times New Roman"/>
          <w:b/>
          <w:i/>
          <w:sz w:val="25"/>
          <w:szCs w:val="25"/>
        </w:rPr>
        <w:t>(электронные издания)</w:t>
      </w:r>
    </w:p>
    <w:p w:rsidR="00112728" w:rsidRPr="00567C3D" w:rsidRDefault="00112728" w:rsidP="00567C3D">
      <w:pPr>
        <w:spacing w:after="0"/>
        <w:ind w:firstLine="568"/>
        <w:jc w:val="both"/>
        <w:rPr>
          <w:rFonts w:ascii="Times New Roman" w:eastAsia="Arial Unicode MS" w:hAnsi="Times New Roman" w:cs="Times New Roman"/>
          <w:bCs/>
          <w:sz w:val="25"/>
          <w:szCs w:val="25"/>
          <w:shd w:val="clear" w:color="auto" w:fill="FFFFFF"/>
        </w:rPr>
      </w:pPr>
      <w:r w:rsidRPr="00567C3D">
        <w:rPr>
          <w:rFonts w:ascii="Times New Roman" w:eastAsia="Arial Unicode MS" w:hAnsi="Times New Roman" w:cs="Times New Roman"/>
          <w:bCs/>
          <w:iCs/>
          <w:sz w:val="25"/>
          <w:szCs w:val="25"/>
          <w:shd w:val="clear" w:color="auto" w:fill="FFFFFF"/>
        </w:rPr>
        <w:t>1. Зуев М.Н. </w:t>
      </w:r>
      <w:r w:rsidRPr="00567C3D">
        <w:rPr>
          <w:rFonts w:ascii="Times New Roman" w:eastAsia="Arial Unicode MS" w:hAnsi="Times New Roman" w:cs="Times New Roman"/>
          <w:bCs/>
          <w:sz w:val="25"/>
          <w:szCs w:val="25"/>
          <w:shd w:val="clear" w:color="auto" w:fill="FFFFFF"/>
        </w:rPr>
        <w:t xml:space="preserve">История России </w:t>
      </w:r>
      <w:r w:rsidRPr="00567C3D">
        <w:rPr>
          <w:rFonts w:ascii="Times New Roman" w:eastAsia="Arial Unicode MS" w:hAnsi="Times New Roman" w:cs="Times New Roman"/>
          <w:bCs/>
          <w:sz w:val="25"/>
          <w:szCs w:val="25"/>
        </w:rPr>
        <w:t xml:space="preserve">[Электронный ресурс] </w:t>
      </w:r>
      <w:r w:rsidRPr="00567C3D">
        <w:rPr>
          <w:rFonts w:ascii="Times New Roman" w:eastAsia="Arial Unicode MS" w:hAnsi="Times New Roman" w:cs="Times New Roman"/>
          <w:bCs/>
          <w:sz w:val="25"/>
          <w:szCs w:val="25"/>
          <w:shd w:val="clear" w:color="auto" w:fill="FFFFFF"/>
        </w:rPr>
        <w:t>: учебник и практикум для СПО / М. Н. Зуев, С.Я. Лавренов.- М.: Юрайт, 2017. - 545 с.</w:t>
      </w:r>
      <w:r w:rsidR="00567C3D">
        <w:rPr>
          <w:rFonts w:ascii="Times New Roman" w:eastAsia="Arial Unicode MS" w:hAnsi="Times New Roman" w:cs="Times New Roman"/>
          <w:bCs/>
          <w:sz w:val="25"/>
          <w:szCs w:val="25"/>
          <w:shd w:val="clear" w:color="auto" w:fill="FFFFFF"/>
        </w:rPr>
        <w:t xml:space="preserve"> </w:t>
      </w:r>
      <w:r w:rsidRPr="00567C3D">
        <w:rPr>
          <w:rFonts w:ascii="Times New Roman" w:hAnsi="Times New Roman" w:cs="Times New Roman"/>
          <w:sz w:val="25"/>
          <w:szCs w:val="25"/>
          <w:shd w:val="clear" w:color="auto" w:fill="FFFFFF"/>
        </w:rPr>
        <w:t xml:space="preserve">Режим доступа: </w:t>
      </w:r>
      <w:hyperlink r:id="rId25" w:anchor="page/1" w:history="1">
        <w:r w:rsidRPr="00567C3D">
          <w:rPr>
            <w:rFonts w:ascii="Times New Roman" w:hAnsi="Times New Roman" w:cs="Times New Roman"/>
            <w:sz w:val="25"/>
            <w:szCs w:val="25"/>
            <w:shd w:val="clear" w:color="auto" w:fill="FFFFFF"/>
          </w:rPr>
          <w:t>https://www.biblio-online.ru/</w:t>
        </w:r>
      </w:hyperlink>
    </w:p>
    <w:p w:rsidR="00112728" w:rsidRPr="00567C3D" w:rsidRDefault="00112728" w:rsidP="00567C3D">
      <w:pPr>
        <w:spacing w:after="0"/>
        <w:ind w:firstLine="568"/>
        <w:jc w:val="both"/>
        <w:rPr>
          <w:rFonts w:ascii="Times New Roman" w:eastAsia="Arial Unicode MS" w:hAnsi="Times New Roman" w:cs="Times New Roman"/>
          <w:bCs/>
          <w:sz w:val="25"/>
          <w:szCs w:val="25"/>
          <w:shd w:val="clear" w:color="auto" w:fill="FFFFFF"/>
        </w:rPr>
      </w:pPr>
      <w:r w:rsidRPr="00567C3D">
        <w:rPr>
          <w:rFonts w:ascii="Times New Roman" w:eastAsia="Arial Unicode MS" w:hAnsi="Times New Roman" w:cs="Times New Roman"/>
          <w:bCs/>
          <w:sz w:val="25"/>
          <w:szCs w:val="25"/>
          <w:shd w:val="clear" w:color="auto" w:fill="FFFFFF"/>
        </w:rPr>
        <w:t xml:space="preserve">2. </w:t>
      </w:r>
      <w:r w:rsidRPr="00567C3D">
        <w:rPr>
          <w:rFonts w:ascii="Times New Roman" w:eastAsia="Arial Unicode MS" w:hAnsi="Times New Roman" w:cs="Times New Roman"/>
          <w:bCs/>
          <w:iCs/>
          <w:sz w:val="25"/>
          <w:szCs w:val="25"/>
          <w:shd w:val="clear" w:color="auto" w:fill="FFFFFF"/>
        </w:rPr>
        <w:t>Зуев М.Н. </w:t>
      </w:r>
      <w:r w:rsidRPr="00567C3D">
        <w:rPr>
          <w:rFonts w:ascii="Times New Roman" w:eastAsia="Arial Unicode MS" w:hAnsi="Times New Roman" w:cs="Times New Roman"/>
          <w:bCs/>
          <w:sz w:val="25"/>
          <w:szCs w:val="25"/>
          <w:shd w:val="clear" w:color="auto" w:fill="FFFFFF"/>
        </w:rPr>
        <w:t xml:space="preserve">История России ХХ - начала ХХI века </w:t>
      </w:r>
      <w:r w:rsidRPr="00567C3D">
        <w:rPr>
          <w:rFonts w:ascii="Times New Roman" w:eastAsia="Arial Unicode MS" w:hAnsi="Times New Roman" w:cs="Times New Roman"/>
          <w:bCs/>
          <w:sz w:val="25"/>
          <w:szCs w:val="25"/>
        </w:rPr>
        <w:t xml:space="preserve">[Электронный ресурс] </w:t>
      </w:r>
      <w:r w:rsidRPr="00567C3D">
        <w:rPr>
          <w:rFonts w:ascii="Times New Roman" w:eastAsia="Arial Unicode MS" w:hAnsi="Times New Roman" w:cs="Times New Roman"/>
          <w:bCs/>
          <w:sz w:val="25"/>
          <w:szCs w:val="25"/>
          <w:shd w:val="clear" w:color="auto" w:fill="FFFFFF"/>
        </w:rPr>
        <w:t xml:space="preserve">: учебник и практикум для СПО / М.Н. Зуев, С Я. Лавренов. - М.: Юрайт, 2017. - 299 с. </w:t>
      </w:r>
      <w:r w:rsidRPr="00567C3D">
        <w:rPr>
          <w:rFonts w:ascii="Times New Roman" w:hAnsi="Times New Roman" w:cs="Times New Roman"/>
          <w:sz w:val="25"/>
          <w:szCs w:val="25"/>
          <w:shd w:val="clear" w:color="auto" w:fill="FFFFFF"/>
        </w:rPr>
        <w:t xml:space="preserve">Режим доступа: </w:t>
      </w:r>
      <w:hyperlink r:id="rId26" w:anchor="page/1" w:history="1">
        <w:r w:rsidRPr="00567C3D">
          <w:rPr>
            <w:rFonts w:ascii="Times New Roman" w:hAnsi="Times New Roman" w:cs="Times New Roman"/>
            <w:sz w:val="25"/>
            <w:szCs w:val="25"/>
            <w:shd w:val="clear" w:color="auto" w:fill="FFFFFF"/>
          </w:rPr>
          <w:t>https://www.biblio-online.ru/</w:t>
        </w:r>
      </w:hyperlink>
    </w:p>
    <w:p w:rsidR="00112728" w:rsidRPr="00567C3D" w:rsidRDefault="00112728" w:rsidP="00567C3D">
      <w:pPr>
        <w:spacing w:after="0"/>
        <w:ind w:firstLine="568"/>
        <w:jc w:val="both"/>
        <w:rPr>
          <w:rFonts w:ascii="Times New Roman" w:eastAsia="Arial Unicode MS" w:hAnsi="Times New Roman" w:cs="Times New Roman"/>
          <w:bCs/>
          <w:sz w:val="25"/>
          <w:szCs w:val="25"/>
          <w:shd w:val="clear" w:color="auto" w:fill="FFFFFF"/>
        </w:rPr>
      </w:pPr>
      <w:r w:rsidRPr="00567C3D">
        <w:rPr>
          <w:rFonts w:ascii="Times New Roman" w:eastAsia="Arial Unicode MS" w:hAnsi="Times New Roman" w:cs="Times New Roman"/>
          <w:bCs/>
          <w:iCs/>
          <w:sz w:val="25"/>
          <w:szCs w:val="25"/>
          <w:shd w:val="clear" w:color="auto" w:fill="FFFFFF"/>
        </w:rPr>
        <w:t xml:space="preserve">3. </w:t>
      </w:r>
      <w:r w:rsidRPr="00567C3D">
        <w:rPr>
          <w:rFonts w:ascii="Times New Roman" w:eastAsia="Arial Unicode MS" w:hAnsi="Times New Roman" w:cs="Times New Roman"/>
          <w:bCs/>
          <w:sz w:val="25"/>
          <w:szCs w:val="25"/>
          <w:shd w:val="clear" w:color="auto" w:fill="FFFFFF"/>
        </w:rPr>
        <w:t xml:space="preserve">История России (1914—2015) </w:t>
      </w:r>
      <w:r w:rsidRPr="00567C3D">
        <w:rPr>
          <w:rFonts w:ascii="Times New Roman" w:eastAsia="Arial Unicode MS" w:hAnsi="Times New Roman" w:cs="Times New Roman"/>
          <w:bCs/>
          <w:sz w:val="25"/>
          <w:szCs w:val="25"/>
        </w:rPr>
        <w:t>[Электронный ресурс]</w:t>
      </w:r>
      <w:r w:rsidRPr="00567C3D">
        <w:rPr>
          <w:rFonts w:ascii="Times New Roman" w:eastAsia="Arial Unicode MS" w:hAnsi="Times New Roman" w:cs="Times New Roman"/>
          <w:bCs/>
          <w:sz w:val="25"/>
          <w:szCs w:val="25"/>
          <w:shd w:val="clear" w:color="auto" w:fill="FFFFFF"/>
        </w:rPr>
        <w:t>: учебник для СПО / И.С. Ратьковский; под ред. М.В. Ходякова. - М.: Юрайт, 2017. - 552 с.</w:t>
      </w:r>
      <w:r w:rsidR="00567C3D">
        <w:rPr>
          <w:rFonts w:ascii="Times New Roman" w:eastAsia="Arial Unicode MS" w:hAnsi="Times New Roman" w:cs="Times New Roman"/>
          <w:bCs/>
          <w:sz w:val="25"/>
          <w:szCs w:val="25"/>
          <w:shd w:val="clear" w:color="auto" w:fill="FFFFFF"/>
        </w:rPr>
        <w:t xml:space="preserve"> </w:t>
      </w:r>
      <w:r w:rsidRPr="00567C3D">
        <w:rPr>
          <w:rFonts w:ascii="Times New Roman" w:hAnsi="Times New Roman" w:cs="Times New Roman"/>
          <w:sz w:val="25"/>
          <w:szCs w:val="25"/>
          <w:shd w:val="clear" w:color="auto" w:fill="FFFFFF"/>
        </w:rPr>
        <w:t xml:space="preserve">Режим доступа: </w:t>
      </w:r>
      <w:hyperlink r:id="rId27" w:anchor="page/1" w:history="1">
        <w:r w:rsidRPr="00567C3D">
          <w:rPr>
            <w:rFonts w:ascii="Times New Roman" w:hAnsi="Times New Roman" w:cs="Times New Roman"/>
            <w:sz w:val="25"/>
            <w:szCs w:val="25"/>
            <w:shd w:val="clear" w:color="auto" w:fill="FFFFFF"/>
          </w:rPr>
          <w:t>https://www.biblio-online.ru/</w:t>
        </w:r>
      </w:hyperlink>
    </w:p>
    <w:p w:rsidR="00112728" w:rsidRPr="00567C3D" w:rsidRDefault="00112728" w:rsidP="00567C3D">
      <w:pPr>
        <w:spacing w:after="0"/>
        <w:ind w:firstLine="568"/>
        <w:jc w:val="both"/>
        <w:rPr>
          <w:rFonts w:ascii="Times New Roman" w:eastAsia="Arial Unicode MS" w:hAnsi="Times New Roman" w:cs="Times New Roman"/>
          <w:bCs/>
          <w:sz w:val="25"/>
          <w:szCs w:val="25"/>
          <w:shd w:val="clear" w:color="auto" w:fill="FFFFFF"/>
        </w:rPr>
      </w:pPr>
      <w:r w:rsidRPr="00567C3D">
        <w:rPr>
          <w:rFonts w:ascii="Times New Roman" w:eastAsia="Arial Unicode MS" w:hAnsi="Times New Roman" w:cs="Times New Roman"/>
          <w:bCs/>
          <w:sz w:val="25"/>
          <w:szCs w:val="25"/>
          <w:shd w:val="clear" w:color="auto" w:fill="FFFFFF"/>
        </w:rPr>
        <w:t xml:space="preserve">4. </w:t>
      </w:r>
      <w:r w:rsidRPr="00567C3D">
        <w:rPr>
          <w:rFonts w:ascii="Times New Roman" w:eastAsia="Arial Unicode MS" w:hAnsi="Times New Roman" w:cs="Times New Roman"/>
          <w:bCs/>
          <w:iCs/>
          <w:sz w:val="25"/>
          <w:szCs w:val="25"/>
          <w:shd w:val="clear" w:color="auto" w:fill="FFFFFF"/>
        </w:rPr>
        <w:t>Пленков, О. Ю. </w:t>
      </w:r>
      <w:r w:rsidRPr="00567C3D">
        <w:rPr>
          <w:rFonts w:ascii="Times New Roman" w:eastAsia="Arial Unicode MS" w:hAnsi="Times New Roman" w:cs="Times New Roman"/>
          <w:bCs/>
          <w:sz w:val="25"/>
          <w:szCs w:val="25"/>
          <w:shd w:val="clear" w:color="auto" w:fill="FFFFFF"/>
        </w:rPr>
        <w:t xml:space="preserve">Новейшая история </w:t>
      </w:r>
      <w:r w:rsidRPr="00567C3D">
        <w:rPr>
          <w:rFonts w:ascii="Times New Roman" w:eastAsia="Arial Unicode MS" w:hAnsi="Times New Roman" w:cs="Times New Roman"/>
          <w:bCs/>
          <w:sz w:val="25"/>
          <w:szCs w:val="25"/>
        </w:rPr>
        <w:t>[Электронный ресурс]</w:t>
      </w:r>
      <w:r w:rsidRPr="00567C3D">
        <w:rPr>
          <w:rFonts w:ascii="Times New Roman" w:eastAsia="Arial Unicode MS" w:hAnsi="Times New Roman" w:cs="Times New Roman"/>
          <w:bCs/>
          <w:sz w:val="25"/>
          <w:szCs w:val="25"/>
          <w:shd w:val="clear" w:color="auto" w:fill="FFFFFF"/>
        </w:rPr>
        <w:t xml:space="preserve">: учебник для СПО / О. Ю. Пленков. - М: Юрайт, 2017. — 399 с. </w:t>
      </w:r>
      <w:r w:rsidRPr="00567C3D">
        <w:rPr>
          <w:rFonts w:ascii="Times New Roman" w:hAnsi="Times New Roman" w:cs="Times New Roman"/>
          <w:sz w:val="25"/>
          <w:szCs w:val="25"/>
          <w:shd w:val="clear" w:color="auto" w:fill="FFFFFF"/>
        </w:rPr>
        <w:t xml:space="preserve">Режим доступа: </w:t>
      </w:r>
      <w:hyperlink r:id="rId28" w:anchor="page/1" w:history="1">
        <w:r w:rsidRPr="00567C3D">
          <w:rPr>
            <w:rFonts w:ascii="Times New Roman" w:hAnsi="Times New Roman" w:cs="Times New Roman"/>
            <w:sz w:val="25"/>
            <w:szCs w:val="25"/>
            <w:shd w:val="clear" w:color="auto" w:fill="FFFFFF"/>
          </w:rPr>
          <w:t>https://www.biblio-online.ru/</w:t>
        </w:r>
      </w:hyperlink>
    </w:p>
    <w:p w:rsidR="00112728" w:rsidRPr="00567C3D" w:rsidRDefault="00112728" w:rsidP="00567C3D">
      <w:pPr>
        <w:spacing w:after="0"/>
        <w:contextualSpacing/>
        <w:rPr>
          <w:rFonts w:ascii="Times New Roman" w:hAnsi="Times New Roman" w:cs="Times New Roman"/>
          <w:bCs/>
          <w:i/>
          <w:sz w:val="25"/>
          <w:szCs w:val="25"/>
        </w:rPr>
      </w:pPr>
      <w:r w:rsidRPr="00567C3D">
        <w:rPr>
          <w:rFonts w:ascii="Times New Roman" w:hAnsi="Times New Roman" w:cs="Times New Roman"/>
          <w:b/>
          <w:bCs/>
          <w:i/>
          <w:sz w:val="25"/>
          <w:szCs w:val="25"/>
        </w:rPr>
        <w:t xml:space="preserve">Дополнительные источники </w:t>
      </w:r>
    </w:p>
    <w:p w:rsidR="00567C3D" w:rsidRPr="00567C3D" w:rsidRDefault="00112728" w:rsidP="00690F26">
      <w:pPr>
        <w:pStyle w:val="a9"/>
        <w:numPr>
          <w:ilvl w:val="3"/>
          <w:numId w:val="51"/>
        </w:numPr>
        <w:shd w:val="clear" w:color="auto" w:fill="FFFFFF"/>
        <w:tabs>
          <w:tab w:val="left" w:pos="426"/>
          <w:tab w:val="left" w:pos="851"/>
        </w:tabs>
        <w:spacing w:after="0"/>
        <w:ind w:left="0" w:firstLine="567"/>
        <w:jc w:val="both"/>
        <w:rPr>
          <w:rFonts w:ascii="Times New Roman" w:hAnsi="Times New Roman" w:cs="Times New Roman"/>
          <w:sz w:val="25"/>
          <w:szCs w:val="25"/>
        </w:rPr>
      </w:pPr>
      <w:r w:rsidRPr="00567C3D">
        <w:rPr>
          <w:rFonts w:ascii="Times New Roman" w:hAnsi="Times New Roman" w:cs="Times New Roman"/>
          <w:sz w:val="25"/>
          <w:szCs w:val="25"/>
        </w:rPr>
        <w:t>УЧЕБНАЯ КНИГА РУССКОЙ ИСТОРИИ. Учебное пособие для СПО/Соловьев С.М. - М. : Издательство Юрайт, 2018, 381с.</w:t>
      </w:r>
    </w:p>
    <w:p w:rsidR="008D5621" w:rsidRPr="00567C3D" w:rsidRDefault="00112728" w:rsidP="00690F26">
      <w:pPr>
        <w:pStyle w:val="a9"/>
        <w:numPr>
          <w:ilvl w:val="3"/>
          <w:numId w:val="51"/>
        </w:numPr>
        <w:shd w:val="clear" w:color="auto" w:fill="FFFFFF"/>
        <w:tabs>
          <w:tab w:val="left" w:pos="426"/>
          <w:tab w:val="left" w:pos="851"/>
        </w:tabs>
        <w:spacing w:after="0"/>
        <w:ind w:left="0" w:firstLine="567"/>
        <w:jc w:val="both"/>
        <w:rPr>
          <w:rFonts w:ascii="Times New Roman" w:hAnsi="Times New Roman" w:cs="Times New Roman"/>
          <w:sz w:val="25"/>
          <w:szCs w:val="25"/>
        </w:rPr>
      </w:pPr>
      <w:r w:rsidRPr="00567C3D">
        <w:rPr>
          <w:rFonts w:ascii="Times New Roman" w:hAnsi="Times New Roman" w:cs="Times New Roman"/>
          <w:sz w:val="25"/>
          <w:szCs w:val="25"/>
        </w:rPr>
        <w:t>ИСТОРИЯ: МЕЖДУНАРОДНЫЕ КОНФЛИКТЫ В XXI ВЕКЕ. Учебник и</w:t>
      </w:r>
      <w:r w:rsidRPr="00567C3D">
        <w:rPr>
          <w:rFonts w:ascii="Times New Roman" w:hAnsi="Times New Roman" w:cs="Times New Roman"/>
          <w:sz w:val="25"/>
          <w:szCs w:val="25"/>
        </w:rPr>
        <w:br/>
        <w:t>практикум для СПО / под</w:t>
      </w:r>
      <w:r w:rsidR="00567C3D">
        <w:rPr>
          <w:rFonts w:ascii="Times New Roman" w:hAnsi="Times New Roman" w:cs="Times New Roman"/>
          <w:sz w:val="25"/>
          <w:szCs w:val="25"/>
        </w:rPr>
        <w:t xml:space="preserve"> </w:t>
      </w:r>
      <w:r w:rsidRPr="00567C3D">
        <w:rPr>
          <w:rFonts w:ascii="Times New Roman" w:hAnsi="Times New Roman" w:cs="Times New Roman"/>
          <w:sz w:val="25"/>
          <w:szCs w:val="25"/>
        </w:rPr>
        <w:t xml:space="preserve"> редакц.</w:t>
      </w:r>
      <w:r w:rsidR="00567C3D">
        <w:rPr>
          <w:rFonts w:ascii="Times New Roman" w:hAnsi="Times New Roman" w:cs="Times New Roman"/>
          <w:sz w:val="25"/>
          <w:szCs w:val="25"/>
        </w:rPr>
        <w:t xml:space="preserve"> </w:t>
      </w:r>
      <w:r w:rsidRPr="00567C3D">
        <w:rPr>
          <w:rFonts w:ascii="Times New Roman" w:hAnsi="Times New Roman" w:cs="Times New Roman"/>
          <w:sz w:val="25"/>
          <w:szCs w:val="25"/>
        </w:rPr>
        <w:t>Сафонов А.А., Сафонова М. А. - М. : Издательство</w:t>
      </w:r>
    </w:p>
    <w:p w:rsidR="008D5621" w:rsidRPr="00567C3D" w:rsidRDefault="008D5621" w:rsidP="00567C3D">
      <w:pPr>
        <w:shd w:val="clear" w:color="auto" w:fill="FFFFFF"/>
        <w:tabs>
          <w:tab w:val="left" w:pos="426"/>
        </w:tabs>
        <w:spacing w:after="0"/>
        <w:jc w:val="both"/>
        <w:rPr>
          <w:rFonts w:ascii="Times New Roman" w:hAnsi="Times New Roman" w:cs="Times New Roman"/>
          <w:color w:val="000000"/>
          <w:sz w:val="25"/>
          <w:szCs w:val="25"/>
        </w:rPr>
      </w:pPr>
    </w:p>
    <w:p w:rsidR="00C455AA" w:rsidRDefault="00C455AA"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8D2485" w:rsidRDefault="008D2485" w:rsidP="006B21E6">
      <w:pPr>
        <w:spacing w:after="0" w:line="240" w:lineRule="auto"/>
        <w:jc w:val="center"/>
        <w:rPr>
          <w:rFonts w:ascii="Times New Roman" w:hAnsi="Times New Roman" w:cs="Times New Roman"/>
          <w:b/>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Вопросы к дифференцированному зачету</w:t>
      </w:r>
    </w:p>
    <w:p w:rsidR="006B21E6" w:rsidRDefault="006B21E6" w:rsidP="006B21E6">
      <w:pPr>
        <w:spacing w:after="0" w:line="240" w:lineRule="auto"/>
        <w:jc w:val="center"/>
        <w:rPr>
          <w:rFonts w:ascii="Times New Roman" w:hAnsi="Times New Roman" w:cs="Times New Roman"/>
          <w:b/>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БИОЛОГИЯ</w:t>
      </w:r>
    </w:p>
    <w:p w:rsidR="006B21E6" w:rsidRDefault="006B21E6" w:rsidP="006B21E6">
      <w:pPr>
        <w:spacing w:after="0" w:line="240" w:lineRule="auto"/>
        <w:jc w:val="center"/>
        <w:rPr>
          <w:rFonts w:ascii="Times New Roman" w:hAnsi="Times New Roman" w:cs="Times New Roman"/>
          <w:b/>
          <w:caps/>
          <w:sz w:val="25"/>
          <w:szCs w:val="25"/>
        </w:rPr>
      </w:pP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Понятие «жизнь». Уровни организации жизни.</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Сходства и различия в строении растительной и животной клеток.</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Бактерии, особенности их строения,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Вирусы как неклеточная форма жизни. Особенности строения, жизненный цикл,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lastRenderedPageBreak/>
        <w:t>Наследственность и изменчивость. Дать определение, привести примеры.</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Наследственные заболевания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Биосфера. Границы биосферы. Учение Вернадского о биосфере.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жизни на Земле.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Борьба за существование: межвидовая, внутривидовая, с неблагоприятными условиями среды.</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ХИМИЯ</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Периодический закон и периодическая система химических элементов Д.И. Менделеева. Формулировка закона. Структура периодической таблицы.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атома. Строение ядра и электронной оболочки.</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Классификация неорганических соединений: кислоты, основания, соли, оксиды. Определения, примеры, свойства.</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Металлы, характеристика,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Каменный уголь, месторождения в РФ, переработка,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Нефть,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Природный газ,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углеводородов: алканы, алкены, арены, алкадиены.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кислородосодержащих соединений: спирты, карбоновые кислоты, альдегиды.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Органические вещества в живых организмах: белки, жиры, углеводы. </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ФИЗИКА</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Начальные понятия механики: механическое движение, материальная точка, система отсчета, траектория, пройденный путь, перемещение. </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скорости. Равномерное и равноускоренное движение. Ускорение.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Законы Ньютона. Определения, формулы.</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 Всемирного тяготения.</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трения. Польза и вред.</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упругости.</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Электростатика. Понятие.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Электрический заряд. Закон Кулона.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Постоянный электрический ток. Сила тока.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Магнитное поле и его основные характеристики.</w:t>
      </w:r>
    </w:p>
    <w:p w:rsidR="006B21E6" w:rsidRDefault="006B21E6" w:rsidP="006B21E6">
      <w:pPr>
        <w:jc w:val="center"/>
        <w:rPr>
          <w:rFonts w:ascii="Times New Roman" w:hAnsi="Times New Roman" w:cs="Times New Roman"/>
          <w:b/>
          <w:sz w:val="25"/>
          <w:szCs w:val="25"/>
        </w:rPr>
      </w:pPr>
    </w:p>
    <w:p w:rsidR="006B21E6" w:rsidRDefault="006B21E6" w:rsidP="006B21E6">
      <w:pPr>
        <w:spacing w:after="0"/>
        <w:jc w:val="center"/>
        <w:rPr>
          <w:rFonts w:ascii="Times New Roman" w:hAnsi="Times New Roman" w:cs="Times New Roman"/>
          <w:b/>
          <w:sz w:val="25"/>
          <w:szCs w:val="25"/>
        </w:rPr>
      </w:pPr>
      <w:r>
        <w:rPr>
          <w:rFonts w:ascii="Times New Roman" w:hAnsi="Times New Roman" w:cs="Times New Roman"/>
          <w:b/>
          <w:sz w:val="25"/>
          <w:szCs w:val="25"/>
        </w:rPr>
        <w:t>Контрольные задания по дисциплине «Химия»</w:t>
      </w:r>
    </w:p>
    <w:p w:rsidR="000900F0" w:rsidRDefault="000900F0" w:rsidP="006B21E6">
      <w:pPr>
        <w:spacing w:after="0"/>
        <w:jc w:val="center"/>
        <w:rPr>
          <w:rFonts w:ascii="Times New Roman" w:hAnsi="Times New Roman" w:cs="Times New Roman"/>
          <w:b/>
          <w:sz w:val="25"/>
          <w:szCs w:val="25"/>
        </w:rPr>
      </w:pPr>
      <w:r>
        <w:rPr>
          <w:rFonts w:ascii="Times New Roman" w:hAnsi="Times New Roman" w:cs="Times New Roman"/>
          <w:b/>
          <w:sz w:val="25"/>
          <w:szCs w:val="25"/>
        </w:rPr>
        <w:t>1 вариант</w:t>
      </w:r>
    </w:p>
    <w:p w:rsidR="006B21E6" w:rsidRDefault="006B21E6" w:rsidP="006B21E6">
      <w:pPr>
        <w:pStyle w:val="a3"/>
        <w:shd w:val="clear" w:color="auto" w:fill="FFFFFF"/>
        <w:rPr>
          <w:b/>
          <w:sz w:val="25"/>
          <w:szCs w:val="25"/>
        </w:rPr>
      </w:pPr>
      <w:r>
        <w:rPr>
          <w:b/>
          <w:bCs/>
          <w:sz w:val="25"/>
          <w:szCs w:val="25"/>
        </w:rPr>
        <w:t>1.</w:t>
      </w:r>
      <w:r>
        <w:rPr>
          <w:sz w:val="25"/>
          <w:szCs w:val="25"/>
        </w:rPr>
        <w:t xml:space="preserve"> </w:t>
      </w:r>
      <w:r>
        <w:rPr>
          <w:b/>
          <w:sz w:val="25"/>
          <w:szCs w:val="25"/>
        </w:rPr>
        <w:t xml:space="preserve">Установите соответствие между исходными веществами и продуктами реакции. </w:t>
      </w:r>
    </w:p>
    <w:tbl>
      <w:tblPr>
        <w:tblStyle w:val="af2"/>
        <w:tblW w:w="0" w:type="auto"/>
        <w:tblInd w:w="1242" w:type="dxa"/>
        <w:tblLook w:val="04A0" w:firstRow="1" w:lastRow="0" w:firstColumn="1" w:lastColumn="0" w:noHBand="0" w:noVBand="1"/>
      </w:tblPr>
      <w:tblGrid>
        <w:gridCol w:w="4025"/>
        <w:gridCol w:w="3772"/>
      </w:tblGrid>
      <w:tr w:rsidR="006B21E6" w:rsidTr="006B21E6">
        <w:tc>
          <w:tcPr>
            <w:tcW w:w="4025"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Исходные вещества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Продукты реакции</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1)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 +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а) NaOH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2) NaOH + CO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б) NaCl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3) Na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в) NaOH.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4) NaOH + HCl.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г)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CO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r>
    </w:tbl>
    <w:p w:rsidR="006B21E6" w:rsidRDefault="006B21E6" w:rsidP="006B21E6">
      <w:pPr>
        <w:spacing w:after="0"/>
        <w:jc w:val="center"/>
        <w:rPr>
          <w:rFonts w:ascii="Times New Roman" w:hAnsi="Times New Roman" w:cs="Times New Roman"/>
          <w:b/>
          <w:sz w:val="25"/>
          <w:szCs w:val="25"/>
        </w:rPr>
      </w:pPr>
    </w:p>
    <w:p w:rsidR="006B21E6" w:rsidRDefault="006B21E6" w:rsidP="006B21E6">
      <w:pPr>
        <w:pStyle w:val="a3"/>
        <w:shd w:val="clear" w:color="auto" w:fill="FFFFFF"/>
        <w:tabs>
          <w:tab w:val="left" w:pos="385"/>
        </w:tabs>
        <w:suppressAutoHyphens/>
        <w:rPr>
          <w:b/>
          <w:sz w:val="25"/>
          <w:szCs w:val="25"/>
        </w:rPr>
      </w:pPr>
      <w:r>
        <w:rPr>
          <w:b/>
          <w:sz w:val="25"/>
          <w:szCs w:val="25"/>
        </w:rPr>
        <w:lastRenderedPageBreak/>
        <w:t>2. С повышением температуры растворимость твердых веществ ….</w:t>
      </w:r>
    </w:p>
    <w:p w:rsidR="006B21E6" w:rsidRDefault="006B21E6" w:rsidP="006B21E6">
      <w:pPr>
        <w:spacing w:after="0" w:line="240" w:lineRule="auto"/>
        <w:rPr>
          <w:rFonts w:ascii="Times New Roman" w:eastAsia="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повышается;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понижается;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 xml:space="preserve">не изменится.  </w:t>
      </w:r>
    </w:p>
    <w:p w:rsidR="006B21E6" w:rsidRDefault="006B21E6" w:rsidP="006B21E6">
      <w:pPr>
        <w:spacing w:after="0" w:line="240" w:lineRule="auto"/>
        <w:rPr>
          <w:rFonts w:ascii="Times New Roman" w:hAnsi="Times New Roman" w:cs="Times New Roman"/>
          <w:b/>
          <w:bCs/>
          <w:iCs/>
          <w:sz w:val="25"/>
          <w:szCs w:val="25"/>
        </w:rPr>
        <w:sectPr w:rsidR="006B21E6">
          <w:type w:val="continuous"/>
          <w:pgSz w:w="11906" w:h="16838"/>
          <w:pgMar w:top="737" w:right="794" w:bottom="737" w:left="794" w:header="708" w:footer="708" w:gutter="0"/>
          <w:cols w:num="3" w:space="708"/>
        </w:sectPr>
      </w:pPr>
    </w:p>
    <w:p w:rsidR="006B21E6" w:rsidRDefault="006B21E6" w:rsidP="006B21E6">
      <w:pPr>
        <w:spacing w:after="0" w:line="240" w:lineRule="auto"/>
        <w:ind w:hanging="4956"/>
        <w:jc w:val="both"/>
        <w:rPr>
          <w:rFonts w:ascii="Times New Roman" w:hAnsi="Times New Roman" w:cs="Times New Roman"/>
          <w:b/>
          <w:bCs/>
          <w:iCs/>
          <w:sz w:val="16"/>
          <w:szCs w:val="16"/>
        </w:rPr>
      </w:pPr>
    </w:p>
    <w:p w:rsidR="006B21E6" w:rsidRDefault="006B21E6" w:rsidP="006B21E6">
      <w:pPr>
        <w:tabs>
          <w:tab w:val="center" w:pos="-142"/>
        </w:tabs>
        <w:spacing w:after="0" w:line="240" w:lineRule="auto"/>
        <w:rPr>
          <w:rFonts w:ascii="Times New Roman" w:hAnsi="Times New Roman" w:cs="Times New Roman"/>
          <w:b/>
          <w:bCs/>
          <w:sz w:val="25"/>
          <w:szCs w:val="25"/>
        </w:rPr>
      </w:pPr>
      <w:r>
        <w:rPr>
          <w:rFonts w:ascii="Times New Roman" w:hAnsi="Times New Roman" w:cs="Times New Roman"/>
          <w:b/>
          <w:bCs/>
          <w:sz w:val="25"/>
          <w:szCs w:val="25"/>
        </w:rPr>
        <w:t>3. Современная формулировка периодического закона гласит:</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веществ, а также свойства и формы соединений элементов находятся в периодической зависимости от величины заряда ядра атома или от порядкового номера элемента»;</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тел, а также формы и свойства соединений элементов, находятся в периодической зависимости от величины атомных весов элементов».</w:t>
      </w:r>
    </w:p>
    <w:p w:rsidR="006B21E6" w:rsidRDefault="006B21E6" w:rsidP="006B21E6">
      <w:pPr>
        <w:tabs>
          <w:tab w:val="center" w:pos="-142"/>
        </w:tabs>
        <w:spacing w:after="0" w:line="240" w:lineRule="auto"/>
        <w:rPr>
          <w:rFonts w:ascii="Times New Roman" w:hAnsi="Times New Roman" w:cs="Times New Roman"/>
          <w:b/>
          <w:sz w:val="16"/>
          <w:szCs w:val="16"/>
        </w:rPr>
      </w:pPr>
    </w:p>
    <w:p w:rsidR="006B21E6" w:rsidRDefault="006B21E6" w:rsidP="006B21E6">
      <w:pPr>
        <w:tabs>
          <w:tab w:val="center" w:pos="-142"/>
        </w:tabs>
        <w:spacing w:after="0" w:line="240" w:lineRule="auto"/>
        <w:rPr>
          <w:rFonts w:ascii="Times New Roman" w:hAnsi="Times New Roman" w:cs="Times New Roman"/>
          <w:sz w:val="25"/>
          <w:szCs w:val="25"/>
        </w:rPr>
      </w:pPr>
      <w:r>
        <w:rPr>
          <w:rFonts w:ascii="Times New Roman" w:hAnsi="Times New Roman" w:cs="Times New Roman"/>
          <w:b/>
          <w:sz w:val="25"/>
          <w:szCs w:val="25"/>
        </w:rPr>
        <w:t>4. Изотопы отличаются числом …</w:t>
      </w:r>
      <w:r>
        <w:rPr>
          <w:rFonts w:ascii="Times New Roman" w:hAnsi="Times New Roman" w:cs="Times New Roman"/>
          <w:b/>
          <w:sz w:val="25"/>
          <w:szCs w:val="25"/>
        </w:rPr>
        <w:br/>
      </w:r>
      <w:r>
        <w:rPr>
          <w:rFonts w:ascii="Times New Roman" w:hAnsi="Times New Roman" w:cs="Times New Roman"/>
          <w:sz w:val="25"/>
          <w:szCs w:val="25"/>
        </w:rPr>
        <w:t xml:space="preserve">     1. электронов;      2. протонов;       3. нейтронов;        4. электронных слоев.</w:t>
      </w:r>
    </w:p>
    <w:p w:rsidR="006B21E6" w:rsidRDefault="006B21E6" w:rsidP="006B21E6">
      <w:pPr>
        <w:suppressAutoHyphens/>
        <w:spacing w:after="0" w:line="240" w:lineRule="auto"/>
        <w:rPr>
          <w:rFonts w:ascii="Times New Roman" w:hAnsi="Times New Roman" w:cs="Times New Roman"/>
          <w:b/>
          <w:sz w:val="25"/>
          <w:szCs w:val="25"/>
        </w:rPr>
      </w:pPr>
    </w:p>
    <w:p w:rsidR="006B21E6" w:rsidRDefault="006B21E6" w:rsidP="006B21E6">
      <w:pPr>
        <w:suppressAutoHyphens/>
        <w:spacing w:after="0" w:line="240" w:lineRule="auto"/>
        <w:rPr>
          <w:rFonts w:ascii="Times New Roman" w:hAnsi="Times New Roman" w:cs="Times New Roman"/>
          <w:b/>
          <w:sz w:val="25"/>
          <w:szCs w:val="25"/>
        </w:rPr>
      </w:pPr>
      <w:r>
        <w:rPr>
          <w:rFonts w:ascii="Times New Roman" w:hAnsi="Times New Roman" w:cs="Times New Roman"/>
          <w:b/>
          <w:sz w:val="25"/>
          <w:szCs w:val="25"/>
        </w:rPr>
        <w:t>5. Укажите, к какому классу неорганических веществ можно отнести:</w:t>
      </w:r>
    </w:p>
    <w:p w:rsidR="006B21E6" w:rsidRDefault="006B21E6" w:rsidP="006B21E6">
      <w:pPr>
        <w:spacing w:after="0" w:line="240" w:lineRule="auto"/>
        <w:rPr>
          <w:rFonts w:ascii="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Be(OH)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S;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 xml:space="preserve">RbOH;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 xml:space="preserve">LiCl;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SO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 xml:space="preserve">.  </w:t>
      </w:r>
    </w:p>
    <w:p w:rsidR="006B21E6" w:rsidRDefault="006B21E6" w:rsidP="006B21E6">
      <w:pPr>
        <w:spacing w:after="0" w:line="240" w:lineRule="auto"/>
        <w:rPr>
          <w:rFonts w:ascii="Times New Roman" w:hAnsi="Times New Roman" w:cs="Times New Roman"/>
          <w:sz w:val="25"/>
          <w:szCs w:val="25"/>
          <w:lang w:val="en-US"/>
        </w:rPr>
        <w:sectPr w:rsidR="006B21E6">
          <w:type w:val="continuous"/>
          <w:pgSz w:w="11906" w:h="16838"/>
          <w:pgMar w:top="737" w:right="794" w:bottom="737" w:left="794" w:header="708" w:footer="708" w:gutter="0"/>
          <w:cols w:num="3" w:space="708"/>
        </w:sectPr>
      </w:pPr>
    </w:p>
    <w:p w:rsidR="006B21E6" w:rsidRDefault="006B21E6" w:rsidP="006B21E6">
      <w:pPr>
        <w:spacing w:after="0"/>
        <w:ind w:left="284" w:hanging="284"/>
        <w:rPr>
          <w:rFonts w:ascii="Times New Roman" w:hAnsi="Times New Roman" w:cs="Times New Roman"/>
          <w:b/>
          <w:sz w:val="16"/>
          <w:szCs w:val="16"/>
        </w:rPr>
      </w:pPr>
    </w:p>
    <w:p w:rsidR="006B21E6" w:rsidRDefault="006B21E6" w:rsidP="006B21E6">
      <w:pPr>
        <w:spacing w:after="0"/>
        <w:ind w:left="284" w:hanging="284"/>
        <w:rPr>
          <w:rFonts w:ascii="Times New Roman" w:hAnsi="Times New Roman" w:cs="Times New Roman"/>
          <w:b/>
          <w:sz w:val="25"/>
          <w:szCs w:val="25"/>
        </w:rPr>
      </w:pPr>
      <w:r>
        <w:rPr>
          <w:rFonts w:ascii="Times New Roman" w:hAnsi="Times New Roman" w:cs="Times New Roman"/>
          <w:b/>
          <w:sz w:val="25"/>
          <w:szCs w:val="25"/>
        </w:rPr>
        <w:t>6. Выражать состав нефти одной формулой</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смесь веществ</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горючее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жидкое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содержит ароматические углеводороды.</w:t>
      </w: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25"/>
          <w:szCs w:val="25"/>
        </w:rPr>
      </w:pPr>
      <w:r>
        <w:rPr>
          <w:rFonts w:ascii="Times New Roman" w:hAnsi="Times New Roman" w:cs="Times New Roman"/>
          <w:b/>
          <w:sz w:val="25"/>
          <w:szCs w:val="25"/>
        </w:rPr>
        <w:t>7. Соотнесите название продукта и источник, из которого его получают:</w:t>
      </w:r>
    </w:p>
    <w:tbl>
      <w:tblPr>
        <w:tblStyle w:val="af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4339"/>
      </w:tblGrid>
      <w:tr w:rsidR="006B21E6" w:rsidTr="006B21E6">
        <w:tc>
          <w:tcPr>
            <w:tcW w:w="3741" w:type="dxa"/>
            <w:tcBorders>
              <w:top w:val="nil"/>
              <w:left w:val="nil"/>
              <w:bottom w:val="nil"/>
              <w:right w:val="single" w:sz="4" w:space="0" w:color="auto"/>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НАЗВАНИЕ ПРОДУКТА</w:t>
            </w:r>
          </w:p>
        </w:tc>
        <w:tc>
          <w:tcPr>
            <w:tcW w:w="4339" w:type="dxa"/>
            <w:tcBorders>
              <w:top w:val="nil"/>
              <w:left w:val="single" w:sz="4" w:space="0" w:color="auto"/>
              <w:bottom w:val="nil"/>
              <w:right w:val="nil"/>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ИЗ ЧЕГО ПОЛУЧАЮТ</w:t>
            </w:r>
          </w:p>
        </w:tc>
      </w:tr>
      <w:tr w:rsidR="006B21E6" w:rsidTr="006B21E6">
        <w:tc>
          <w:tcPr>
            <w:tcW w:w="3741" w:type="dxa"/>
            <w:tcBorders>
              <w:top w:val="nil"/>
              <w:left w:val="nil"/>
              <w:bottom w:val="nil"/>
              <w:right w:val="single" w:sz="4" w:space="0" w:color="auto"/>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А) кокс</w:t>
            </w:r>
          </w:p>
          <w:p w:rsidR="006B21E6" w:rsidRDefault="006B21E6">
            <w:pPr>
              <w:rPr>
                <w:rFonts w:ascii="Times New Roman" w:hAnsi="Times New Roman" w:cs="Times New Roman"/>
                <w:sz w:val="25"/>
                <w:szCs w:val="25"/>
              </w:rPr>
            </w:pPr>
            <w:r>
              <w:rPr>
                <w:rFonts w:ascii="Times New Roman" w:hAnsi="Times New Roman" w:cs="Times New Roman"/>
                <w:sz w:val="25"/>
                <w:szCs w:val="25"/>
              </w:rPr>
              <w:t>Б) аммиачная вода</w:t>
            </w:r>
          </w:p>
          <w:p w:rsidR="006B21E6" w:rsidRDefault="006B21E6">
            <w:pPr>
              <w:rPr>
                <w:rFonts w:ascii="Times New Roman" w:hAnsi="Times New Roman" w:cs="Times New Roman"/>
                <w:sz w:val="25"/>
                <w:szCs w:val="25"/>
              </w:rPr>
            </w:pPr>
            <w:r>
              <w:rPr>
                <w:rFonts w:ascii="Times New Roman" w:hAnsi="Times New Roman" w:cs="Times New Roman"/>
                <w:sz w:val="25"/>
                <w:szCs w:val="25"/>
              </w:rPr>
              <w:t>В) бензин</w:t>
            </w:r>
          </w:p>
          <w:p w:rsidR="006B21E6" w:rsidRDefault="006B21E6">
            <w:pPr>
              <w:rPr>
                <w:rFonts w:ascii="Times New Roman" w:hAnsi="Times New Roman" w:cs="Times New Roman"/>
                <w:sz w:val="25"/>
                <w:szCs w:val="25"/>
              </w:rPr>
            </w:pPr>
            <w:r>
              <w:rPr>
                <w:rFonts w:ascii="Times New Roman" w:hAnsi="Times New Roman" w:cs="Times New Roman"/>
                <w:sz w:val="25"/>
                <w:szCs w:val="25"/>
              </w:rPr>
              <w:t>Г) вазелин</w:t>
            </w:r>
          </w:p>
          <w:p w:rsidR="006B21E6" w:rsidRDefault="006B21E6">
            <w:pPr>
              <w:rPr>
                <w:rFonts w:ascii="Times New Roman" w:hAnsi="Times New Roman" w:cs="Times New Roman"/>
                <w:b/>
                <w:sz w:val="25"/>
                <w:szCs w:val="25"/>
              </w:rPr>
            </w:pPr>
            <w:r>
              <w:rPr>
                <w:rFonts w:ascii="Times New Roman" w:hAnsi="Times New Roman" w:cs="Times New Roman"/>
                <w:sz w:val="25"/>
                <w:szCs w:val="25"/>
              </w:rPr>
              <w:t>Д) полиэтилен</w:t>
            </w:r>
          </w:p>
        </w:tc>
        <w:tc>
          <w:tcPr>
            <w:tcW w:w="4339" w:type="dxa"/>
            <w:tcBorders>
              <w:top w:val="nil"/>
              <w:left w:val="single" w:sz="4" w:space="0" w:color="auto"/>
              <w:bottom w:val="nil"/>
              <w:right w:val="nil"/>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1) каменный уголь</w:t>
            </w:r>
          </w:p>
          <w:p w:rsidR="006B21E6" w:rsidRDefault="006B21E6">
            <w:pPr>
              <w:rPr>
                <w:rFonts w:ascii="Times New Roman" w:hAnsi="Times New Roman" w:cs="Times New Roman"/>
                <w:sz w:val="25"/>
                <w:szCs w:val="25"/>
              </w:rPr>
            </w:pPr>
            <w:r>
              <w:rPr>
                <w:rFonts w:ascii="Times New Roman" w:hAnsi="Times New Roman" w:cs="Times New Roman"/>
                <w:sz w:val="25"/>
                <w:szCs w:val="25"/>
              </w:rPr>
              <w:t>2) торф</w:t>
            </w:r>
          </w:p>
          <w:p w:rsidR="006B21E6" w:rsidRDefault="006B21E6">
            <w:pPr>
              <w:rPr>
                <w:rFonts w:ascii="Times New Roman" w:hAnsi="Times New Roman" w:cs="Times New Roman"/>
                <w:sz w:val="25"/>
                <w:szCs w:val="25"/>
              </w:rPr>
            </w:pPr>
            <w:r>
              <w:rPr>
                <w:rFonts w:ascii="Times New Roman" w:hAnsi="Times New Roman" w:cs="Times New Roman"/>
                <w:sz w:val="25"/>
                <w:szCs w:val="25"/>
              </w:rPr>
              <w:t>3) природный газ</w:t>
            </w:r>
          </w:p>
          <w:p w:rsidR="006B21E6" w:rsidRDefault="006B21E6">
            <w:pPr>
              <w:rPr>
                <w:rFonts w:ascii="Times New Roman" w:hAnsi="Times New Roman" w:cs="Times New Roman"/>
                <w:sz w:val="25"/>
                <w:szCs w:val="25"/>
              </w:rPr>
            </w:pPr>
            <w:r>
              <w:rPr>
                <w:rFonts w:ascii="Times New Roman" w:hAnsi="Times New Roman" w:cs="Times New Roman"/>
                <w:sz w:val="25"/>
                <w:szCs w:val="25"/>
              </w:rPr>
              <w:t>4) попутный газ</w:t>
            </w:r>
          </w:p>
          <w:p w:rsidR="006B21E6" w:rsidRDefault="006B21E6">
            <w:pPr>
              <w:rPr>
                <w:rFonts w:ascii="Times New Roman" w:hAnsi="Times New Roman" w:cs="Times New Roman"/>
                <w:b/>
                <w:sz w:val="25"/>
                <w:szCs w:val="25"/>
              </w:rPr>
            </w:pPr>
            <w:r>
              <w:rPr>
                <w:rFonts w:ascii="Times New Roman" w:hAnsi="Times New Roman" w:cs="Times New Roman"/>
                <w:sz w:val="25"/>
                <w:szCs w:val="25"/>
              </w:rPr>
              <w:t>5) нефть</w:t>
            </w:r>
          </w:p>
        </w:tc>
      </w:tr>
    </w:tbl>
    <w:p w:rsidR="006B21E6" w:rsidRDefault="006B21E6" w:rsidP="006B21E6">
      <w:pPr>
        <w:pStyle w:val="a3"/>
        <w:shd w:val="clear" w:color="auto" w:fill="FFFFFF"/>
        <w:suppressAutoHyphens/>
        <w:ind w:left="284" w:hanging="284"/>
        <w:rPr>
          <w:b/>
          <w:sz w:val="16"/>
          <w:szCs w:val="16"/>
        </w:rPr>
      </w:pPr>
    </w:p>
    <w:p w:rsidR="006B21E6" w:rsidRDefault="006B21E6" w:rsidP="006B21E6">
      <w:pPr>
        <w:pStyle w:val="a3"/>
        <w:shd w:val="clear" w:color="auto" w:fill="FFFFFF"/>
        <w:suppressAutoHyphens/>
        <w:ind w:left="284" w:hanging="284"/>
        <w:rPr>
          <w:b/>
          <w:bCs/>
          <w:sz w:val="25"/>
          <w:szCs w:val="25"/>
        </w:rPr>
      </w:pPr>
      <w:r>
        <w:rPr>
          <w:b/>
          <w:sz w:val="25"/>
          <w:szCs w:val="25"/>
        </w:rPr>
        <w:t>8.</w:t>
      </w:r>
      <w:r>
        <w:rPr>
          <w:sz w:val="25"/>
          <w:szCs w:val="25"/>
        </w:rPr>
        <w:t xml:space="preserve"> </w:t>
      </w:r>
      <w:r>
        <w:rPr>
          <w:b/>
          <w:bCs/>
          <w:sz w:val="25"/>
          <w:szCs w:val="25"/>
        </w:rPr>
        <w:t xml:space="preserve">Соседями </w:t>
      </w:r>
      <w:r>
        <w:rPr>
          <w:b/>
          <w:bCs/>
          <w:sz w:val="25"/>
          <w:szCs w:val="25"/>
          <w:lang w:val="en-US"/>
        </w:rPr>
        <w:t>Sb</w:t>
      </w:r>
      <w:r>
        <w:rPr>
          <w:b/>
          <w:bCs/>
          <w:sz w:val="25"/>
          <w:szCs w:val="25"/>
        </w:rPr>
        <w:t xml:space="preserve"> по подгруппе являются:</w:t>
      </w:r>
    </w:p>
    <w:p w:rsidR="006B21E6" w:rsidRDefault="006B21E6" w:rsidP="006B21E6">
      <w:pPr>
        <w:pStyle w:val="a3"/>
        <w:numPr>
          <w:ilvl w:val="0"/>
          <w:numId w:val="82"/>
        </w:numPr>
        <w:shd w:val="clear" w:color="auto" w:fill="FFFFFF"/>
        <w:suppressAutoHyphens/>
        <w:spacing w:before="0" w:beforeAutospacing="0" w:after="0" w:afterAutospacing="0"/>
        <w:ind w:left="284" w:firstLine="142"/>
        <w:rPr>
          <w:bCs/>
          <w:sz w:val="25"/>
          <w:szCs w:val="25"/>
        </w:rPr>
      </w:pPr>
      <w:r>
        <w:rPr>
          <w:bCs/>
          <w:sz w:val="25"/>
          <w:szCs w:val="25"/>
          <w:lang w:val="en-US"/>
        </w:rPr>
        <w:t>As</w:t>
      </w:r>
      <w:r>
        <w:rPr>
          <w:bCs/>
          <w:sz w:val="25"/>
          <w:szCs w:val="25"/>
        </w:rPr>
        <w:t xml:space="preserve"> и </w:t>
      </w:r>
      <w:r>
        <w:rPr>
          <w:bCs/>
          <w:sz w:val="25"/>
          <w:szCs w:val="25"/>
          <w:lang w:val="en-US"/>
        </w:rPr>
        <w:t>Bi</w:t>
      </w:r>
      <w:r>
        <w:rPr>
          <w:bCs/>
          <w:sz w:val="25"/>
          <w:szCs w:val="25"/>
        </w:rPr>
        <w:t xml:space="preserve">;               2)  </w:t>
      </w:r>
      <w:r>
        <w:rPr>
          <w:bCs/>
          <w:sz w:val="25"/>
          <w:szCs w:val="25"/>
          <w:lang w:val="en-US"/>
        </w:rPr>
        <w:t>Nb</w:t>
      </w:r>
      <w:r>
        <w:rPr>
          <w:bCs/>
          <w:sz w:val="25"/>
          <w:szCs w:val="25"/>
        </w:rPr>
        <w:t xml:space="preserve"> и </w:t>
      </w:r>
      <w:r>
        <w:rPr>
          <w:bCs/>
          <w:sz w:val="25"/>
          <w:szCs w:val="25"/>
          <w:lang w:val="en-US"/>
        </w:rPr>
        <w:t>Ta</w:t>
      </w:r>
      <w:r>
        <w:rPr>
          <w:bCs/>
          <w:sz w:val="25"/>
          <w:szCs w:val="25"/>
        </w:rPr>
        <w:t xml:space="preserve">;               3)  Sn и </w:t>
      </w:r>
      <w:r>
        <w:rPr>
          <w:bCs/>
          <w:sz w:val="25"/>
          <w:szCs w:val="25"/>
          <w:lang w:val="en-US"/>
        </w:rPr>
        <w:t>Te</w:t>
      </w:r>
      <w:r>
        <w:rPr>
          <w:bCs/>
          <w:sz w:val="25"/>
          <w:szCs w:val="25"/>
        </w:rPr>
        <w:t xml:space="preserve">.  </w:t>
      </w:r>
    </w:p>
    <w:p w:rsidR="006B21E6" w:rsidRDefault="006B21E6" w:rsidP="006B21E6">
      <w:pPr>
        <w:pStyle w:val="a3"/>
        <w:shd w:val="clear" w:color="auto" w:fill="FFFFFF"/>
        <w:rPr>
          <w:b/>
          <w:bCs/>
          <w:sz w:val="16"/>
          <w:szCs w:val="16"/>
        </w:rPr>
      </w:pPr>
    </w:p>
    <w:p w:rsidR="006B21E6" w:rsidRDefault="006B21E6" w:rsidP="006B21E6">
      <w:pPr>
        <w:pStyle w:val="a3"/>
        <w:shd w:val="clear" w:color="auto" w:fill="FFFFFF"/>
        <w:rPr>
          <w:b/>
          <w:bCs/>
          <w:sz w:val="25"/>
          <w:szCs w:val="25"/>
        </w:rPr>
      </w:pPr>
      <w:r>
        <w:rPr>
          <w:b/>
          <w:bCs/>
          <w:sz w:val="25"/>
          <w:szCs w:val="25"/>
        </w:rPr>
        <w:t>9.</w:t>
      </w:r>
      <w:r>
        <w:rPr>
          <w:bCs/>
          <w:sz w:val="25"/>
          <w:szCs w:val="25"/>
        </w:rPr>
        <w:t xml:space="preserve"> </w:t>
      </w:r>
      <w:r>
        <w:rPr>
          <w:b/>
          <w:bCs/>
          <w:sz w:val="25"/>
          <w:szCs w:val="25"/>
        </w:rPr>
        <w:t>Какие свойства металлов можно отнести к физическим?</w:t>
      </w:r>
    </w:p>
    <w:p w:rsidR="006B21E6" w:rsidRDefault="006B21E6" w:rsidP="006B21E6">
      <w:pPr>
        <w:pStyle w:val="a3"/>
        <w:shd w:val="clear" w:color="auto" w:fill="FFFFFF"/>
        <w:ind w:firstLine="142"/>
        <w:rPr>
          <w:bCs/>
          <w:sz w:val="26"/>
          <w:szCs w:val="26"/>
        </w:rPr>
      </w:pPr>
      <w:r>
        <w:rPr>
          <w:bCs/>
          <w:sz w:val="26"/>
          <w:szCs w:val="26"/>
        </w:rPr>
        <w:t xml:space="preserve">     1) электропроводность;   </w:t>
      </w:r>
    </w:p>
    <w:p w:rsidR="006B21E6" w:rsidRDefault="006B21E6" w:rsidP="006B21E6">
      <w:pPr>
        <w:pStyle w:val="a3"/>
        <w:shd w:val="clear" w:color="auto" w:fill="FFFFFF"/>
        <w:ind w:firstLine="142"/>
        <w:rPr>
          <w:bCs/>
          <w:sz w:val="26"/>
          <w:szCs w:val="26"/>
        </w:rPr>
      </w:pPr>
      <w:r>
        <w:rPr>
          <w:bCs/>
          <w:sz w:val="26"/>
          <w:szCs w:val="26"/>
        </w:rPr>
        <w:t xml:space="preserve">     2) взаимодействие с кислотой;</w:t>
      </w:r>
    </w:p>
    <w:p w:rsidR="006B21E6" w:rsidRDefault="006B21E6" w:rsidP="006B21E6">
      <w:pPr>
        <w:pStyle w:val="a3"/>
        <w:shd w:val="clear" w:color="auto" w:fill="FFFFFF"/>
        <w:ind w:firstLine="142"/>
        <w:rPr>
          <w:bCs/>
          <w:sz w:val="26"/>
          <w:szCs w:val="26"/>
        </w:rPr>
      </w:pPr>
      <w:r>
        <w:rPr>
          <w:bCs/>
          <w:sz w:val="26"/>
          <w:szCs w:val="26"/>
        </w:rPr>
        <w:t xml:space="preserve">     3) пластичность;</w:t>
      </w:r>
    </w:p>
    <w:p w:rsidR="006B21E6" w:rsidRDefault="006B21E6" w:rsidP="006B21E6">
      <w:pPr>
        <w:pStyle w:val="a3"/>
        <w:shd w:val="clear" w:color="auto" w:fill="FFFFFF"/>
        <w:ind w:firstLine="142"/>
        <w:rPr>
          <w:bCs/>
          <w:sz w:val="26"/>
          <w:szCs w:val="26"/>
        </w:rPr>
      </w:pPr>
      <w:r>
        <w:rPr>
          <w:bCs/>
          <w:sz w:val="26"/>
          <w:szCs w:val="26"/>
        </w:rPr>
        <w:t xml:space="preserve">     4) ржавление;</w:t>
      </w:r>
    </w:p>
    <w:p w:rsidR="006B21E6" w:rsidRDefault="006B21E6" w:rsidP="006B21E6">
      <w:pPr>
        <w:pStyle w:val="a3"/>
        <w:shd w:val="clear" w:color="auto" w:fill="FFFFFF"/>
        <w:ind w:firstLine="142"/>
        <w:rPr>
          <w:bCs/>
          <w:sz w:val="26"/>
          <w:szCs w:val="26"/>
        </w:rPr>
      </w:pPr>
      <w:r>
        <w:rPr>
          <w:bCs/>
          <w:sz w:val="26"/>
          <w:szCs w:val="26"/>
        </w:rPr>
        <w:t xml:space="preserve">     5) окисление;</w:t>
      </w:r>
    </w:p>
    <w:p w:rsidR="006B21E6" w:rsidRDefault="006B21E6" w:rsidP="006B21E6">
      <w:pPr>
        <w:pStyle w:val="a3"/>
        <w:shd w:val="clear" w:color="auto" w:fill="FFFFFF"/>
        <w:ind w:firstLine="142"/>
        <w:rPr>
          <w:bCs/>
          <w:sz w:val="26"/>
          <w:szCs w:val="26"/>
        </w:rPr>
      </w:pPr>
      <w:r>
        <w:rPr>
          <w:bCs/>
          <w:sz w:val="26"/>
          <w:szCs w:val="26"/>
        </w:rPr>
        <w:lastRenderedPageBreak/>
        <w:t xml:space="preserve">     6) плавление.</w:t>
      </w:r>
    </w:p>
    <w:p w:rsidR="006B21E6" w:rsidRDefault="006B21E6" w:rsidP="006B21E6">
      <w:pPr>
        <w:tabs>
          <w:tab w:val="center" w:pos="-142"/>
        </w:tabs>
        <w:spacing w:after="0" w:line="240" w:lineRule="auto"/>
        <w:ind w:firstLine="142"/>
        <w:rPr>
          <w:rFonts w:ascii="Times New Roman" w:hAnsi="Times New Roman" w:cs="Times New Roman"/>
          <w:bCs/>
          <w:sz w:val="16"/>
          <w:szCs w:val="16"/>
        </w:rPr>
      </w:pP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b/>
          <w:bCs/>
          <w:sz w:val="25"/>
          <w:szCs w:val="25"/>
        </w:rPr>
        <w:t>10.</w:t>
      </w:r>
      <w:r>
        <w:rPr>
          <w:bCs/>
          <w:sz w:val="25"/>
          <w:szCs w:val="25"/>
        </w:rPr>
        <w:t xml:space="preserve"> </w:t>
      </w:r>
      <w:r>
        <w:rPr>
          <w:rFonts w:ascii="Times New Roman" w:hAnsi="Times New Roman" w:cs="Times New Roman"/>
          <w:b/>
          <w:sz w:val="25"/>
          <w:szCs w:val="25"/>
        </w:rPr>
        <w:t xml:space="preserve">Относительная    молекулярная масса вещества, химическая формула которого             </w:t>
      </w:r>
      <w:r>
        <w:rPr>
          <w:rFonts w:ascii="Times New Roman" w:hAnsi="Times New Roman" w:cs="Times New Roman"/>
          <w:b/>
          <w:sz w:val="25"/>
          <w:szCs w:val="25"/>
          <w:lang w:val="en-US"/>
        </w:rPr>
        <w:t>H</w:t>
      </w:r>
      <w:r>
        <w:rPr>
          <w:rFonts w:ascii="Times New Roman" w:hAnsi="Times New Roman" w:cs="Times New Roman"/>
          <w:b/>
          <w:sz w:val="25"/>
          <w:szCs w:val="25"/>
          <w:vertAlign w:val="subscript"/>
        </w:rPr>
        <w:t>3</w:t>
      </w:r>
      <w:r>
        <w:rPr>
          <w:rFonts w:ascii="Times New Roman" w:hAnsi="Times New Roman" w:cs="Times New Roman"/>
          <w:b/>
          <w:sz w:val="25"/>
          <w:szCs w:val="25"/>
          <w:lang w:val="en-US"/>
        </w:rPr>
        <w:t>PO</w:t>
      </w:r>
      <w:r>
        <w:rPr>
          <w:rFonts w:ascii="Times New Roman" w:hAnsi="Times New Roman" w:cs="Times New Roman"/>
          <w:b/>
          <w:sz w:val="25"/>
          <w:szCs w:val="25"/>
          <w:vertAlign w:val="subscript"/>
        </w:rPr>
        <w:t>4</w:t>
      </w:r>
      <w:r>
        <w:rPr>
          <w:rFonts w:ascii="Times New Roman" w:hAnsi="Times New Roman" w:cs="Times New Roman"/>
          <w:b/>
          <w:sz w:val="25"/>
          <w:szCs w:val="25"/>
        </w:rPr>
        <w:t xml:space="preserve"> составляет: </w:t>
      </w:r>
      <w:r>
        <w:rPr>
          <w:rFonts w:ascii="Times New Roman" w:hAnsi="Times New Roman" w:cs="Times New Roman"/>
          <w:sz w:val="25"/>
          <w:szCs w:val="25"/>
        </w:rPr>
        <w:t xml:space="preserve">    </w:t>
      </w: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sz w:val="25"/>
          <w:szCs w:val="25"/>
        </w:rPr>
        <w:t xml:space="preserve">          1) 89;                  2) 98;                   3) 49                     4) 78.</w:t>
      </w:r>
    </w:p>
    <w:p w:rsidR="006B21E6" w:rsidRDefault="006B21E6" w:rsidP="006B21E6">
      <w:pPr>
        <w:pStyle w:val="a3"/>
        <w:shd w:val="clear" w:color="auto" w:fill="FFFFFF"/>
        <w:rPr>
          <w:b/>
          <w:bCs/>
          <w:sz w:val="25"/>
          <w:szCs w:val="25"/>
        </w:rPr>
      </w:pPr>
    </w:p>
    <w:p w:rsidR="006B21E6" w:rsidRDefault="009439CA" w:rsidP="006B21E6">
      <w:pPr>
        <w:pStyle w:val="a3"/>
        <w:shd w:val="clear" w:color="auto" w:fill="FFFFFF"/>
        <w:jc w:val="center"/>
        <w:rPr>
          <w:b/>
        </w:rPr>
      </w:pPr>
      <w:r>
        <w:rPr>
          <w:b/>
          <w:sz w:val="25"/>
          <w:szCs w:val="25"/>
        </w:rPr>
        <w:t>Контрольная работа</w:t>
      </w:r>
      <w:r w:rsidR="006B21E6">
        <w:rPr>
          <w:b/>
          <w:sz w:val="25"/>
          <w:szCs w:val="25"/>
        </w:rPr>
        <w:t xml:space="preserve"> «</w:t>
      </w:r>
      <w:r w:rsidR="006B21E6">
        <w:rPr>
          <w:b/>
        </w:rPr>
        <w:t>Физика»</w:t>
      </w:r>
    </w:p>
    <w:p w:rsidR="006B21E6" w:rsidRDefault="006B21E6" w:rsidP="006B21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Вариант 1</w:t>
      </w:r>
    </w:p>
    <w:p w:rsidR="006B21E6" w:rsidRDefault="006B21E6" w:rsidP="006B21E6">
      <w:pPr>
        <w:spacing w:after="0" w:line="240" w:lineRule="auto"/>
        <w:jc w:val="center"/>
        <w:rPr>
          <w:rFonts w:ascii="Times New Roman" w:hAnsi="Times New Roman" w:cs="Times New Roman"/>
          <w:sz w:val="24"/>
          <w:szCs w:val="24"/>
        </w:r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Перевести в систему СИ следующие величины: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70 км</w:t>
            </w:r>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12 дм</w:t>
            </w:r>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25 мА</w:t>
            </w:r>
          </w:p>
        </w:tc>
        <w:tc>
          <w:tcPr>
            <w:tcW w:w="2535" w:type="dxa"/>
          </w:tcPr>
          <w:p w:rsidR="006B21E6" w:rsidRDefault="006B21E6">
            <w:pPr>
              <w:rPr>
                <w:rFonts w:ascii="Times New Roman" w:hAnsi="Times New Roman" w:cs="Times New Roman"/>
                <w:sz w:val="24"/>
                <w:szCs w:val="24"/>
              </w:rPr>
            </w:pPr>
          </w:p>
        </w:tc>
      </w:tr>
    </w:tbl>
    <w:p w:rsidR="006B21E6" w:rsidRDefault="006B21E6" w:rsidP="006B21E6">
      <w:pPr>
        <w:spacing w:after="0" w:line="240" w:lineRule="auto"/>
        <w:rPr>
          <w:rFonts w:ascii="Times New Roman" w:hAnsi="Times New Roman" w:cs="Times New Roman"/>
          <w:sz w:val="24"/>
          <w:szCs w:val="24"/>
        </w:r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Укажите единицу измерения температуры в системе СИ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Дж</w:t>
            </w:r>
          </w:p>
        </w:tc>
        <w:tc>
          <w:tcPr>
            <w:tcW w:w="2534" w:type="dxa"/>
            <w:hideMark/>
          </w:tcPr>
          <w:p w:rsidR="006B21E6" w:rsidRDefault="006B21E6" w:rsidP="006B21E6">
            <w:pPr>
              <w:pStyle w:val="a9"/>
              <w:numPr>
                <w:ilvl w:val="0"/>
                <w:numId w:val="84"/>
              </w:numPr>
              <w:ind w:hanging="342"/>
              <w:rPr>
                <w:rFonts w:ascii="Times New Roman" w:hAnsi="Times New Roman" w:cs="Times New Roman"/>
                <w:sz w:val="24"/>
                <w:szCs w:val="24"/>
              </w:rPr>
            </w:pPr>
            <w:r>
              <w:rPr>
                <w:rFonts w:ascii="Times New Roman" w:hAnsi="Times New Roman" w:cs="Times New Roman"/>
                <w:sz w:val="24"/>
                <w:szCs w:val="24"/>
              </w:rPr>
              <w:t xml:space="preserve"> 1 кг</w:t>
            </w:r>
          </w:p>
        </w:tc>
        <w:tc>
          <w:tcPr>
            <w:tcW w:w="2534" w:type="dxa"/>
            <w:hideMark/>
          </w:tcPr>
          <w:p w:rsidR="006B21E6" w:rsidRDefault="006B21E6" w:rsidP="006B21E6">
            <w:pPr>
              <w:pStyle w:val="a9"/>
              <w:numPr>
                <w:ilvl w:val="0"/>
                <w:numId w:val="84"/>
              </w:numPr>
              <w:ind w:hanging="324"/>
              <w:rPr>
                <w:rFonts w:ascii="Times New Roman" w:hAnsi="Times New Roman" w:cs="Times New Roman"/>
                <w:sz w:val="24"/>
                <w:szCs w:val="24"/>
              </w:rPr>
            </w:pPr>
            <w:r>
              <w:rPr>
                <w:rFonts w:ascii="Times New Roman" w:hAnsi="Times New Roman" w:cs="Times New Roman"/>
                <w:sz w:val="24"/>
                <w:szCs w:val="24"/>
              </w:rPr>
              <w:t xml:space="preserve"> 1 Вт</w:t>
            </w:r>
          </w:p>
        </w:tc>
        <w:tc>
          <w:tcPr>
            <w:tcW w:w="2535"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К</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3. Приведите формулу математического выражения 1 закона Ньютона.</w:t>
      </w: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4. К какому виду движения относится катание на качелях?</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прямолинейное</w:t>
      </w: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движение по окружности</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криволинейное</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колебательное движение</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jc w:val="both"/>
        <w:rPr>
          <w:rFonts w:ascii="Times New Roman" w:hAnsi="Times New Roman" w:cs="Times New Roman"/>
          <w:b/>
          <w:sz w:val="24"/>
          <w:szCs w:val="24"/>
        </w:rPr>
      </w:pPr>
    </w:p>
    <w:p w:rsidR="006B21E6" w:rsidRDefault="006B21E6" w:rsidP="006B21E6">
      <w:pPr>
        <w:tabs>
          <w:tab w:val="left" w:pos="496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Укажите соответствие между величинами и единицами измерения: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B21E6" w:rsidTr="006B21E6">
        <w:tc>
          <w:tcPr>
            <w:tcW w:w="5068" w:type="dxa"/>
            <w:hideMark/>
          </w:tcPr>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напряжение</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энергия</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сила тока</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температура</w:t>
            </w:r>
          </w:p>
        </w:tc>
        <w:tc>
          <w:tcPr>
            <w:tcW w:w="5069" w:type="dxa"/>
            <w:hideMark/>
          </w:tcPr>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Кельвин</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Ампер</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Джоуль</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Вольт</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6. Какая механическая сила всегда действует на опору или подвес со стороны тела?</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6B21E6" w:rsidTr="006B21E6">
        <w:tc>
          <w:tcPr>
            <w:tcW w:w="3379" w:type="dxa"/>
            <w:hideMark/>
          </w:tcPr>
          <w:p w:rsidR="006B21E6" w:rsidRDefault="006B21E6">
            <w:pPr>
              <w:ind w:firstLine="426"/>
              <w:jc w:val="both"/>
              <w:rPr>
                <w:rFonts w:ascii="Times New Roman" w:hAnsi="Times New Roman" w:cs="Times New Roman"/>
                <w:sz w:val="24"/>
                <w:szCs w:val="24"/>
              </w:rPr>
            </w:pPr>
            <w:r>
              <w:rPr>
                <w:rFonts w:ascii="Times New Roman" w:hAnsi="Times New Roman" w:cs="Times New Roman"/>
                <w:sz w:val="24"/>
                <w:szCs w:val="24"/>
              </w:rPr>
              <w:t>1) сила тяжести</w:t>
            </w:r>
          </w:p>
        </w:tc>
        <w:tc>
          <w:tcPr>
            <w:tcW w:w="3379" w:type="dxa"/>
            <w:hideMark/>
          </w:tcPr>
          <w:p w:rsidR="006B21E6" w:rsidRDefault="006B21E6">
            <w:pPr>
              <w:ind w:firstLine="449"/>
              <w:jc w:val="both"/>
              <w:rPr>
                <w:rFonts w:ascii="Times New Roman" w:hAnsi="Times New Roman" w:cs="Times New Roman"/>
                <w:sz w:val="24"/>
                <w:szCs w:val="24"/>
              </w:rPr>
            </w:pPr>
            <w:r>
              <w:rPr>
                <w:rFonts w:ascii="Times New Roman" w:hAnsi="Times New Roman" w:cs="Times New Roman"/>
                <w:sz w:val="24"/>
                <w:szCs w:val="24"/>
              </w:rPr>
              <w:t>2) сила упругости</w:t>
            </w:r>
          </w:p>
        </w:tc>
        <w:tc>
          <w:tcPr>
            <w:tcW w:w="3379" w:type="dxa"/>
            <w:hideMark/>
          </w:tcPr>
          <w:p w:rsidR="006B21E6" w:rsidRDefault="006B21E6">
            <w:pPr>
              <w:ind w:firstLine="472"/>
              <w:jc w:val="both"/>
              <w:rPr>
                <w:rFonts w:ascii="Times New Roman" w:hAnsi="Times New Roman" w:cs="Times New Roman"/>
                <w:sz w:val="24"/>
                <w:szCs w:val="24"/>
              </w:rPr>
            </w:pPr>
            <w:r>
              <w:rPr>
                <w:rFonts w:ascii="Times New Roman" w:hAnsi="Times New Roman" w:cs="Times New Roman"/>
                <w:sz w:val="24"/>
                <w:szCs w:val="24"/>
              </w:rPr>
              <w:t>3) сила трения</w:t>
            </w:r>
          </w:p>
        </w:tc>
      </w:tr>
    </w:tbl>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7. Чему равно ускорение свободного падения?</w:t>
      </w:r>
    </w:p>
    <w:p w:rsidR="006B21E6" w:rsidRDefault="006B21E6" w:rsidP="006B21E6">
      <w:pPr>
        <w:pStyle w:val="a3"/>
        <w:numPr>
          <w:ilvl w:val="0"/>
          <w:numId w:val="88"/>
        </w:numPr>
        <w:spacing w:before="0" w:beforeAutospacing="0" w:after="0" w:afterAutospacing="0"/>
        <w:ind w:left="851" w:hanging="425"/>
        <w:rPr>
          <w:vertAlign w:val="superscript"/>
        </w:rPr>
      </w:pPr>
      <w:r>
        <w:t>9,8 м/с</w:t>
      </w:r>
      <w:r>
        <w:rPr>
          <w:vertAlign w:val="superscript"/>
        </w:rPr>
        <w:t>2</w:t>
      </w:r>
    </w:p>
    <w:p w:rsidR="006B21E6" w:rsidRDefault="006B21E6" w:rsidP="006B21E6">
      <w:pPr>
        <w:pStyle w:val="a3"/>
        <w:numPr>
          <w:ilvl w:val="0"/>
          <w:numId w:val="88"/>
        </w:numPr>
        <w:spacing w:before="0" w:beforeAutospacing="0" w:after="0" w:afterAutospacing="0"/>
        <w:ind w:left="851" w:hanging="425"/>
        <w:rPr>
          <w:vertAlign w:val="superscript"/>
        </w:rPr>
      </w:pPr>
      <w:r>
        <w:t>6,67 * 10</w:t>
      </w:r>
      <w:r>
        <w:rPr>
          <w:vertAlign w:val="superscript"/>
        </w:rPr>
        <w:t>-11</w:t>
      </w:r>
      <w:r>
        <w:t xml:space="preserve"> Нм</w:t>
      </w:r>
      <w:r>
        <w:rPr>
          <w:vertAlign w:val="superscript"/>
        </w:rPr>
        <w:t>2</w:t>
      </w:r>
      <w:r>
        <w:t>/кг</w:t>
      </w:r>
      <w:r>
        <w:rPr>
          <w:vertAlign w:val="superscript"/>
        </w:rPr>
        <w:t>2</w:t>
      </w:r>
    </w:p>
    <w:p w:rsidR="006B21E6" w:rsidRDefault="006B21E6" w:rsidP="006B21E6">
      <w:pPr>
        <w:pStyle w:val="a3"/>
        <w:numPr>
          <w:ilvl w:val="0"/>
          <w:numId w:val="88"/>
        </w:numPr>
        <w:spacing w:before="0" w:beforeAutospacing="0" w:after="0" w:afterAutospacing="0"/>
        <w:ind w:left="851" w:hanging="425"/>
      </w:pPr>
      <w:r>
        <w:t>7,5 Н/кг</w:t>
      </w:r>
    </w:p>
    <w:p w:rsidR="006B21E6" w:rsidRDefault="006B21E6" w:rsidP="006B21E6">
      <w:pPr>
        <w:pStyle w:val="a9"/>
        <w:spacing w:after="0" w:line="240" w:lineRule="auto"/>
        <w:ind w:hanging="720"/>
        <w:jc w:val="both"/>
        <w:rPr>
          <w:rFonts w:ascii="Times New Roman" w:hAnsi="Times New Roman" w:cs="Times New Roman"/>
          <w:b/>
          <w:sz w:val="24"/>
          <w:szCs w:val="24"/>
        </w:rPr>
      </w:pPr>
    </w:p>
    <w:p w:rsidR="006B21E6" w:rsidRDefault="006B21E6" w:rsidP="006B21E6">
      <w:pPr>
        <w:pStyle w:val="a9"/>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8. Назовите прибор для измерения силы.</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вольтметр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динамометр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амперметр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термометр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спидометр</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pStyle w:val="a9"/>
        <w:tabs>
          <w:tab w:val="left" w:pos="6345"/>
        </w:tabs>
        <w:spacing w:after="0" w:line="240" w:lineRule="auto"/>
        <w:ind w:hanging="720"/>
        <w:jc w:val="both"/>
        <w:rPr>
          <w:rFonts w:ascii="Times New Roman" w:hAnsi="Times New Roman" w:cs="Times New Roman"/>
          <w:sz w:val="24"/>
          <w:szCs w:val="24"/>
        </w:rPr>
      </w:pPr>
    </w:p>
    <w:p w:rsidR="006B21E6" w:rsidRDefault="006B21E6" w:rsidP="006B21E6">
      <w:pPr>
        <w:pStyle w:val="a9"/>
        <w:tabs>
          <w:tab w:val="left" w:pos="6345"/>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9. При торможении автомобиль движется с ускорением 0,1 м/с</w:t>
      </w:r>
      <w:r>
        <w:rPr>
          <w:rFonts w:ascii="Times New Roman" w:hAnsi="Times New Roman" w:cs="Times New Roman"/>
          <w:b/>
          <w:sz w:val="24"/>
          <w:szCs w:val="24"/>
          <w:vertAlign w:val="superscript"/>
        </w:rPr>
        <w:t>2</w:t>
      </w:r>
      <w:r>
        <w:rPr>
          <w:rFonts w:ascii="Times New Roman" w:hAnsi="Times New Roman" w:cs="Times New Roman"/>
          <w:b/>
          <w:sz w:val="24"/>
          <w:szCs w:val="24"/>
        </w:rPr>
        <w:t>. Масса авто-мобиля 1,5 т. Определите значение тормозящей силы.</w:t>
      </w:r>
      <w:r>
        <w:rPr>
          <w:rFonts w:ascii="Times New Roman" w:hAnsi="Times New Roman" w:cs="Times New Roman"/>
          <w:b/>
          <w:sz w:val="24"/>
          <w:szCs w:val="24"/>
        </w:rPr>
        <w:tab/>
      </w:r>
    </w:p>
    <w:p w:rsidR="006B21E6" w:rsidRDefault="006B21E6" w:rsidP="006B21E6">
      <w:pPr>
        <w:tabs>
          <w:tab w:val="left" w:pos="6345"/>
        </w:tabs>
        <w:spacing w:after="0" w:line="240" w:lineRule="auto"/>
        <w:ind w:left="284" w:hanging="284"/>
        <w:jc w:val="center"/>
        <w:rPr>
          <w:rFonts w:ascii="Times New Roman" w:hAnsi="Times New Roman" w:cs="Times New Roman"/>
          <w:b/>
          <w:sz w:val="24"/>
          <w:szCs w:val="24"/>
        </w:rPr>
      </w:pPr>
    </w:p>
    <w:p w:rsidR="006B21E6" w:rsidRDefault="006B21E6" w:rsidP="006B21E6">
      <w:pPr>
        <w:pStyle w:val="a9"/>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10. Мяч бросили вертикально вверх на 12 м после чего его поймали в точке соприкосновения с землей. Определите пройденный мячом путь.</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м     </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12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24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м </w:t>
      </w:r>
    </w:p>
    <w:p w:rsidR="006B21E6" w:rsidRDefault="006B21E6"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sectPr w:rsidR="001F4007">
          <w:type w:val="continuous"/>
          <w:pgSz w:w="11906" w:h="16838"/>
          <w:pgMar w:top="851" w:right="851" w:bottom="851" w:left="1134" w:header="709" w:footer="709" w:gutter="0"/>
          <w:cols w:num="2" w:space="709"/>
        </w:sectPr>
      </w:pPr>
    </w:p>
    <w:p w:rsidR="001F4007" w:rsidRPr="000E2279" w:rsidRDefault="001F4007" w:rsidP="001F4007">
      <w:pPr>
        <w:shd w:val="clear" w:color="auto" w:fill="FFFFFF"/>
        <w:tabs>
          <w:tab w:val="left" w:pos="426"/>
        </w:tabs>
        <w:spacing w:after="0" w:line="240" w:lineRule="auto"/>
        <w:jc w:val="center"/>
        <w:rPr>
          <w:rFonts w:ascii="Times New Roman" w:hAnsi="Times New Roman" w:cs="Times New Roman"/>
          <w:b/>
          <w:color w:val="000000"/>
          <w:sz w:val="25"/>
          <w:szCs w:val="25"/>
        </w:rPr>
      </w:pPr>
      <w:r w:rsidRPr="000E2279">
        <w:rPr>
          <w:rFonts w:ascii="Times New Roman" w:hAnsi="Times New Roman" w:cs="Times New Roman"/>
          <w:b/>
          <w:color w:val="000000"/>
          <w:sz w:val="25"/>
          <w:szCs w:val="25"/>
        </w:rPr>
        <w:lastRenderedPageBreak/>
        <w:t>ГЕОГРАФИЯ</w:t>
      </w:r>
    </w:p>
    <w:p w:rsidR="001F4007" w:rsidRDefault="001F4007" w:rsidP="001F4007">
      <w:pPr>
        <w:pStyle w:val="3"/>
        <w:jc w:val="center"/>
        <w:rPr>
          <w:rFonts w:ascii="Times New Roman" w:hAnsi="Times New Roman" w:cs="Times New Roman"/>
          <w:b/>
          <w:color w:val="auto"/>
          <w:sz w:val="26"/>
          <w:szCs w:val="26"/>
        </w:rPr>
      </w:pPr>
      <w:r w:rsidRPr="004A198B">
        <w:rPr>
          <w:rFonts w:ascii="Times New Roman" w:hAnsi="Times New Roman" w:cs="Times New Roman"/>
          <w:b/>
          <w:color w:val="auto"/>
          <w:sz w:val="26"/>
          <w:szCs w:val="26"/>
        </w:rPr>
        <w:t xml:space="preserve">Контрольная работа </w:t>
      </w:r>
    </w:p>
    <w:p w:rsidR="001F4007" w:rsidRPr="000E2279" w:rsidRDefault="001F4007" w:rsidP="001F4007"/>
    <w:p w:rsidR="001F4007" w:rsidRPr="001F4007" w:rsidRDefault="001F4007" w:rsidP="001F4007">
      <w:pPr>
        <w:pStyle w:val="a9"/>
        <w:numPr>
          <w:ilvl w:val="0"/>
          <w:numId w:val="104"/>
        </w:numPr>
        <w:overflowPunct w:val="0"/>
        <w:autoSpaceDE w:val="0"/>
        <w:autoSpaceDN w:val="0"/>
        <w:adjustRightInd w:val="0"/>
        <w:spacing w:after="0" w:line="240" w:lineRule="auto"/>
        <w:jc w:val="both"/>
        <w:rPr>
          <w:rFonts w:ascii="Times New Roman" w:hAnsi="Times New Roman" w:cs="Times New Roman"/>
          <w:b/>
          <w:i/>
          <w:iCs/>
          <w:sz w:val="26"/>
          <w:szCs w:val="26"/>
        </w:rPr>
      </w:pPr>
      <w:r w:rsidRPr="001F4007">
        <w:rPr>
          <w:rFonts w:ascii="Times New Roman" w:hAnsi="Times New Roman" w:cs="Times New Roman"/>
          <w:b/>
          <w:sz w:val="26"/>
          <w:szCs w:val="26"/>
        </w:rPr>
        <w:t>Проверка уровня сформированности знаний по разделу</w:t>
      </w:r>
    </w:p>
    <w:p w:rsidR="001F4007" w:rsidRPr="00486B20" w:rsidRDefault="001F4007" w:rsidP="001F4007">
      <w:pPr>
        <w:overflowPunct w:val="0"/>
        <w:autoSpaceDE w:val="0"/>
        <w:autoSpaceDN w:val="0"/>
        <w:adjustRightInd w:val="0"/>
        <w:spacing w:after="0" w:line="240" w:lineRule="auto"/>
        <w:ind w:left="1080"/>
        <w:jc w:val="both"/>
        <w:rPr>
          <w:rFonts w:ascii="Times New Roman" w:hAnsi="Times New Roman" w:cs="Times New Roman"/>
          <w:b/>
          <w:i/>
          <w:iCs/>
          <w:sz w:val="26"/>
          <w:szCs w:val="26"/>
        </w:rPr>
      </w:pPr>
      <w:r w:rsidRPr="00486B20">
        <w:rPr>
          <w:rFonts w:ascii="Times New Roman" w:hAnsi="Times New Roman" w:cs="Times New Roman"/>
          <w:b/>
          <w:i/>
          <w:iCs/>
          <w:sz w:val="26"/>
          <w:szCs w:val="26"/>
        </w:rPr>
        <w:t xml:space="preserve"> «Общая экономико-географическая характеристика мира»</w:t>
      </w:r>
    </w:p>
    <w:p w:rsidR="001F4007" w:rsidRPr="00486B20" w:rsidRDefault="001F4007" w:rsidP="001F4007">
      <w:pPr>
        <w:pStyle w:val="af0"/>
        <w:jc w:val="both"/>
        <w:rPr>
          <w:bCs/>
          <w:sz w:val="26"/>
          <w:szCs w:val="26"/>
        </w:rPr>
      </w:pP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Дайте определение понятия «международное географическое разделение труда». Объясните причины его возникновения.</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Какие виды природных ресурсов Вам известны? На какие группы и по каким принципам можно разделить </w:t>
      </w:r>
      <w:r w:rsidRPr="00486B20">
        <w:rPr>
          <w:rFonts w:ascii="Times New Roman" w:hAnsi="Times New Roman" w:cs="Times New Roman"/>
          <w:b/>
          <w:bCs/>
          <w:i/>
          <w:sz w:val="26"/>
          <w:szCs w:val="26"/>
        </w:rPr>
        <w:t>минеральные</w:t>
      </w:r>
      <w:r w:rsidRPr="00486B20">
        <w:rPr>
          <w:rFonts w:ascii="Times New Roman" w:hAnsi="Times New Roman" w:cs="Times New Roman"/>
          <w:bCs/>
          <w:sz w:val="26"/>
          <w:szCs w:val="26"/>
        </w:rPr>
        <w:t xml:space="preserve"> ресурсы?</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Выполните тестовые задания.</w:t>
      </w:r>
    </w:p>
    <w:p w:rsidR="001F4007" w:rsidRPr="00486B20" w:rsidRDefault="001F4007" w:rsidP="001F4007">
      <w:pPr>
        <w:ind w:left="360"/>
        <w:jc w:val="both"/>
        <w:rPr>
          <w:rFonts w:ascii="Times New Roman" w:hAnsi="Times New Roman" w:cs="Times New Roman"/>
          <w:sz w:val="26"/>
          <w:szCs w:val="26"/>
        </w:rPr>
      </w:pPr>
      <w:r w:rsidRPr="00486B20">
        <w:rPr>
          <w:rFonts w:ascii="Times New Roman" w:hAnsi="Times New Roman" w:cs="Times New Roman"/>
          <w:bCs/>
          <w:sz w:val="26"/>
          <w:szCs w:val="26"/>
        </w:rPr>
        <w:t>3.1.</w:t>
      </w:r>
      <w:r w:rsidRPr="00486B20">
        <w:rPr>
          <w:rFonts w:ascii="Times New Roman" w:hAnsi="Times New Roman" w:cs="Times New Roman"/>
          <w:sz w:val="26"/>
          <w:szCs w:val="26"/>
        </w:rPr>
        <w:t xml:space="preserve"> К вывозу капитала можно отнести</w:t>
      </w:r>
      <w:r>
        <w:rPr>
          <w:rFonts w:ascii="Times New Roman" w:hAnsi="Times New Roman" w:cs="Times New Roman"/>
          <w:sz w:val="26"/>
          <w:szCs w:val="26"/>
        </w:rPr>
        <w:t>:</w:t>
      </w:r>
      <w:r w:rsidRPr="00486B20">
        <w:rPr>
          <w:rFonts w:ascii="Times New Roman" w:hAnsi="Times New Roman" w:cs="Times New Roman"/>
          <w:sz w:val="26"/>
          <w:szCs w:val="26"/>
        </w:rPr>
        <w:t xml:space="preserve"> </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предоставление государством займа под проценты;</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предоставление кредита (денег или товара в долг на условиях возврата) с уплатой процентов;</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долгосрочное вложение средств в развитие конкретных видов хозяйственной деятельности (инвестиции)?</w:t>
      </w:r>
    </w:p>
    <w:p w:rsidR="001F4007" w:rsidRPr="00486B20" w:rsidRDefault="001F4007" w:rsidP="001F4007">
      <w:pPr>
        <w:pStyle w:val="27"/>
        <w:numPr>
          <w:ilvl w:val="1"/>
          <w:numId w:val="101"/>
        </w:numPr>
        <w:overflowPunct w:val="0"/>
        <w:autoSpaceDE w:val="0"/>
        <w:autoSpaceDN w:val="0"/>
        <w:adjustRightInd w:val="0"/>
        <w:spacing w:after="0" w:line="240" w:lineRule="auto"/>
        <w:jc w:val="both"/>
        <w:rPr>
          <w:rFonts w:ascii="Times New Roman" w:hAnsi="Times New Roman" w:cs="Times New Roman"/>
          <w:sz w:val="26"/>
          <w:szCs w:val="26"/>
        </w:rPr>
      </w:pPr>
      <w:r w:rsidRPr="00486B20">
        <w:rPr>
          <w:rFonts w:ascii="Times New Roman" w:hAnsi="Times New Roman" w:cs="Times New Roman"/>
          <w:sz w:val="26"/>
          <w:szCs w:val="26"/>
        </w:rPr>
        <w:t>Выберите те отрасли машиностроения, значение которых в настоящее время снижается:</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общее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электроника;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электротехника;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г) сельскохозяйственное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д) транспортное машиностроение.</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Определите виды транспорта, которые получили преимущественное развитие на современном этапе: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железнодорожный;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морской;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речной;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автомобильный;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 трубопроводный.</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Отберите показатель наиболее полно характеризующий высокий уровень развития энергетики в стране: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уровень добычи тепловых ресурсов;</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высокая годовая выработка электроэнергии (более 100 млрд. кВтч);</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высокое душевое потребление энергии (более 1000 кВтч);</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большая доля выработки электроэнергии на АЭС.</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 высоком уровне развития страны свидетельствуют такие показатели, как…</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постоянный рост показателя выплавки стали;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б) способы получения стали: (доменный, кислородно-конверторный;  электрометаллургический);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качество продукции черной металлургии (ферросплавы, тонкий прокат и т.д.);</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сокращение производства чугуна, стали, проката и более широкое использование новых материалов в машиностроении и строительной индустрии.</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Об уровне развития машиностроения в какой-либо стране наиболее верно судить по… </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количеству производимой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стоимости произведенной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числу занятых в этой отрасли;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наукоёмкости представленных на данной территории отраслей.</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Проанализируйте карту «Плотность населения».</w:t>
      </w:r>
    </w:p>
    <w:p w:rsidR="001F4007" w:rsidRPr="00486B20" w:rsidRDefault="001F4007" w:rsidP="001F4007">
      <w:pPr>
        <w:pStyle w:val="af0"/>
        <w:spacing w:after="0"/>
        <w:jc w:val="both"/>
        <w:rPr>
          <w:bCs/>
          <w:sz w:val="26"/>
          <w:szCs w:val="26"/>
        </w:rPr>
      </w:pPr>
      <w:r w:rsidRPr="00486B20">
        <w:rPr>
          <w:bCs/>
          <w:sz w:val="26"/>
          <w:szCs w:val="26"/>
        </w:rPr>
        <w:t>Какую информацию можно получить, анализируя данную карту? Назовите не менее трех положений.</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Какая часть света имеет более равномерное размещение населения? Объясните почему.</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Какие территории можно отнести к наиболее заселенным районам земного шара? Аргументируйте свой ответ.</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На примере Бразилии покажите перепады в показателях плотности населения. Чем можно это объяснить?</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Продемонстрируйте умение работать со статистическими материалами: </w:t>
      </w:r>
    </w:p>
    <w:p w:rsidR="001F4007" w:rsidRDefault="001F4007" w:rsidP="001F4007">
      <w:pPr>
        <w:pStyle w:val="af0"/>
        <w:jc w:val="both"/>
        <w:rPr>
          <w:bCs/>
          <w:sz w:val="26"/>
          <w:szCs w:val="26"/>
        </w:rPr>
      </w:pPr>
      <w:r w:rsidRPr="00486B20">
        <w:rPr>
          <w:bCs/>
          <w:sz w:val="26"/>
          <w:szCs w:val="26"/>
        </w:rPr>
        <w:t xml:space="preserve">проанализируйте данные таблицы, составьте диаграммы, характеризующие изменение доли отдельных энергоносителей в мировом энергопотреблении в 1960, 1980, </w:t>
      </w:r>
      <w:smartTag w:uri="urn:schemas-microsoft-com:office:smarttags" w:element="metricconverter">
        <w:smartTagPr>
          <w:attr w:name="ProductID" w:val="2000 г"/>
        </w:smartTagPr>
        <w:r w:rsidRPr="00486B20">
          <w:rPr>
            <w:bCs/>
            <w:sz w:val="26"/>
            <w:szCs w:val="26"/>
          </w:rPr>
          <w:t>2000 г</w:t>
        </w:r>
      </w:smartTag>
      <w:r w:rsidRPr="00486B20">
        <w:rPr>
          <w:bCs/>
          <w:sz w:val="26"/>
          <w:szCs w:val="26"/>
        </w:rPr>
        <w:t>.г. (в %), сделайте вывод.</w:t>
      </w:r>
    </w:p>
    <w:p w:rsidR="001F4007" w:rsidRPr="00486B20" w:rsidRDefault="001F4007" w:rsidP="001F4007">
      <w:pPr>
        <w:pStyle w:val="af0"/>
        <w:jc w:val="both"/>
        <w:rPr>
          <w:bCs/>
          <w:sz w:val="26"/>
          <w:szCs w:val="26"/>
        </w:rPr>
      </w:pPr>
    </w:p>
    <w:tbl>
      <w:tblPr>
        <w:tblStyle w:val="af2"/>
        <w:tblW w:w="0" w:type="auto"/>
        <w:tblLook w:val="04A0" w:firstRow="1" w:lastRow="0" w:firstColumn="1" w:lastColumn="0" w:noHBand="0" w:noVBand="1"/>
      </w:tblPr>
      <w:tblGrid>
        <w:gridCol w:w="2927"/>
        <w:gridCol w:w="1638"/>
        <w:gridCol w:w="1638"/>
        <w:gridCol w:w="1637"/>
        <w:gridCol w:w="1731"/>
      </w:tblGrid>
      <w:tr w:rsidR="001F4007" w:rsidRPr="00486B20" w:rsidTr="00BA1C5D">
        <w:tc>
          <w:tcPr>
            <w:tcW w:w="292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Энергоноситель</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1860</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1960</w:t>
            </w:r>
          </w:p>
        </w:tc>
        <w:tc>
          <w:tcPr>
            <w:tcW w:w="163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1980</w:t>
            </w:r>
          </w:p>
        </w:tc>
        <w:tc>
          <w:tcPr>
            <w:tcW w:w="1731"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 xml:space="preserve">2000 </w:t>
            </w:r>
          </w:p>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(прогноз)</w:t>
            </w:r>
          </w:p>
        </w:tc>
      </w:tr>
      <w:tr w:rsidR="001F4007" w:rsidRPr="00486B20" w:rsidTr="00BA1C5D">
        <w:tc>
          <w:tcPr>
            <w:tcW w:w="292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Уголь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Нефть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Газ</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Прочие</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0,4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74,8</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43,5</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13,4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15,3</w:t>
            </w:r>
          </w:p>
        </w:tc>
        <w:tc>
          <w:tcPr>
            <w:tcW w:w="163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45,2</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9,6</w:t>
            </w:r>
          </w:p>
        </w:tc>
        <w:tc>
          <w:tcPr>
            <w:tcW w:w="1731"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28,6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20,7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26,1</w:t>
            </w:r>
          </w:p>
        </w:tc>
      </w:tr>
    </w:tbl>
    <w:p w:rsidR="001F4007" w:rsidRPr="00486B20" w:rsidRDefault="001F4007" w:rsidP="001F4007">
      <w:pPr>
        <w:jc w:val="both"/>
        <w:rPr>
          <w:rFonts w:ascii="Times New Roman" w:hAnsi="Times New Roman" w:cs="Times New Roman"/>
          <w:bCs/>
          <w:sz w:val="26"/>
          <w:szCs w:val="26"/>
        </w:rPr>
      </w:pPr>
    </w:p>
    <w:p w:rsidR="001F4007" w:rsidRPr="00486B20" w:rsidRDefault="001F4007" w:rsidP="001F4007">
      <w:pPr>
        <w:numPr>
          <w:ilvl w:val="0"/>
          <w:numId w:val="51"/>
        </w:numPr>
        <w:overflowPunct w:val="0"/>
        <w:autoSpaceDE w:val="0"/>
        <w:autoSpaceDN w:val="0"/>
        <w:adjustRightInd w:val="0"/>
        <w:spacing w:after="0" w:line="240" w:lineRule="auto"/>
        <w:ind w:hanging="1080"/>
        <w:jc w:val="both"/>
        <w:rPr>
          <w:rFonts w:ascii="Times New Roman" w:hAnsi="Times New Roman" w:cs="Times New Roman"/>
          <w:b/>
          <w:i/>
          <w:iCs/>
          <w:sz w:val="26"/>
          <w:szCs w:val="26"/>
        </w:rPr>
      </w:pPr>
      <w:r w:rsidRPr="00486B20">
        <w:rPr>
          <w:rFonts w:ascii="Times New Roman" w:hAnsi="Times New Roman" w:cs="Times New Roman"/>
          <w:b/>
          <w:sz w:val="26"/>
          <w:szCs w:val="26"/>
        </w:rPr>
        <w:t xml:space="preserve">Проверка уровня сформированности знаний по разделу </w:t>
      </w:r>
      <w:r w:rsidRPr="00486B20">
        <w:rPr>
          <w:rFonts w:ascii="Times New Roman" w:hAnsi="Times New Roman" w:cs="Times New Roman"/>
          <w:b/>
          <w:i/>
          <w:iCs/>
          <w:sz w:val="26"/>
          <w:szCs w:val="26"/>
        </w:rPr>
        <w:t>«Региональные характеристики мира».</w:t>
      </w:r>
    </w:p>
    <w:p w:rsidR="001F4007" w:rsidRPr="00486B20" w:rsidRDefault="001F4007" w:rsidP="001F4007">
      <w:pPr>
        <w:ind w:left="720"/>
        <w:jc w:val="both"/>
        <w:rPr>
          <w:rFonts w:ascii="Times New Roman" w:hAnsi="Times New Roman" w:cs="Times New Roman"/>
          <w:bCs/>
          <w:sz w:val="26"/>
          <w:szCs w:val="26"/>
        </w:rPr>
      </w:pPr>
    </w:p>
    <w:p w:rsidR="001F4007" w:rsidRPr="00486B20" w:rsidRDefault="001F4007" w:rsidP="001F4007">
      <w:pPr>
        <w:pStyle w:val="a9"/>
        <w:overflowPunct w:val="0"/>
        <w:autoSpaceDE w:val="0"/>
        <w:autoSpaceDN w:val="0"/>
        <w:adjustRightInd w:val="0"/>
        <w:spacing w:after="0" w:line="240" w:lineRule="auto"/>
        <w:ind w:left="0"/>
        <w:jc w:val="both"/>
        <w:rPr>
          <w:rFonts w:ascii="Times New Roman" w:hAnsi="Times New Roman" w:cs="Times New Roman"/>
          <w:bCs/>
          <w:sz w:val="26"/>
          <w:szCs w:val="26"/>
        </w:rPr>
      </w:pPr>
      <w:r w:rsidRPr="00467F0C">
        <w:rPr>
          <w:rFonts w:ascii="Times New Roman" w:hAnsi="Times New Roman" w:cs="Times New Roman"/>
          <w:bCs/>
          <w:sz w:val="26"/>
          <w:szCs w:val="26"/>
        </w:rPr>
        <w:t>Дайте экономико-географическую характеристику Северной Европы</w:t>
      </w:r>
      <w:r>
        <w:rPr>
          <w:rFonts w:ascii="Times New Roman" w:hAnsi="Times New Roman" w:cs="Times New Roman"/>
          <w:bCs/>
          <w:sz w:val="26"/>
          <w:szCs w:val="26"/>
        </w:rPr>
        <w:t xml:space="preserve"> </w:t>
      </w:r>
      <w:r w:rsidRPr="00486B20">
        <w:rPr>
          <w:rFonts w:ascii="Times New Roman" w:hAnsi="Times New Roman" w:cs="Times New Roman"/>
          <w:bCs/>
          <w:sz w:val="26"/>
          <w:szCs w:val="26"/>
        </w:rPr>
        <w:t>по плану:</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Территория и состав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Особенности экономико-географического положения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Природные условия и ресурсы, как предпосылка для развития экономики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Население Северной Европы, его особенности и роль в экономике региона.</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Экономика Северной Европы, её состав, структура, размещение, особенности современного развития.</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Место (роль) Северной Европы в мировом хозяйстве и мировом географическом разделении труда.</w:t>
      </w:r>
    </w:p>
    <w:p w:rsidR="001F4007" w:rsidRDefault="001F4007" w:rsidP="001F4007">
      <w:pPr>
        <w:shd w:val="clear" w:color="auto" w:fill="FFFFFF"/>
        <w:tabs>
          <w:tab w:val="left" w:pos="426"/>
        </w:tabs>
        <w:spacing w:after="0" w:line="240" w:lineRule="auto"/>
        <w:jc w:val="both"/>
        <w:rPr>
          <w:rFonts w:ascii="Times New Roman" w:hAnsi="Times New Roman" w:cs="Times New Roman"/>
          <w:color w:val="000000"/>
          <w:sz w:val="25"/>
          <w:szCs w:val="25"/>
        </w:rPr>
      </w:pPr>
    </w:p>
    <w:p w:rsidR="001F4007" w:rsidRPr="006E6771" w:rsidRDefault="001F4007" w:rsidP="001F4007">
      <w:pPr>
        <w:pStyle w:val="2"/>
        <w:jc w:val="center"/>
        <w:rPr>
          <w:b/>
          <w:sz w:val="26"/>
          <w:szCs w:val="26"/>
        </w:rPr>
      </w:pPr>
      <w:r w:rsidRPr="006E6771">
        <w:rPr>
          <w:b/>
          <w:bCs/>
          <w:sz w:val="26"/>
          <w:szCs w:val="26"/>
        </w:rPr>
        <w:t xml:space="preserve">Вопросы к зачету по географии </w:t>
      </w:r>
    </w:p>
    <w:p w:rsidR="001F4007" w:rsidRPr="006E6771" w:rsidRDefault="001F4007" w:rsidP="001F4007">
      <w:pPr>
        <w:pStyle w:val="af0"/>
        <w:tabs>
          <w:tab w:val="num" w:pos="709"/>
        </w:tabs>
        <w:ind w:left="709" w:hanging="425"/>
        <w:rPr>
          <w:bCs/>
          <w:sz w:val="26"/>
          <w:szCs w:val="26"/>
        </w:rPr>
      </w:pPr>
      <w:r w:rsidRPr="006E6771">
        <w:rPr>
          <w:bCs/>
          <w:sz w:val="26"/>
          <w:szCs w:val="26"/>
        </w:rPr>
        <w:t>Этапы формирования политической карты мира. Как изменилась политическая карта в ХХ</w:t>
      </w:r>
      <w:r w:rsidRPr="006E6771">
        <w:rPr>
          <w:bCs/>
          <w:sz w:val="26"/>
          <w:szCs w:val="26"/>
          <w:lang w:val="en-US"/>
        </w:rPr>
        <w:t>I</w:t>
      </w:r>
      <w:r w:rsidRPr="006E6771">
        <w:rPr>
          <w:bCs/>
          <w:sz w:val="26"/>
          <w:szCs w:val="26"/>
        </w:rPr>
        <w:t xml:space="preserve"> веке?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Какое количество стран имеется на политической карте мире? Как различаются понятия «страна» и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Объясните значение терминов «республика», «монархия», «унитарное государство», «федеративное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экономически развитых стран. На какие группы они подразделяются? Какие страны относятся к «большой семёрке»?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развивающихся стран. По какому признаку производится их классификация? На какие группы они подразделяются?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Какие события оказали влияние на формирование политической карты в конце 80-х – начале 90-х годов ХХ века, к каким изменениям на политической карте они привели? Какие государства появились на политической карте после 1990 года? В каком регионе таких государств больше всего?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территорий, на которых продолжаются региональные конфликты. Какие страны противоборствуют друг с другом, в чем сущность этих конфликтов?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природные ресурсы, на какие группы они подразделяются? Что называется ресурсообеспеченностью? В каких единицах она измеряется?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В настоящее время идут поиски полезных ископаемых в двух направлениях: «вширь» и «вглубь». Что означают эти термины? В каких странах мира преобладают эти направления?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природные ресурсы относятся к ресурсам Мирового океана? Какие из них используются наиболее интенсивно? В чем заключаются проблемы использования этих видов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стран с большой ресурсной базой и с ограниченной ресурсной базой. Имеется ли связь между ресурсным потенциалом страны и уровнем её развития? Обоснуйте свою точку зрения.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 современным экологическим проблемам относят дефицит минеральных ресурсов, оскудение биологических, опустынивание. Каковы причины их возникновения и возможные пути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Показателями естественного движения населения являются: рождаемость, смертность, естественный прирост. Что обозначается этими терминами, в каких единицах они измеряются? Как различаются эти показатели в странах с 1-м и 2-м типом воспроизводства населения?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демографическая политика? Приведите примеры мероприятий, направленных на регулирование численности населения в отдельных странах?</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Рассмотрите карту плотности населения: выделите территории с высокой и низкой плотностью. Объясните различия в плотности населения у различных регионов мира.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Пользуясь картой, приведите примеры крупных языковых семей мира. Какие народы к ним относятся? Почему по-английски говорят жители не только Великобритании, но и США, Австралии, Новой Зеландии, Индии?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lastRenderedPageBreak/>
        <w:t>Какова численность населения земного шара и какими причинами она определяется? Почему численность населения Земли постепенно возрастает, почему в последнее время она увеличивается особенно быстрыми темпами?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демографический взрыв и каковы причины его возникновения? Какие проблемы в связи с этим возникают? Каковы пути их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 xml:space="preserve">В возрастной структуре населения принято выделять следующие возрастные группы: дети (0 – 14 лет), взрослые (15 – 59 лет), пожилые (старше 60 лет). Каким образом возрастная структура зависит от типа воспроизводства населения? Население какой из возрастных групп преобладает в каждом из типов стран, посему? </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трудовые ресурсы? Какова их роль в размещении и развитии хозяйства? Каковы основные тенденции в изменении структуры занятости?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Назовите известные вам виды миграций и их причины. Каким образом миграции влияют на численность и размещение населения, его половозрастной состав?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уровень урбанизации? Как различаются страны мира по этому показателю? В развитых или развивающихся странах городское население растет более быстро? Почему?</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называется мировым хозяйством, когда оно сформировалось? Какова роль в его образовании крупной машинной индустрии, мирового рынка, транспорта?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Каким образом по особенностям развития транспорта различают развитые и развивающиеся страны?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Сравнить по особенностям развития разные типы мирового сельского хозяйства (развитое товарное хозяйство, свойственное развитым странам, и потребительское, характерное для развивающихся стран).</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международное географическое разделение труда? Как связаны друг с другом специализация и обмен? Под влиянием каких факторов складывается международная специализация стран, приведите примеры.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научно-техническая революция, каковы её характерные черты? Как соотносятся понятия «научно-техническая революция» и «научно-технический прогресс»?</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 влияет НТР на отраслевую структуру хозяйства? Какая сфера, производственная или непроизводственная, развивается быстрее, а какая менее динамично?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изменения происходят в территориальной структуре хозяйства под влиянием НТР? Какие новые факторы производства связаны с НТР? Как изменились роль и значение традиционных факторов размещения производства (сырьевого, энергетического, транспортного, фактора трудовых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Какое значение для мирового хозяйства имеет морской транспорт? Какие страны являются ведущими по тоннажу торгового флота, по каким причинам? На побережье какого океана располагается максимальное количество крупных портов? Какие экологические проблемы связаны с развитием морского транспорта?</w:t>
      </w:r>
    </w:p>
    <w:p w:rsidR="006B21E6" w:rsidRDefault="006B21E6" w:rsidP="006B21E6">
      <w:pPr>
        <w:pStyle w:val="a9"/>
        <w:spacing w:after="0" w:line="240" w:lineRule="auto"/>
        <w:ind w:left="0"/>
        <w:jc w:val="both"/>
        <w:rPr>
          <w:rFonts w:ascii="Times New Roman" w:hAnsi="Times New Roman" w:cs="Times New Roman"/>
          <w:b/>
          <w:sz w:val="24"/>
          <w:szCs w:val="24"/>
        </w:rPr>
      </w:pPr>
    </w:p>
    <w:p w:rsidR="008943C1" w:rsidRDefault="008943C1" w:rsidP="008943C1">
      <w:pPr>
        <w:pStyle w:val="a9"/>
        <w:spacing w:after="0" w:line="240" w:lineRule="auto"/>
        <w:ind w:left="0"/>
        <w:jc w:val="both"/>
        <w:rPr>
          <w:rFonts w:ascii="Times New Roman" w:hAnsi="Times New Roman" w:cs="Times New Roman"/>
          <w:b/>
          <w:sz w:val="24"/>
          <w:szCs w:val="24"/>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AD6453" w:rsidRPr="00972930" w:rsidRDefault="00AD6453" w:rsidP="00AD6453">
      <w:pPr>
        <w:spacing w:after="0" w:line="240" w:lineRule="auto"/>
        <w:jc w:val="center"/>
        <w:rPr>
          <w:rFonts w:ascii="Times New Roman" w:hAnsi="Times New Roman" w:cs="Times New Roman"/>
          <w:b/>
          <w:bCs/>
          <w:sz w:val="26"/>
          <w:szCs w:val="26"/>
        </w:rPr>
      </w:pPr>
      <w:r w:rsidRPr="00972930">
        <w:rPr>
          <w:rFonts w:ascii="Times New Roman" w:hAnsi="Times New Roman" w:cs="Times New Roman"/>
          <w:b/>
          <w:bCs/>
          <w:sz w:val="26"/>
          <w:szCs w:val="26"/>
        </w:rPr>
        <w:lastRenderedPageBreak/>
        <w:t>Основы финансовой грамотности</w:t>
      </w:r>
    </w:p>
    <w:p w:rsidR="00AD6453" w:rsidRPr="00972930" w:rsidRDefault="00AD6453" w:rsidP="00AD6453">
      <w:pPr>
        <w:spacing w:after="0" w:line="240" w:lineRule="auto"/>
        <w:jc w:val="center"/>
        <w:rPr>
          <w:rFonts w:ascii="Times New Roman" w:hAnsi="Times New Roman" w:cs="Times New Roman"/>
          <w:sz w:val="26"/>
          <w:szCs w:val="26"/>
        </w:rPr>
      </w:pPr>
      <w:r w:rsidRPr="00972930">
        <w:rPr>
          <w:rFonts w:ascii="Times New Roman" w:hAnsi="Times New Roman" w:cs="Times New Roman"/>
          <w:b/>
          <w:bCs/>
          <w:sz w:val="26"/>
          <w:szCs w:val="26"/>
        </w:rPr>
        <w:t>Вопросы к дифференцированному зачету</w:t>
      </w:r>
    </w:p>
    <w:p w:rsidR="00AD6453" w:rsidRPr="00972930" w:rsidRDefault="00AD6453" w:rsidP="00AD6453">
      <w:pPr>
        <w:spacing w:after="0" w:line="240" w:lineRule="auto"/>
        <w:rPr>
          <w:rFonts w:ascii="Times New Roman" w:hAnsi="Times New Roman" w:cs="Times New Roman"/>
          <w:sz w:val="26"/>
          <w:szCs w:val="26"/>
        </w:rPr>
      </w:pP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Функция денег, как средства платежа и средства накопления.</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Виды денег.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Понятие банковской системы.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Вклады, подлежащие страхованию.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Размер возмещения по вкладам.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Порядок обращения вкладчика за возмещением по вкладам.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Понятие и виды банковских вкладов.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Банковский депозит, понятие и виды.</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Что такое «кредитная политика банка»</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Каковы основные этапы процесса представления банковского кредита.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Какова классификация потребительских кредитов. </w:t>
      </w:r>
    </w:p>
    <w:p w:rsidR="00AD6453" w:rsidRPr="00972930" w:rsidRDefault="00AD6453" w:rsidP="00AD6453">
      <w:pPr>
        <w:pStyle w:val="a9"/>
        <w:numPr>
          <w:ilvl w:val="0"/>
          <w:numId w:val="106"/>
        </w:numPr>
        <w:spacing w:after="0" w:line="240" w:lineRule="auto"/>
        <w:jc w:val="both"/>
        <w:rPr>
          <w:rFonts w:ascii="Times New Roman" w:hAnsi="Times New Roman" w:cs="Times New Roman"/>
          <w:sz w:val="26"/>
          <w:szCs w:val="26"/>
        </w:rPr>
      </w:pPr>
      <w:r w:rsidRPr="00972930">
        <w:rPr>
          <w:rFonts w:ascii="Times New Roman" w:hAnsi="Times New Roman" w:cs="Times New Roman"/>
          <w:sz w:val="26"/>
          <w:szCs w:val="26"/>
        </w:rPr>
        <w:t xml:space="preserve">Какие существуют виды жилищных ипотечных кредитов.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Факторы, от которых зависит сумма кредита.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Дать определение «Электронные деньги».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Разновидности электронных денег.</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Преимущества и недостатки электронных денег.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Классификация ценных бумаг.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Понятие и виды ценных бумаг.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Дать характеристику федерального бюджета РФ.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Пояснить термин «доходы бюджета» . За счет каких видов дохода формируется бюджет.</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Как определяет НК РФ «налог» и «сбор»</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Кратко дать характеристику функций налога.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Привести перечень федеральных, региональных и местных налогов.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Дать характеристику социально экономического значения социальной сферы. </w:t>
      </w:r>
    </w:p>
    <w:p w:rsidR="00AD6453" w:rsidRPr="00972930" w:rsidRDefault="00AD6453" w:rsidP="00AD6453">
      <w:pPr>
        <w:pStyle w:val="a9"/>
        <w:numPr>
          <w:ilvl w:val="0"/>
          <w:numId w:val="106"/>
        </w:numPr>
        <w:spacing w:after="0" w:line="240" w:lineRule="auto"/>
        <w:jc w:val="both"/>
        <w:rPr>
          <w:rFonts w:ascii="Times New Roman" w:hAnsi="Times New Roman" w:cs="Times New Roman"/>
          <w:sz w:val="26"/>
          <w:szCs w:val="26"/>
        </w:rPr>
      </w:pPr>
      <w:r w:rsidRPr="00972930">
        <w:rPr>
          <w:rFonts w:ascii="Times New Roman" w:hAnsi="Times New Roman" w:cs="Times New Roman"/>
          <w:sz w:val="26"/>
          <w:szCs w:val="26"/>
        </w:rPr>
        <w:t xml:space="preserve">Дать характеристику расходов на социальное обеспечение и социальную защиту. </w:t>
      </w:r>
    </w:p>
    <w:p w:rsidR="00AD6453" w:rsidRPr="00972930" w:rsidRDefault="00AD6453" w:rsidP="00AD6453">
      <w:pPr>
        <w:pStyle w:val="a9"/>
        <w:numPr>
          <w:ilvl w:val="0"/>
          <w:numId w:val="106"/>
        </w:numPr>
        <w:spacing w:after="0" w:line="240" w:lineRule="auto"/>
        <w:jc w:val="both"/>
        <w:rPr>
          <w:rFonts w:ascii="Times New Roman" w:hAnsi="Times New Roman" w:cs="Times New Roman"/>
          <w:sz w:val="26"/>
          <w:szCs w:val="26"/>
        </w:rPr>
      </w:pPr>
      <w:r w:rsidRPr="00972930">
        <w:rPr>
          <w:rFonts w:ascii="Times New Roman" w:hAnsi="Times New Roman" w:cs="Times New Roman"/>
          <w:sz w:val="26"/>
          <w:szCs w:val="26"/>
        </w:rPr>
        <w:t xml:space="preserve">В чем заключается сущность понятия бюджетного дефицита, профицита.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Как формируются и используются средства Фонда социального страхования.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С какой целью государство заимствует средства и в каких формах.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Как осуществляется бюджетное кредитование. </w:t>
      </w:r>
    </w:p>
    <w:p w:rsidR="00AD6453" w:rsidRPr="00972930" w:rsidRDefault="00AD6453" w:rsidP="00AD6453">
      <w:pPr>
        <w:pStyle w:val="a9"/>
        <w:numPr>
          <w:ilvl w:val="0"/>
          <w:numId w:val="106"/>
        </w:numPr>
        <w:spacing w:after="0" w:line="240" w:lineRule="auto"/>
        <w:rPr>
          <w:rFonts w:ascii="Times New Roman" w:hAnsi="Times New Roman" w:cs="Times New Roman"/>
          <w:sz w:val="26"/>
          <w:szCs w:val="26"/>
        </w:rPr>
      </w:pPr>
      <w:r w:rsidRPr="00972930">
        <w:rPr>
          <w:rFonts w:ascii="Times New Roman" w:hAnsi="Times New Roman" w:cs="Times New Roman"/>
          <w:sz w:val="26"/>
          <w:szCs w:val="26"/>
        </w:rPr>
        <w:t xml:space="preserve">Перечислить основные классификации расходов бюджета. </w:t>
      </w: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AD6453" w:rsidRDefault="00AD6453"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lastRenderedPageBreak/>
        <w:t>Министерство образования и науки Челябинской области</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Государственное бюджетное профессиональное образовательное учреждение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«Южно-</w:t>
      </w:r>
      <w:r w:rsidR="00567C3D">
        <w:rPr>
          <w:rFonts w:ascii="Times New Roman" w:hAnsi="Times New Roman" w:cs="Times New Roman"/>
          <w:sz w:val="28"/>
          <w:szCs w:val="28"/>
        </w:rPr>
        <w:t>У</w:t>
      </w:r>
      <w:r w:rsidRPr="00495820">
        <w:rPr>
          <w:rFonts w:ascii="Times New Roman" w:hAnsi="Times New Roman" w:cs="Times New Roman"/>
          <w:sz w:val="28"/>
          <w:szCs w:val="28"/>
        </w:rPr>
        <w:t>ральский многопрофильный колледж»</w:t>
      </w: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567C3D" w:rsidRDefault="00495820" w:rsidP="0049582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 xml:space="preserve">                                                                                            Студент группы  _______</w:t>
      </w:r>
    </w:p>
    <w:p w:rsidR="00495820" w:rsidRPr="00495820" w:rsidRDefault="00495820" w:rsidP="00B77288">
      <w:pPr>
        <w:spacing w:after="0"/>
        <w:jc w:val="center"/>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495820" w:rsidRPr="00B77288" w:rsidRDefault="00495820" w:rsidP="00B77288">
      <w:pPr>
        <w:spacing w:after="0"/>
        <w:jc w:val="center"/>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495820" w:rsidRPr="00495820" w:rsidRDefault="00495820" w:rsidP="00495820">
      <w:pPr>
        <w:jc w:val="center"/>
        <w:rPr>
          <w:rFonts w:ascii="Times New Roman" w:hAnsi="Times New Roman" w:cs="Times New Roman"/>
          <w:sz w:val="20"/>
          <w:szCs w:val="20"/>
        </w:rPr>
      </w:pP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495820" w:rsidRPr="00495820" w:rsidRDefault="00495820" w:rsidP="00B77288">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495820" w:rsidRPr="00B77288" w:rsidRDefault="00495820" w:rsidP="00B77288">
      <w:pPr>
        <w:spacing w:after="0"/>
        <w:jc w:val="center"/>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sidR="00B77288">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B77288" w:rsidRDefault="00495820" w:rsidP="00495820">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Pr="00495820" w:rsidRDefault="00495820" w:rsidP="00495820">
      <w:pPr>
        <w:jc w:val="center"/>
        <w:rPr>
          <w:rFonts w:ascii="Times New Roman" w:eastAsia="Times New Roman" w:hAnsi="Times New Roman" w:cs="Times New Roman"/>
          <w:b/>
          <w:bCs/>
          <w:color w:val="000000"/>
          <w:sz w:val="26"/>
          <w:szCs w:val="26"/>
          <w:shd w:val="clear" w:color="auto" w:fill="FFFFFF"/>
        </w:rPr>
      </w:pPr>
      <w:r w:rsidRPr="00495820">
        <w:rPr>
          <w:rFonts w:ascii="Times New Roman" w:hAnsi="Times New Roman" w:cs="Times New Roman"/>
          <w:sz w:val="26"/>
          <w:szCs w:val="26"/>
        </w:rPr>
        <w:t>Челябинск</w:t>
      </w:r>
      <w:r w:rsidR="00B77288">
        <w:rPr>
          <w:rFonts w:ascii="Times New Roman" w:hAnsi="Times New Roman" w:cs="Times New Roman"/>
          <w:sz w:val="26"/>
          <w:szCs w:val="26"/>
        </w:rPr>
        <w:t xml:space="preserve">, </w:t>
      </w:r>
      <w:r w:rsidR="00587A10">
        <w:rPr>
          <w:rFonts w:ascii="Times New Roman" w:hAnsi="Times New Roman" w:cs="Times New Roman"/>
          <w:sz w:val="26"/>
          <w:szCs w:val="26"/>
        </w:rPr>
        <w:t>год</w:t>
      </w:r>
    </w:p>
    <w:sectPr w:rsidR="00B77288" w:rsidRPr="00495820" w:rsidSect="006F1D4E">
      <w:footerReference w:type="default" r:id="rId29"/>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2273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6D6548">
          <w:rPr>
            <w:noProof/>
          </w:rPr>
          <w:t>2</w:t>
        </w:r>
        <w:r>
          <w:fldChar w:fldCharType="end"/>
        </w:r>
      </w:p>
    </w:sdtContent>
  </w:sdt>
  <w:p w:rsidR="00BA1C5D" w:rsidRDefault="00BA1C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6D6548">
          <w:rPr>
            <w:noProof/>
          </w:rPr>
          <w:t>22</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17DA00"/>
    <w:multiLevelType w:val="singleLevel"/>
    <w:tmpl w:val="6B50705E"/>
    <w:lvl w:ilvl="0">
      <w:start w:val="1"/>
      <w:numFmt w:val="decimal"/>
      <w:lvlText w:val="%1."/>
      <w:lvlJc w:val="left"/>
      <w:pPr>
        <w:tabs>
          <w:tab w:val="num" w:pos="360"/>
        </w:tabs>
        <w:ind w:left="360" w:hanging="360"/>
      </w:pPr>
    </w:lvl>
  </w:abstractNum>
  <w:abstractNum w:abstractNumId="1" w15:restartNumberingAfterBreak="0">
    <w:nsid w:val="007F2920"/>
    <w:multiLevelType w:val="multilevel"/>
    <w:tmpl w:val="DCC87D9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52D75"/>
    <w:multiLevelType w:val="hybridMultilevel"/>
    <w:tmpl w:val="1AAEE294"/>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A65FD"/>
    <w:multiLevelType w:val="hybridMultilevel"/>
    <w:tmpl w:val="42A4EF44"/>
    <w:lvl w:ilvl="0" w:tplc="147ACE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76FD2"/>
    <w:multiLevelType w:val="multilevel"/>
    <w:tmpl w:val="1AEAE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FA4E87"/>
    <w:multiLevelType w:val="hybridMultilevel"/>
    <w:tmpl w:val="B5C278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A52CB"/>
    <w:multiLevelType w:val="hybridMultilevel"/>
    <w:tmpl w:val="009CAE36"/>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8B21D5"/>
    <w:multiLevelType w:val="hybridMultilevel"/>
    <w:tmpl w:val="491AD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A8554B1"/>
    <w:multiLevelType w:val="hybridMultilevel"/>
    <w:tmpl w:val="98CA1ACC"/>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DA7E9B"/>
    <w:multiLevelType w:val="multilevel"/>
    <w:tmpl w:val="8F66CA0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EC79B2"/>
    <w:multiLevelType w:val="hybridMultilevel"/>
    <w:tmpl w:val="D6981852"/>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C7026"/>
    <w:multiLevelType w:val="hybridMultilevel"/>
    <w:tmpl w:val="B45CC270"/>
    <w:lvl w:ilvl="0" w:tplc="13806F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0DE65D5A"/>
    <w:multiLevelType w:val="hybridMultilevel"/>
    <w:tmpl w:val="566E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07189"/>
    <w:multiLevelType w:val="multilevel"/>
    <w:tmpl w:val="AFEA50B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D0DE3"/>
    <w:multiLevelType w:val="hybridMultilevel"/>
    <w:tmpl w:val="FEBC2226"/>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4F3E95"/>
    <w:multiLevelType w:val="hybridMultilevel"/>
    <w:tmpl w:val="119037CA"/>
    <w:lvl w:ilvl="0" w:tplc="9926AD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A001CF2"/>
    <w:multiLevelType w:val="hybridMultilevel"/>
    <w:tmpl w:val="28E07E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1164C4"/>
    <w:multiLevelType w:val="hybridMultilevel"/>
    <w:tmpl w:val="11203B6C"/>
    <w:lvl w:ilvl="0" w:tplc="31CCD9B6">
      <w:start w:val="1"/>
      <w:numFmt w:val="decimal"/>
      <w:lvlText w:val="%1."/>
      <w:lvlJc w:val="left"/>
      <w:pPr>
        <w:tabs>
          <w:tab w:val="num" w:pos="720"/>
        </w:tabs>
        <w:ind w:left="720" w:hanging="360"/>
      </w:pPr>
      <w:rPr>
        <w:rFonts w:ascii="Times New Roman" w:eastAsia="Times New Roman" w:hAnsi="Times New Roman" w:cs="Times New Roman"/>
      </w:rPr>
    </w:lvl>
    <w:lvl w:ilvl="1" w:tplc="505A13C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FDF7667"/>
    <w:multiLevelType w:val="hybridMultilevel"/>
    <w:tmpl w:val="54E66C78"/>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852B4"/>
    <w:multiLevelType w:val="hybridMultilevel"/>
    <w:tmpl w:val="251C0D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4174361"/>
    <w:multiLevelType w:val="hybridMultilevel"/>
    <w:tmpl w:val="CF941AF6"/>
    <w:lvl w:ilvl="0" w:tplc="0419000F">
      <w:start w:val="1"/>
      <w:numFmt w:val="decimal"/>
      <w:lvlText w:val="%1."/>
      <w:lvlJc w:val="left"/>
      <w:pPr>
        <w:tabs>
          <w:tab w:val="num" w:pos="720"/>
        </w:tabs>
        <w:ind w:left="720" w:hanging="360"/>
      </w:pPr>
    </w:lvl>
    <w:lvl w:ilvl="1" w:tplc="B8F4FADC">
      <w:start w:val="6"/>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49F2656"/>
    <w:multiLevelType w:val="hybridMultilevel"/>
    <w:tmpl w:val="68B45C0A"/>
    <w:lvl w:ilvl="0" w:tplc="4484CD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8800BE"/>
    <w:multiLevelType w:val="hybridMultilevel"/>
    <w:tmpl w:val="6FCC55AE"/>
    <w:lvl w:ilvl="0" w:tplc="ED685E4C">
      <w:start w:val="1"/>
      <w:numFmt w:val="decimal"/>
      <w:lvlText w:val="%1."/>
      <w:lvlJc w:val="left"/>
      <w:pPr>
        <w:ind w:left="730" w:hanging="360"/>
      </w:pPr>
      <w:rPr>
        <w:b w:val="0"/>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3" w15:restartNumberingAfterBreak="0">
    <w:nsid w:val="26AB1D67"/>
    <w:multiLevelType w:val="multilevel"/>
    <w:tmpl w:val="5C3CC5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3C6D5C"/>
    <w:multiLevelType w:val="hybridMultilevel"/>
    <w:tmpl w:val="65782AC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6331E5"/>
    <w:multiLevelType w:val="hybridMultilevel"/>
    <w:tmpl w:val="B418A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F22C82"/>
    <w:multiLevelType w:val="hybridMultilevel"/>
    <w:tmpl w:val="86C0D438"/>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A61C47"/>
    <w:multiLevelType w:val="hybridMultilevel"/>
    <w:tmpl w:val="FFD432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2CB43D2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9" w15:restartNumberingAfterBreak="0">
    <w:nsid w:val="2CC825C0"/>
    <w:multiLevelType w:val="multilevel"/>
    <w:tmpl w:val="BCB8755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521B87"/>
    <w:multiLevelType w:val="hybridMultilevel"/>
    <w:tmpl w:val="87486508"/>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F15ABF"/>
    <w:multiLevelType w:val="hybridMultilevel"/>
    <w:tmpl w:val="3AE0F0FA"/>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140D07"/>
    <w:multiLevelType w:val="hybridMultilevel"/>
    <w:tmpl w:val="1B7233A8"/>
    <w:lvl w:ilvl="0" w:tplc="2FF4291C">
      <w:start w:val="1"/>
      <w:numFmt w:val="upperRoman"/>
      <w:lvlText w:val="%1."/>
      <w:lvlJc w:val="left"/>
      <w:pPr>
        <w:ind w:left="1080" w:hanging="720"/>
      </w:pPr>
      <w:rPr>
        <w:rFonts w:ascii="Arial" w:hAnsi="Arial" w:cs="Arial" w:hint="default"/>
        <w:i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2B755C9"/>
    <w:multiLevelType w:val="hybridMultilevel"/>
    <w:tmpl w:val="8A0C845C"/>
    <w:lvl w:ilvl="0" w:tplc="62AA981E">
      <w:start w:val="1"/>
      <w:numFmt w:val="decimal"/>
      <w:lvlText w:val="%1)"/>
      <w:lvlJc w:val="left"/>
      <w:pPr>
        <w:ind w:left="720" w:hanging="360"/>
      </w:pPr>
      <w:rPr>
        <w:rFonts w:ascii="Times New Roman" w:hAnsi="Times New Roman" w:cs="Times New Roman" w:hint="default"/>
        <w:b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2D263DB"/>
    <w:multiLevelType w:val="hybridMultilevel"/>
    <w:tmpl w:val="17486E48"/>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7E7217"/>
    <w:multiLevelType w:val="hybridMultilevel"/>
    <w:tmpl w:val="3C389DD8"/>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15:restartNumberingAfterBreak="0">
    <w:nsid w:val="35A94C14"/>
    <w:multiLevelType w:val="hybridMultilevel"/>
    <w:tmpl w:val="9FAC0FAE"/>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503705"/>
    <w:multiLevelType w:val="hybridMultilevel"/>
    <w:tmpl w:val="E1AC1D5A"/>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387F1128"/>
    <w:multiLevelType w:val="hybridMultilevel"/>
    <w:tmpl w:val="9056C216"/>
    <w:lvl w:ilvl="0" w:tplc="39724F4A">
      <w:start w:val="1"/>
      <w:numFmt w:val="decimal"/>
      <w:lvlText w:val="%1)"/>
      <w:lvlJc w:val="left"/>
      <w:pPr>
        <w:ind w:left="720" w:hanging="360"/>
      </w:pPr>
      <w:rPr>
        <w:rFonts w:ascii="Times New Roman" w:hAnsi="Times New Roman" w:cs="Times New Roman" w:hint="default"/>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9B518A7"/>
    <w:multiLevelType w:val="hybridMultilevel"/>
    <w:tmpl w:val="CE007E9A"/>
    <w:lvl w:ilvl="0" w:tplc="C884225C">
      <w:start w:val="1"/>
      <w:numFmt w:val="bullet"/>
      <w:lvlText w:val=""/>
      <w:lvlJc w:val="left"/>
      <w:pPr>
        <w:tabs>
          <w:tab w:val="num" w:pos="720"/>
        </w:tabs>
        <w:ind w:left="720" w:hanging="360"/>
      </w:pPr>
      <w:rPr>
        <w:rFonts w:ascii="Wingdings" w:hAnsi="Wingdings" w:hint="default"/>
      </w:rPr>
    </w:lvl>
    <w:lvl w:ilvl="1" w:tplc="7626261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39DE2840"/>
    <w:multiLevelType w:val="hybridMultilevel"/>
    <w:tmpl w:val="0EC038C0"/>
    <w:lvl w:ilvl="0" w:tplc="7EC6DB2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445489"/>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B5153EB"/>
    <w:multiLevelType w:val="hybridMultilevel"/>
    <w:tmpl w:val="36F23C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CA66C80"/>
    <w:multiLevelType w:val="hybridMultilevel"/>
    <w:tmpl w:val="5A6AF7C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15:restartNumberingAfterBreak="0">
    <w:nsid w:val="3CFE2DA8"/>
    <w:multiLevelType w:val="hybridMultilevel"/>
    <w:tmpl w:val="03F4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DD72A66"/>
    <w:multiLevelType w:val="hybridMultilevel"/>
    <w:tmpl w:val="81CE279C"/>
    <w:lvl w:ilvl="0" w:tplc="07D6E350">
      <w:start w:val="1"/>
      <w:numFmt w:val="russianLower"/>
      <w:lvlText w:val="%1)"/>
      <w:lvlJc w:val="left"/>
      <w:pPr>
        <w:ind w:left="720"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0B51112"/>
    <w:multiLevelType w:val="hybridMultilevel"/>
    <w:tmpl w:val="3F121A74"/>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4A23A23"/>
    <w:multiLevelType w:val="hybridMultilevel"/>
    <w:tmpl w:val="3C501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5F74A7D"/>
    <w:multiLevelType w:val="multilevel"/>
    <w:tmpl w:val="C4FEE1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224570"/>
    <w:multiLevelType w:val="multilevel"/>
    <w:tmpl w:val="1ACC6FA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69140A"/>
    <w:multiLevelType w:val="multilevel"/>
    <w:tmpl w:val="F60A877C"/>
    <w:lvl w:ilvl="0">
      <w:start w:val="3"/>
      <w:numFmt w:val="decimal"/>
      <w:lvlText w:val="%1."/>
      <w:lvlJc w:val="left"/>
      <w:pPr>
        <w:ind w:left="432" w:hanging="432"/>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3" w15:restartNumberingAfterBreak="0">
    <w:nsid w:val="4B0A0291"/>
    <w:multiLevelType w:val="hybridMultilevel"/>
    <w:tmpl w:val="66B6D6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B2E610D"/>
    <w:multiLevelType w:val="hybridMultilevel"/>
    <w:tmpl w:val="A35450D8"/>
    <w:lvl w:ilvl="0" w:tplc="2936608E">
      <w:start w:val="1"/>
      <w:numFmt w:val="upperRoman"/>
      <w:lvlText w:val="%1."/>
      <w:lvlJc w:val="left"/>
      <w:pPr>
        <w:ind w:left="1935" w:hanging="720"/>
      </w:pPr>
      <w:rPr>
        <w:rFonts w:hint="default"/>
        <w:i w:val="0"/>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5" w15:restartNumberingAfterBreak="0">
    <w:nsid w:val="4BB9329F"/>
    <w:multiLevelType w:val="hybridMultilevel"/>
    <w:tmpl w:val="3DE4AD64"/>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CDA1C02"/>
    <w:multiLevelType w:val="hybridMultilevel"/>
    <w:tmpl w:val="B8A2BC26"/>
    <w:lvl w:ilvl="0" w:tplc="DF4CFE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7" w15:restartNumberingAfterBreak="0">
    <w:nsid w:val="4CF17ED5"/>
    <w:multiLevelType w:val="hybridMultilevel"/>
    <w:tmpl w:val="288AB0EA"/>
    <w:lvl w:ilvl="0" w:tplc="04190011">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DFF7B8A"/>
    <w:multiLevelType w:val="multilevel"/>
    <w:tmpl w:val="591863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41282F"/>
    <w:multiLevelType w:val="hybridMultilevel"/>
    <w:tmpl w:val="91E8DA50"/>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10A2F0F"/>
    <w:multiLevelType w:val="hybridMultilevel"/>
    <w:tmpl w:val="36664E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1211865"/>
    <w:multiLevelType w:val="hybridMultilevel"/>
    <w:tmpl w:val="1838A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2D8616E"/>
    <w:multiLevelType w:val="hybridMultilevel"/>
    <w:tmpl w:val="868C3AC0"/>
    <w:lvl w:ilvl="0" w:tplc="525E5B8C">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3" w15:restartNumberingAfterBreak="0">
    <w:nsid w:val="53301BDF"/>
    <w:multiLevelType w:val="hybridMultilevel"/>
    <w:tmpl w:val="D8A236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15:restartNumberingAfterBreak="0">
    <w:nsid w:val="54DE4A36"/>
    <w:multiLevelType w:val="singleLevel"/>
    <w:tmpl w:val="B2169ECA"/>
    <w:lvl w:ilvl="0">
      <w:start w:val="2"/>
      <w:numFmt w:val="decimal"/>
      <w:lvlText w:val="%1."/>
      <w:lvlJc w:val="left"/>
      <w:pPr>
        <w:tabs>
          <w:tab w:val="num" w:pos="360"/>
        </w:tabs>
        <w:ind w:left="360" w:hanging="360"/>
      </w:pPr>
      <w:rPr>
        <w:rFonts w:hint="default"/>
      </w:rPr>
    </w:lvl>
  </w:abstractNum>
  <w:abstractNum w:abstractNumId="65" w15:restartNumberingAfterBreak="0">
    <w:nsid w:val="5675171F"/>
    <w:multiLevelType w:val="multilevel"/>
    <w:tmpl w:val="70909FA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956543"/>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6EC595E"/>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8643086"/>
    <w:multiLevelType w:val="multilevel"/>
    <w:tmpl w:val="931AB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A3443E9"/>
    <w:multiLevelType w:val="hybridMultilevel"/>
    <w:tmpl w:val="031EEA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5B4A6FE3"/>
    <w:multiLevelType w:val="hybridMultilevel"/>
    <w:tmpl w:val="2E06F92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BA1F183"/>
    <w:multiLevelType w:val="singleLevel"/>
    <w:tmpl w:val="8D08E2AE"/>
    <w:lvl w:ilvl="0">
      <w:start w:val="1"/>
      <w:numFmt w:val="decimal"/>
      <w:lvlText w:val="%1."/>
      <w:lvlJc w:val="left"/>
      <w:pPr>
        <w:tabs>
          <w:tab w:val="num" w:pos="360"/>
        </w:tabs>
        <w:ind w:left="360" w:hanging="360"/>
      </w:pPr>
    </w:lvl>
  </w:abstractNum>
  <w:abstractNum w:abstractNumId="72" w15:restartNumberingAfterBreak="0">
    <w:nsid w:val="5D892A5F"/>
    <w:multiLevelType w:val="hybridMultilevel"/>
    <w:tmpl w:val="5E1CC0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5E367AC4"/>
    <w:multiLevelType w:val="hybridMultilevel"/>
    <w:tmpl w:val="17A80D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ED14FF2"/>
    <w:multiLevelType w:val="multilevel"/>
    <w:tmpl w:val="87986AF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0283116"/>
    <w:multiLevelType w:val="hybridMultilevel"/>
    <w:tmpl w:val="9A6A3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27031C4"/>
    <w:multiLevelType w:val="hybridMultilevel"/>
    <w:tmpl w:val="C09229F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2D71058"/>
    <w:multiLevelType w:val="hybridMultilevel"/>
    <w:tmpl w:val="79427F12"/>
    <w:lvl w:ilvl="0" w:tplc="60842C4A">
      <w:start w:val="1"/>
      <w:numFmt w:val="decimal"/>
      <w:lvlText w:val="%1."/>
      <w:lvlJc w:val="left"/>
      <w:pPr>
        <w:ind w:left="862"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8" w15:restartNumberingAfterBreak="0">
    <w:nsid w:val="630B56D7"/>
    <w:multiLevelType w:val="hybridMultilevel"/>
    <w:tmpl w:val="9A901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3377591"/>
    <w:multiLevelType w:val="hybridMultilevel"/>
    <w:tmpl w:val="F59296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3A162D5"/>
    <w:multiLevelType w:val="multilevel"/>
    <w:tmpl w:val="9EA4A48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415A4A"/>
    <w:multiLevelType w:val="hybridMultilevel"/>
    <w:tmpl w:val="FD1824E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2" w15:restartNumberingAfterBreak="0">
    <w:nsid w:val="64FF4789"/>
    <w:multiLevelType w:val="hybridMultilevel"/>
    <w:tmpl w:val="16DEBE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15:restartNumberingAfterBreak="0">
    <w:nsid w:val="659260B9"/>
    <w:multiLevelType w:val="hybridMultilevel"/>
    <w:tmpl w:val="29983754"/>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60776A9"/>
    <w:multiLevelType w:val="hybridMultilevel"/>
    <w:tmpl w:val="E7E029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67394CCC"/>
    <w:multiLevelType w:val="hybridMultilevel"/>
    <w:tmpl w:val="A1C81CAE"/>
    <w:lvl w:ilvl="0" w:tplc="3F3C3932">
      <w:start w:val="2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7D15D3"/>
    <w:multiLevelType w:val="multilevel"/>
    <w:tmpl w:val="F4A26FF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E27831"/>
    <w:multiLevelType w:val="hybridMultilevel"/>
    <w:tmpl w:val="AAC00BDE"/>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8" w15:restartNumberingAfterBreak="0">
    <w:nsid w:val="6FAF4D8F"/>
    <w:multiLevelType w:val="hybridMultilevel"/>
    <w:tmpl w:val="330849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70CB78DD"/>
    <w:multiLevelType w:val="hybridMultilevel"/>
    <w:tmpl w:val="ED94E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712037DA"/>
    <w:multiLevelType w:val="hybridMultilevel"/>
    <w:tmpl w:val="CB9469A8"/>
    <w:lvl w:ilvl="0" w:tplc="4462EF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28D4D09"/>
    <w:multiLevelType w:val="hybridMultilevel"/>
    <w:tmpl w:val="FF5AD178"/>
    <w:lvl w:ilvl="0" w:tplc="867232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29A54C1"/>
    <w:multiLevelType w:val="multilevel"/>
    <w:tmpl w:val="766EBA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A83B9F"/>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6B72AF1"/>
    <w:multiLevelType w:val="multilevel"/>
    <w:tmpl w:val="4606B71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86169A7"/>
    <w:multiLevelType w:val="singleLevel"/>
    <w:tmpl w:val="0419000F"/>
    <w:lvl w:ilvl="0">
      <w:start w:val="1"/>
      <w:numFmt w:val="decimal"/>
      <w:lvlText w:val="%1."/>
      <w:lvlJc w:val="left"/>
      <w:pPr>
        <w:tabs>
          <w:tab w:val="num" w:pos="360"/>
        </w:tabs>
        <w:ind w:left="360" w:hanging="360"/>
      </w:pPr>
    </w:lvl>
  </w:abstractNum>
  <w:abstractNum w:abstractNumId="97" w15:restartNumberingAfterBreak="0">
    <w:nsid w:val="794E6645"/>
    <w:multiLevelType w:val="multilevel"/>
    <w:tmpl w:val="5868F7D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CB26D4"/>
    <w:multiLevelType w:val="multilevel"/>
    <w:tmpl w:val="C2781E70"/>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99" w15:restartNumberingAfterBreak="0">
    <w:nsid w:val="7A7C390B"/>
    <w:multiLevelType w:val="hybridMultilevel"/>
    <w:tmpl w:val="3D3A61BA"/>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A96A44"/>
    <w:multiLevelType w:val="hybridMultilevel"/>
    <w:tmpl w:val="04CA1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7B7514AE"/>
    <w:multiLevelType w:val="hybridMultilevel"/>
    <w:tmpl w:val="58EE26E2"/>
    <w:lvl w:ilvl="0" w:tplc="2376D8B4">
      <w:start w:val="1"/>
      <w:numFmt w:val="decimal"/>
      <w:lvlText w:val="%1."/>
      <w:lvlJc w:val="left"/>
      <w:pPr>
        <w:ind w:left="7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B887200"/>
    <w:multiLevelType w:val="multilevel"/>
    <w:tmpl w:val="5D864C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EC36449"/>
    <w:multiLevelType w:val="hybridMultilevel"/>
    <w:tmpl w:val="25964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FD560D9"/>
    <w:multiLevelType w:val="hybridMultilevel"/>
    <w:tmpl w:val="6E648C7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6"/>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4"/>
  </w:num>
  <w:num w:numId="7">
    <w:abstractNumId w:val="95"/>
  </w:num>
  <w:num w:numId="8">
    <w:abstractNumId w:val="77"/>
  </w:num>
  <w:num w:numId="9">
    <w:abstractNumId w:val="91"/>
  </w:num>
  <w:num w:numId="10">
    <w:abstractNumId w:val="67"/>
  </w:num>
  <w:num w:numId="11">
    <w:abstractNumId w:val="3"/>
  </w:num>
  <w:num w:numId="12">
    <w:abstractNumId w:val="11"/>
  </w:num>
  <w:num w:numId="13">
    <w:abstractNumId w:val="68"/>
  </w:num>
  <w:num w:numId="14">
    <w:abstractNumId w:val="29"/>
  </w:num>
  <w:num w:numId="15">
    <w:abstractNumId w:val="35"/>
  </w:num>
  <w:num w:numId="16">
    <w:abstractNumId w:val="58"/>
  </w:num>
  <w:num w:numId="17">
    <w:abstractNumId w:val="4"/>
  </w:num>
  <w:num w:numId="18">
    <w:abstractNumId w:val="86"/>
  </w:num>
  <w:num w:numId="19">
    <w:abstractNumId w:val="23"/>
  </w:num>
  <w:num w:numId="20">
    <w:abstractNumId w:val="93"/>
  </w:num>
  <w:num w:numId="21">
    <w:abstractNumId w:val="21"/>
  </w:num>
  <w:num w:numId="22">
    <w:abstractNumId w:val="6"/>
  </w:num>
  <w:num w:numId="23">
    <w:abstractNumId w:val="92"/>
  </w:num>
  <w:num w:numId="24">
    <w:abstractNumId w:val="74"/>
  </w:num>
  <w:num w:numId="25">
    <w:abstractNumId w:val="47"/>
  </w:num>
  <w:num w:numId="26">
    <w:abstractNumId w:val="50"/>
  </w:num>
  <w:num w:numId="27">
    <w:abstractNumId w:val="97"/>
  </w:num>
  <w:num w:numId="28">
    <w:abstractNumId w:val="9"/>
  </w:num>
  <w:num w:numId="29">
    <w:abstractNumId w:val="85"/>
  </w:num>
  <w:num w:numId="30">
    <w:abstractNumId w:val="55"/>
  </w:num>
  <w:num w:numId="31">
    <w:abstractNumId w:val="62"/>
  </w:num>
  <w:num w:numId="32">
    <w:abstractNumId w:val="59"/>
  </w:num>
  <w:num w:numId="33">
    <w:abstractNumId w:val="102"/>
  </w:num>
  <w:num w:numId="34">
    <w:abstractNumId w:val="31"/>
  </w:num>
  <w:num w:numId="35">
    <w:abstractNumId w:val="65"/>
  </w:num>
  <w:num w:numId="36">
    <w:abstractNumId w:val="1"/>
  </w:num>
  <w:num w:numId="37">
    <w:abstractNumId w:val="51"/>
  </w:num>
  <w:num w:numId="38">
    <w:abstractNumId w:val="94"/>
  </w:num>
  <w:num w:numId="39">
    <w:abstractNumId w:val="13"/>
  </w:num>
  <w:num w:numId="40">
    <w:abstractNumId w:val="80"/>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49"/>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79"/>
  </w:num>
  <w:num w:numId="54">
    <w:abstractNumId w:val="5"/>
  </w:num>
  <w:num w:numId="55">
    <w:abstractNumId w:val="73"/>
  </w:num>
  <w:num w:numId="56">
    <w:abstractNumId w:val="98"/>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1"/>
  </w:num>
  <w:num w:numId="59">
    <w:abstractNumId w:val="0"/>
    <w:lvlOverride w:ilvl="0">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num>
  <w:num w:numId="62">
    <w:abstractNumId w:val="64"/>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30"/>
  </w:num>
  <w:num w:numId="68">
    <w:abstractNumId w:val="37"/>
  </w:num>
  <w:num w:numId="69">
    <w:abstractNumId w:val="24"/>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40FE7"/>
    <w:rsid w:val="00041417"/>
    <w:rsid w:val="00043ABC"/>
    <w:rsid w:val="00082EC4"/>
    <w:rsid w:val="000900F0"/>
    <w:rsid w:val="000B505A"/>
    <w:rsid w:val="000E2279"/>
    <w:rsid w:val="000E259B"/>
    <w:rsid w:val="000E540F"/>
    <w:rsid w:val="000F0655"/>
    <w:rsid w:val="000F44C8"/>
    <w:rsid w:val="00112728"/>
    <w:rsid w:val="00147283"/>
    <w:rsid w:val="001521B8"/>
    <w:rsid w:val="00170EB9"/>
    <w:rsid w:val="00171870"/>
    <w:rsid w:val="00184C53"/>
    <w:rsid w:val="001A0524"/>
    <w:rsid w:val="001A235B"/>
    <w:rsid w:val="001B5258"/>
    <w:rsid w:val="001B720C"/>
    <w:rsid w:val="001C2780"/>
    <w:rsid w:val="001C7DD2"/>
    <w:rsid w:val="001D0B51"/>
    <w:rsid w:val="001F293E"/>
    <w:rsid w:val="001F4007"/>
    <w:rsid w:val="00242746"/>
    <w:rsid w:val="002C6DA9"/>
    <w:rsid w:val="002D6CC3"/>
    <w:rsid w:val="002D7BFC"/>
    <w:rsid w:val="002F1212"/>
    <w:rsid w:val="002F6E67"/>
    <w:rsid w:val="00326A55"/>
    <w:rsid w:val="0034480F"/>
    <w:rsid w:val="003467C2"/>
    <w:rsid w:val="00354A5F"/>
    <w:rsid w:val="00355E00"/>
    <w:rsid w:val="00371D9D"/>
    <w:rsid w:val="00374978"/>
    <w:rsid w:val="00395DC1"/>
    <w:rsid w:val="00396FB2"/>
    <w:rsid w:val="003A1E65"/>
    <w:rsid w:val="003B0B62"/>
    <w:rsid w:val="003B2895"/>
    <w:rsid w:val="003B4515"/>
    <w:rsid w:val="003F1147"/>
    <w:rsid w:val="00401216"/>
    <w:rsid w:val="00423C19"/>
    <w:rsid w:val="00445B35"/>
    <w:rsid w:val="00467F0C"/>
    <w:rsid w:val="00483C27"/>
    <w:rsid w:val="00486B20"/>
    <w:rsid w:val="00495820"/>
    <w:rsid w:val="004A198B"/>
    <w:rsid w:val="004B3F74"/>
    <w:rsid w:val="004B797C"/>
    <w:rsid w:val="004C0599"/>
    <w:rsid w:val="004D518F"/>
    <w:rsid w:val="004E0A6A"/>
    <w:rsid w:val="004E422B"/>
    <w:rsid w:val="004F3F07"/>
    <w:rsid w:val="00523EB7"/>
    <w:rsid w:val="005638D7"/>
    <w:rsid w:val="00567C3D"/>
    <w:rsid w:val="00574C0F"/>
    <w:rsid w:val="00587A10"/>
    <w:rsid w:val="00593B33"/>
    <w:rsid w:val="00595F74"/>
    <w:rsid w:val="005B2086"/>
    <w:rsid w:val="005C615C"/>
    <w:rsid w:val="005D493E"/>
    <w:rsid w:val="005E0F7D"/>
    <w:rsid w:val="005F22EC"/>
    <w:rsid w:val="00602311"/>
    <w:rsid w:val="00606BA2"/>
    <w:rsid w:val="00636C59"/>
    <w:rsid w:val="0064372E"/>
    <w:rsid w:val="006479A5"/>
    <w:rsid w:val="006660CB"/>
    <w:rsid w:val="006707F7"/>
    <w:rsid w:val="00690F26"/>
    <w:rsid w:val="006B21E6"/>
    <w:rsid w:val="006D6548"/>
    <w:rsid w:val="006E4AFD"/>
    <w:rsid w:val="006E6771"/>
    <w:rsid w:val="006F0E5D"/>
    <w:rsid w:val="006F1D4E"/>
    <w:rsid w:val="007120C6"/>
    <w:rsid w:val="0071329E"/>
    <w:rsid w:val="007301F9"/>
    <w:rsid w:val="007514F0"/>
    <w:rsid w:val="00761EBB"/>
    <w:rsid w:val="007637BC"/>
    <w:rsid w:val="00766B6A"/>
    <w:rsid w:val="00771421"/>
    <w:rsid w:val="007A51E9"/>
    <w:rsid w:val="007B741D"/>
    <w:rsid w:val="007C21C5"/>
    <w:rsid w:val="007C6BD4"/>
    <w:rsid w:val="007C76BE"/>
    <w:rsid w:val="007F3B71"/>
    <w:rsid w:val="008009A5"/>
    <w:rsid w:val="00804965"/>
    <w:rsid w:val="008140A9"/>
    <w:rsid w:val="008935B2"/>
    <w:rsid w:val="00893E88"/>
    <w:rsid w:val="008943C1"/>
    <w:rsid w:val="008B1E8E"/>
    <w:rsid w:val="008B2BC6"/>
    <w:rsid w:val="008B7402"/>
    <w:rsid w:val="008C07AA"/>
    <w:rsid w:val="008D1815"/>
    <w:rsid w:val="008D2485"/>
    <w:rsid w:val="008D5621"/>
    <w:rsid w:val="008D64EF"/>
    <w:rsid w:val="008D7DD1"/>
    <w:rsid w:val="008F037C"/>
    <w:rsid w:val="008F2C09"/>
    <w:rsid w:val="008F3CFC"/>
    <w:rsid w:val="008F4B2E"/>
    <w:rsid w:val="009107FE"/>
    <w:rsid w:val="00913A12"/>
    <w:rsid w:val="00915989"/>
    <w:rsid w:val="00921B3F"/>
    <w:rsid w:val="00927EC5"/>
    <w:rsid w:val="00932D1E"/>
    <w:rsid w:val="009439CA"/>
    <w:rsid w:val="009B055F"/>
    <w:rsid w:val="009E1FA5"/>
    <w:rsid w:val="009E5EA3"/>
    <w:rsid w:val="00A002C9"/>
    <w:rsid w:val="00A00AEC"/>
    <w:rsid w:val="00A0363D"/>
    <w:rsid w:val="00A0551C"/>
    <w:rsid w:val="00A22DA3"/>
    <w:rsid w:val="00A66074"/>
    <w:rsid w:val="00A86A2F"/>
    <w:rsid w:val="00AB4EEF"/>
    <w:rsid w:val="00AB68A8"/>
    <w:rsid w:val="00AD6453"/>
    <w:rsid w:val="00B10315"/>
    <w:rsid w:val="00B77288"/>
    <w:rsid w:val="00BA1C5D"/>
    <w:rsid w:val="00BB3556"/>
    <w:rsid w:val="00BC6127"/>
    <w:rsid w:val="00BE1101"/>
    <w:rsid w:val="00BE22DE"/>
    <w:rsid w:val="00BE6049"/>
    <w:rsid w:val="00C455AA"/>
    <w:rsid w:val="00C8601D"/>
    <w:rsid w:val="00C976D8"/>
    <w:rsid w:val="00CA3B58"/>
    <w:rsid w:val="00CC3FA6"/>
    <w:rsid w:val="00CE4771"/>
    <w:rsid w:val="00CF591D"/>
    <w:rsid w:val="00D01CFE"/>
    <w:rsid w:val="00D35DF4"/>
    <w:rsid w:val="00D40B1C"/>
    <w:rsid w:val="00D57D58"/>
    <w:rsid w:val="00D66CF2"/>
    <w:rsid w:val="00DB0AA6"/>
    <w:rsid w:val="00DC0C4A"/>
    <w:rsid w:val="00E165A7"/>
    <w:rsid w:val="00E402BE"/>
    <w:rsid w:val="00E430EC"/>
    <w:rsid w:val="00E750A2"/>
    <w:rsid w:val="00EC78E9"/>
    <w:rsid w:val="00EF1563"/>
    <w:rsid w:val="00F13116"/>
    <w:rsid w:val="00F24B94"/>
    <w:rsid w:val="00F25DA0"/>
    <w:rsid w:val="00F27667"/>
    <w:rsid w:val="00F44979"/>
    <w:rsid w:val="00F477AD"/>
    <w:rsid w:val="00F555FD"/>
    <w:rsid w:val="00F72DF9"/>
    <w:rsid w:val="00F75BF6"/>
    <w:rsid w:val="00F90558"/>
    <w:rsid w:val="00F91815"/>
    <w:rsid w:val="00F924EF"/>
    <w:rsid w:val="00F93333"/>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
    <w:name w:val="Body Text 2"/>
    <w:basedOn w:val="a"/>
    <w:link w:val="20"/>
    <w:rsid w:val="004C059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C0599"/>
    <w:rPr>
      <w:rFonts w:ascii="Times New Roman" w:eastAsia="Times New Roman" w:hAnsi="Times New Roman" w:cs="Times New Roman"/>
      <w:sz w:val="24"/>
      <w:szCs w:val="24"/>
      <w:lang w:eastAsia="ru-RU"/>
    </w:rPr>
  </w:style>
  <w:style w:type="paragraph" w:customStyle="1" w:styleId="ConsPlusNormal">
    <w:name w:val="ConsPlusNormal"/>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39"/>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w:basedOn w:val="21"/>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3">
    <w:name w:val="Основной текст (2) + Полужирный"/>
    <w:basedOn w:val="21"/>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1"/>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1"/>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Малые прописные"/>
    <w:basedOn w:val="21"/>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1"/>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5"/>
    <w:rsid w:val="00E402BE"/>
    <w:rPr>
      <w:rFonts w:ascii="Times New Roman" w:eastAsia="Times New Roman" w:hAnsi="Times New Roman" w:cs="Times New Roman"/>
      <w:shd w:val="clear" w:color="auto" w:fill="FFFFFF"/>
    </w:rPr>
  </w:style>
  <w:style w:type="paragraph" w:customStyle="1" w:styleId="25">
    <w:name w:val="Подпись к картинке (2)"/>
    <w:basedOn w:val="a"/>
    <w:link w:val="2Exact0"/>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6">
    <w:name w:val="Основной текст (2) + Полужирный;Курсив"/>
    <w:basedOn w:val="21"/>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7">
    <w:name w:val="Body Text Indent 2"/>
    <w:basedOn w:val="a"/>
    <w:link w:val="28"/>
    <w:uiPriority w:val="99"/>
    <w:semiHidden/>
    <w:unhideWhenUsed/>
    <w:rsid w:val="00486B20"/>
    <w:pPr>
      <w:spacing w:after="120" w:line="480" w:lineRule="auto"/>
      <w:ind w:left="283"/>
    </w:pPr>
  </w:style>
  <w:style w:type="character" w:customStyle="1" w:styleId="28">
    <w:name w:val="Основной текст с отступом 2 Знак"/>
    <w:basedOn w:val="a0"/>
    <w:link w:val="27"/>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
    <w:name w:val="Заголовок1"/>
    <w:basedOn w:val="a"/>
    <w:next w:val="af0"/>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87504200">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687256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 w:id="211420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bzhde.ru" TargetMode="External"/><Relationship Id="rId26" Type="http://schemas.openxmlformats.org/officeDocument/2006/relationships/hyperlink" Target="https://www.biblio-online.ru/viewer/9501603F-8CA8-4A69-959D-C9EC651DE4E5" TargetMode="External"/><Relationship Id="rId3" Type="http://schemas.openxmlformats.org/officeDocument/2006/relationships/styles" Target="styles.xml"/><Relationship Id="rId21" Type="http://schemas.openxmlformats.org/officeDocument/2006/relationships/hyperlink" Target="http://&#1085;&#1101;&#1073;.&#1088;&#1092;/" TargetMode="External"/><Relationship Id="rId7" Type="http://schemas.openxmlformats.org/officeDocument/2006/relationships/endnotes" Target="endnotes.xml"/><Relationship Id="rId12" Type="http://schemas.openxmlformats.org/officeDocument/2006/relationships/hyperlink" Target="https://www.youtube.com/watch?v=YD4oQlTM-TQ" TargetMode="External"/><Relationship Id="rId17" Type="http://schemas.openxmlformats.org/officeDocument/2006/relationships/hyperlink" Target="http://www.mchs.gov.ru/" TargetMode="External"/><Relationship Id="rId25" Type="http://schemas.openxmlformats.org/officeDocument/2006/relationships/hyperlink" Target="https://www.biblio-online.ru/viewer/6E085002-7AA9-4F69-9A5E-E9C68D4CC6C9" TargetMode="External"/><Relationship Id="rId2" Type="http://schemas.openxmlformats.org/officeDocument/2006/relationships/numbering" Target="numbering.xml"/><Relationship Id="rId16" Type="http://schemas.openxmlformats.org/officeDocument/2006/relationships/hyperlink" Target="http://www.culture.mchs.gov.ru/testing/?SID=4&amp;ID=5951" TargetMode="External"/><Relationship Id="rId20" Type="http://schemas.openxmlformats.org/officeDocument/2006/relationships/hyperlink" Target="http://window.edu.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online.ru" TargetMode="External"/><Relationship Id="rId24" Type="http://schemas.openxmlformats.org/officeDocument/2006/relationships/hyperlink" Target="http://www.goup32441.narod.ru" TargetMode="External"/><Relationship Id="rId5" Type="http://schemas.openxmlformats.org/officeDocument/2006/relationships/webSettings" Target="webSettings.xml"/><Relationship Id="rId15" Type="http://schemas.openxmlformats.org/officeDocument/2006/relationships/hyperlink" Target="https://biblio-online.ru/bcode/442337" TargetMode="External"/><Relationship Id="rId23" Type="http://schemas.openxmlformats.org/officeDocument/2006/relationships/hyperlink" Target="http://uisrussia.msu.ru/" TargetMode="External"/><Relationship Id="rId28" Type="http://schemas.openxmlformats.org/officeDocument/2006/relationships/hyperlink" Target="https://www.biblio-online.ru/viewer/67F5BE1C-7181-4E2A-B229-0CC75363E50F" TargetMode="External"/><Relationship Id="rId10" Type="http://schemas.openxmlformats.org/officeDocument/2006/relationships/hyperlink" Target="http://www.sehool-eolleetion.edu.ru" TargetMode="External"/><Relationship Id="rId19" Type="http://schemas.openxmlformats.org/officeDocument/2006/relationships/hyperlink" Target="http://www.magbv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ior.edu.ru" TargetMode="External"/><Relationship Id="rId14" Type="http://schemas.openxmlformats.org/officeDocument/2006/relationships/hyperlink" Target="https://biblio-online.ru/" TargetMode="External"/><Relationship Id="rId22" Type="http://schemas.openxmlformats.org/officeDocument/2006/relationships/hyperlink" Target="http://uisrussia.msu.ru/" TargetMode="External"/><Relationship Id="rId27" Type="http://schemas.openxmlformats.org/officeDocument/2006/relationships/hyperlink" Target="https://www.biblio-online.ru/viewer/0952E6E5-00D1-4370-AD7D-0DC18A1FCC2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8CB90-01DB-47C4-85D4-2CB1ADAB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8161</Words>
  <Characters>46522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61</cp:revision>
  <cp:lastPrinted>2025-09-09T06:26:00Z</cp:lastPrinted>
  <dcterms:created xsi:type="dcterms:W3CDTF">2022-09-29T03:29:00Z</dcterms:created>
  <dcterms:modified xsi:type="dcterms:W3CDTF">2026-01-19T08:56:00Z</dcterms:modified>
</cp:coreProperties>
</file>