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351F54" w:rsidRPr="00351F54" w:rsidRDefault="00565347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51F54"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осударственное бюджетное  профессиональное </w:t>
      </w:r>
    </w:p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351F54" w:rsidRPr="00351F54" w:rsidRDefault="00351F54" w:rsidP="00351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«Южно – Уральский многопрофильный колледж»</w:t>
      </w: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Default="00C63559" w:rsidP="00C6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59" w:rsidRPr="00C63559" w:rsidRDefault="00C63559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559" w:rsidRPr="00C63559" w:rsidRDefault="00C63559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3559" w:rsidRPr="00C63559" w:rsidRDefault="000D75E1" w:rsidP="00C63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Задания </w:t>
      </w:r>
      <w:r w:rsidR="001C59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Учебной  практике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ПМ 01 «</w:t>
      </w:r>
      <w:r w:rsidRPr="00C63559">
        <w:rPr>
          <w:rFonts w:ascii="Times New Roman" w:eastAsia="Calibri" w:hAnsi="Times New Roman" w:cs="Times New Roman"/>
          <w:b/>
          <w:sz w:val="32"/>
          <w:szCs w:val="32"/>
        </w:rPr>
        <w:t>Обеспечение реализации прав граждан</w:t>
      </w:r>
    </w:p>
    <w:p w:rsid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в сфере пенсионного обеспечения и социальной защиты»</w:t>
      </w:r>
    </w:p>
    <w:p w:rsidR="00756E47" w:rsidRPr="00756E47" w:rsidRDefault="00756E47" w:rsidP="00756E4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МДК 01.01 «</w:t>
      </w:r>
      <w:proofErr w:type="gramStart"/>
      <w:r w:rsidRPr="00756E47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Право социального обеспечения</w:t>
      </w:r>
      <w:proofErr w:type="gramEnd"/>
      <w:r w:rsidRPr="00756E47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специальность 40.02.01</w:t>
      </w:r>
    </w:p>
    <w:p w:rsidR="00C63559" w:rsidRPr="00C63559" w:rsidRDefault="00C63559" w:rsidP="00C635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559">
        <w:rPr>
          <w:rFonts w:ascii="Times New Roman" w:eastAsia="Calibri" w:hAnsi="Times New Roman" w:cs="Times New Roman"/>
          <w:b/>
          <w:sz w:val="32"/>
          <w:szCs w:val="32"/>
        </w:rPr>
        <w:t>«Право и организация социального обеспечения»</w:t>
      </w:r>
    </w:p>
    <w:p w:rsidR="00C63559" w:rsidRPr="00C63559" w:rsidRDefault="00C63559" w:rsidP="00C6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5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обучения - заочная</w:t>
      </w: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</w:t>
      </w:r>
      <w:r w:rsidRPr="00C635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вариант</w:t>
      </w: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C63559" w:rsidP="00C6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59" w:rsidRPr="00C63559" w:rsidRDefault="006B3080" w:rsidP="00EA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Челябинск, 202</w:t>
      </w:r>
      <w:r w:rsidR="004804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43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tbl>
      <w:tblPr>
        <w:tblW w:w="0" w:type="auto"/>
        <w:tblLook w:val="0000"/>
      </w:tblPr>
      <w:tblGrid>
        <w:gridCol w:w="4712"/>
        <w:gridCol w:w="4859"/>
      </w:tblGrid>
      <w:tr w:rsidR="001C595D" w:rsidRPr="00351F54" w:rsidTr="00580C87">
        <w:trPr>
          <w:trHeight w:val="2352"/>
        </w:trPr>
        <w:tc>
          <w:tcPr>
            <w:tcW w:w="4712" w:type="dxa"/>
          </w:tcPr>
          <w:p w:rsidR="001C595D" w:rsidRPr="00351F54" w:rsidRDefault="001C595D" w:rsidP="001C595D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95D" w:rsidRPr="00351F54" w:rsidRDefault="00CF24C6" w:rsidP="001C595D">
            <w:pPr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Одобрены</w:t>
            </w:r>
          </w:p>
          <w:p w:rsidR="001C595D" w:rsidRPr="00560F83" w:rsidRDefault="001C595D" w:rsidP="0032477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ЦМК </w:t>
            </w:r>
            <w:r w:rsid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ОПД и ПМ специальности 40.02.01 Право и организация социального обеспечения</w:t>
            </w:r>
          </w:p>
          <w:p w:rsidR="001C595D" w:rsidRPr="00324777" w:rsidRDefault="00104396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</w:t>
            </w:r>
            <w:r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55E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C595D" w:rsidRPr="00324777" w:rsidRDefault="00351F54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» сентября </w:t>
            </w:r>
            <w:r w:rsidR="00480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1C595D" w:rsidRPr="00324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1C595D" w:rsidRPr="00351F54" w:rsidRDefault="001C595D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ЦМК</w:t>
            </w:r>
            <w:r w:rsidR="006B3080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555EEF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9B33E9" w:rsidRPr="009B33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Г.В.Брюхова</w:t>
            </w:r>
            <w:proofErr w:type="spellEnd"/>
          </w:p>
          <w:p w:rsidR="001C595D" w:rsidRPr="00351F54" w:rsidRDefault="001C595D" w:rsidP="00560F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9" w:type="dxa"/>
          </w:tcPr>
          <w:p w:rsidR="001C595D" w:rsidRPr="00351F54" w:rsidRDefault="001C595D" w:rsidP="001C595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95D" w:rsidRPr="00351F54" w:rsidRDefault="001C595D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УТВЕРЖДАЮ</w:t>
            </w:r>
          </w:p>
          <w:p w:rsidR="001C595D" w:rsidRPr="00351F54" w:rsidRDefault="00351F54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заочным отделением</w:t>
            </w:r>
          </w:p>
          <w:p w:rsidR="001C595D" w:rsidRPr="00351F54" w:rsidRDefault="00351F54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__________ И.А.Власова</w:t>
            </w:r>
          </w:p>
          <w:p w:rsidR="001C595D" w:rsidRPr="00351F54" w:rsidRDefault="009B33E9" w:rsidP="00555E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«15»  сентября  </w:t>
            </w:r>
            <w:r w:rsidR="00480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1C595D" w:rsidRPr="00351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C595D" w:rsidRPr="00351F54" w:rsidRDefault="001C595D" w:rsidP="001C59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0D75E1" w:rsidP="00351F5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</w:t>
      </w:r>
      <w:r w:rsidR="00351F54" w:rsidRPr="00351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учебной практике</w:t>
      </w:r>
      <w:r w:rsidR="001C595D" w:rsidRPr="00351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разработана на основе Федерального государственного образовательного стандарта среднего профессионального образования  (ФГОС СПО) по специальности 40.02.01  Право и организация социального обеспечения, утвержденного приказом Министерства  образования и науки РФ </w:t>
      </w:r>
      <w:r w:rsidR="001C595D" w:rsidRPr="001043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12.05.2014 г. N 508.</w:t>
      </w: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351F54" w:rsidRDefault="001C595D" w:rsidP="001C595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95D" w:rsidRPr="009B33E9" w:rsidRDefault="00351F54" w:rsidP="001C59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</w:t>
      </w:r>
      <w:r w:rsidR="001C595D"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C595D" w:rsidRPr="009B33E9" w:rsidRDefault="001C595D" w:rsidP="00580C8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Брюхова</w:t>
      </w:r>
      <w:proofErr w:type="spellEnd"/>
      <w:r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.,</w:t>
      </w:r>
      <w:r w:rsidR="006E2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33E9">
        <w:rPr>
          <w:rFonts w:ascii="Times New Roman" w:eastAsia="Calibri" w:hAnsi="Times New Roman" w:cs="Times New Roman"/>
          <w:sz w:val="26"/>
          <w:szCs w:val="26"/>
        </w:rPr>
        <w:t xml:space="preserve">преподаватель </w:t>
      </w:r>
      <w:r w:rsidR="009B33E9"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ЦМК специальности</w:t>
      </w:r>
      <w:r w:rsidR="006B3080" w:rsidRPr="009B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«Право  и организация социального обеспечения»  ГБПОУ «Южно-Уральский многопрофильный колледж».</w:t>
      </w:r>
    </w:p>
    <w:p w:rsidR="00560F83" w:rsidRPr="009B33E9" w:rsidRDefault="00351F54" w:rsidP="00560F83">
      <w:pPr>
        <w:spacing w:line="240" w:lineRule="auto"/>
        <w:rPr>
          <w:sz w:val="26"/>
          <w:szCs w:val="26"/>
        </w:rPr>
      </w:pPr>
      <w:r w:rsidRPr="009B33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Рецензент:</w:t>
      </w:r>
      <w:r w:rsidR="006E2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B3080" w:rsidRPr="009B33E9">
        <w:rPr>
          <w:rFonts w:ascii="Times New Roman" w:eastAsia="Calibri" w:hAnsi="Times New Roman" w:cs="Times New Roman"/>
          <w:sz w:val="26"/>
          <w:szCs w:val="26"/>
        </w:rPr>
        <w:t>Морчукова</w:t>
      </w:r>
      <w:proofErr w:type="spellEnd"/>
      <w:r w:rsidR="006B3080" w:rsidRPr="009B33E9">
        <w:rPr>
          <w:rFonts w:ascii="Times New Roman" w:eastAsia="Calibri" w:hAnsi="Times New Roman" w:cs="Times New Roman"/>
          <w:sz w:val="26"/>
          <w:szCs w:val="26"/>
        </w:rPr>
        <w:t xml:space="preserve"> Т.В. преподаватель ЦМК </w:t>
      </w:r>
      <w:r w:rsidR="009B33E9" w:rsidRPr="009B33E9">
        <w:rPr>
          <w:rFonts w:ascii="Times New Roman" w:hAnsi="Times New Roman" w:cs="Times New Roman"/>
          <w:sz w:val="26"/>
          <w:szCs w:val="26"/>
        </w:rPr>
        <w:t>специальности</w:t>
      </w:r>
      <w:proofErr w:type="gramStart"/>
      <w:r w:rsidR="00D55F7A" w:rsidRPr="009B33E9">
        <w:rPr>
          <w:rFonts w:ascii="Times New Roman" w:hAnsi="Times New Roman" w:cs="Times New Roman"/>
          <w:sz w:val="26"/>
          <w:szCs w:val="26"/>
        </w:rPr>
        <w:t>«</w:t>
      </w:r>
      <w:r w:rsidR="00324777" w:rsidRPr="009B33E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24777" w:rsidRPr="009B33E9">
        <w:rPr>
          <w:rFonts w:ascii="Times New Roman" w:hAnsi="Times New Roman" w:cs="Times New Roman"/>
          <w:sz w:val="26"/>
          <w:szCs w:val="26"/>
        </w:rPr>
        <w:t>раво  и организация социального обеспечения</w:t>
      </w:r>
      <w:r w:rsidR="00D55F7A" w:rsidRPr="009B33E9">
        <w:rPr>
          <w:rFonts w:ascii="Times New Roman" w:hAnsi="Times New Roman" w:cs="Times New Roman"/>
          <w:sz w:val="26"/>
          <w:szCs w:val="26"/>
        </w:rPr>
        <w:t xml:space="preserve">» </w:t>
      </w:r>
      <w:r w:rsidR="00560F83" w:rsidRPr="009B33E9">
        <w:rPr>
          <w:rFonts w:ascii="Times New Roman" w:hAnsi="Times New Roman" w:cs="Times New Roman"/>
          <w:sz w:val="26"/>
          <w:szCs w:val="26"/>
        </w:rPr>
        <w:t>ГБПОУ «Южно-Уральский многопрофильный колледж».</w:t>
      </w:r>
    </w:p>
    <w:p w:rsidR="001C595D" w:rsidRPr="009B33E9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Pr="00351F54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C595D" w:rsidRDefault="001C595D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F54" w:rsidRDefault="00351F54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F54" w:rsidRDefault="00351F54" w:rsidP="00C63559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C87" w:rsidRDefault="00580C8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63559" w:rsidRPr="001B5E96" w:rsidRDefault="00351F54" w:rsidP="00351F54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E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</w:t>
      </w:r>
      <w:r w:rsidR="00560F8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1B5E96">
        <w:rPr>
          <w:rFonts w:ascii="Times New Roman" w:eastAsia="Calibri" w:hAnsi="Times New Roman" w:cs="Times New Roman"/>
          <w:b/>
          <w:sz w:val="28"/>
          <w:szCs w:val="28"/>
        </w:rPr>
        <w:t>ите тестовые задания и р</w:t>
      </w:r>
      <w:r w:rsidR="00580C87" w:rsidRPr="001B5E96">
        <w:rPr>
          <w:rFonts w:ascii="Times New Roman" w:eastAsia="Calibri" w:hAnsi="Times New Roman" w:cs="Times New Roman"/>
          <w:b/>
          <w:sz w:val="28"/>
          <w:szCs w:val="28"/>
        </w:rPr>
        <w:t xml:space="preserve">ешите </w:t>
      </w:r>
      <w:r w:rsidR="00C63559" w:rsidRPr="001B5E96">
        <w:rPr>
          <w:rFonts w:ascii="Times New Roman" w:eastAsia="Calibri" w:hAnsi="Times New Roman" w:cs="Times New Roman"/>
          <w:b/>
          <w:sz w:val="28"/>
          <w:szCs w:val="28"/>
        </w:rPr>
        <w:t>задачи, применяя соответствующий нормативный акт</w:t>
      </w:r>
    </w:p>
    <w:p w:rsidR="000D75E1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5E1" w:rsidRPr="00555EEF" w:rsidRDefault="000D75E1" w:rsidP="001043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104396" w:rsidRPr="00555EEF" w:rsidRDefault="000D75E1" w:rsidP="00104396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104396" w:rsidP="00104396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старости»</w:t>
      </w:r>
    </w:p>
    <w:p w:rsidR="001B5E96" w:rsidRPr="00555EEF" w:rsidRDefault="000D75E1" w:rsidP="00EA43A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Тестовое задание 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Определите страховой стаж: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– период ухода за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(четверо детей) </w:t>
      </w:r>
    </w:p>
    <w:p w:rsidR="00EA43A8" w:rsidRPr="00555EEF" w:rsidRDefault="00461245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работа на заводе</w:t>
      </w:r>
    </w:p>
    <w:p w:rsidR="00EA43A8" w:rsidRPr="00555EEF" w:rsidRDefault="00461245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 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предприятии 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                                    </w:t>
      </w:r>
    </w:p>
    <w:p w:rsidR="00EA43A8" w:rsidRPr="00555EEF" w:rsidRDefault="00461245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EA43A8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  <w:r w:rsidR="00664E82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E82" w:rsidRPr="00555EEF" w:rsidRDefault="00461245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32 года</w:t>
      </w:r>
      <w:r w:rsidR="00664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Максимальная продолжительность периода проживания за г</w:t>
      </w:r>
      <w:r w:rsidR="001043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раницей супругов военнослужащих,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невозможности трудоустроиться</w:t>
      </w:r>
      <w:r w:rsidR="001043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включаемая в страховой стаж,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составляет: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 лет;                                     </w:t>
      </w:r>
    </w:p>
    <w:p w:rsidR="00EA43A8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года;</w:t>
      </w:r>
    </w:p>
    <w:p w:rsidR="00AB5200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6 лет;                                      </w:t>
      </w:r>
    </w:p>
    <w:p w:rsidR="00EA43A8" w:rsidRPr="00555EEF" w:rsidRDefault="00EA43A8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 лет.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Определите общий трудовой стаж по п. </w:t>
      </w:r>
      <w:r w:rsidR="00C84039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30 ФЗ от 17.12.2001 № 173-ФЗ: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– военная служба по призыву</w:t>
      </w:r>
    </w:p>
    <w:p w:rsidR="001261E3" w:rsidRPr="00555EEF" w:rsidRDefault="00104396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работа в организации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 – проживание за границей с супругом – работником международной организации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лет – работа на заводе</w:t>
      </w:r>
    </w:p>
    <w:p w:rsidR="00AB5200" w:rsidRPr="00555EEF" w:rsidRDefault="00C84039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38 лет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</w:t>
      </w:r>
    </w:p>
    <w:p w:rsidR="00EA43A8" w:rsidRPr="00555EEF" w:rsidRDefault="00560F83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EA43A8" w:rsidRPr="00555EEF" w:rsidRDefault="00C84039" w:rsidP="00EA43A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60F8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</w:t>
      </w:r>
      <w:r w:rsidR="00EA43A8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Для назначения досрочной страховой пенсии по старости мужчине – инвалиду вследствие военной травмы требуется:</w:t>
      </w:r>
    </w:p>
    <w:p w:rsidR="00EA43A8" w:rsidRPr="00555EEF" w:rsidRDefault="00EA43A8" w:rsidP="00555E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возраст – 50 лет, страховой стаж – 20 лет;</w:t>
      </w:r>
    </w:p>
    <w:p w:rsidR="00EA43A8" w:rsidRPr="00555EEF" w:rsidRDefault="00EA43A8" w:rsidP="00555E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возраст – 55 лет, страховой стаж – 25 лет;</w:t>
      </w:r>
    </w:p>
    <w:p w:rsidR="00EA43A8" w:rsidRPr="00555EEF" w:rsidRDefault="00EA43A8" w:rsidP="00555E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возраст – 55 лет, страховой стаж – 15 лет;</w:t>
      </w:r>
    </w:p>
    <w:p w:rsidR="00EA43A8" w:rsidRPr="00555EEF" w:rsidRDefault="00EA43A8" w:rsidP="00555E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возраст – 50 лет, страховой стаж – 25 лет.</w:t>
      </w:r>
    </w:p>
    <w:p w:rsidR="00104396" w:rsidRPr="00555EEF" w:rsidRDefault="00EA43A8" w:rsidP="00555E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104396"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При наличии одного иждивенца размер фиксированной выплаты к страховой  пенсии по старости увеличивается </w:t>
      </w:r>
      <w:proofErr w:type="gramStart"/>
      <w:r w:rsidR="00104396" w:rsidRPr="00555EEF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104396" w:rsidRPr="00555EE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04396" w:rsidRPr="00555EEF" w:rsidRDefault="00104396" w:rsidP="00104396">
      <w:pPr>
        <w:spacing w:after="0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 xml:space="preserve">а) 50%   размера, предусмотренного  ч.1 </w:t>
      </w:r>
      <w:proofErr w:type="spellStart"/>
      <w:r w:rsidRPr="00555EEF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r w:rsidRPr="00555EEF">
        <w:rPr>
          <w:rFonts w:ascii="Times New Roman" w:eastAsia="Calibri" w:hAnsi="Times New Roman" w:cs="Times New Roman"/>
          <w:sz w:val="24"/>
          <w:szCs w:val="24"/>
        </w:rPr>
        <w:t xml:space="preserve"> . 16 ФЗ №</w:t>
      </w:r>
      <w:r w:rsidR="00360E9F" w:rsidRPr="00555EEF">
        <w:rPr>
          <w:rFonts w:ascii="Times New Roman" w:eastAsia="Calibri" w:hAnsi="Times New Roman" w:cs="Times New Roman"/>
          <w:sz w:val="24"/>
          <w:szCs w:val="24"/>
        </w:rPr>
        <w:t xml:space="preserve"> 400;</w:t>
      </w:r>
    </w:p>
    <w:p w:rsidR="00104396" w:rsidRPr="00555EEF" w:rsidRDefault="00104396" w:rsidP="00104396">
      <w:pPr>
        <w:spacing w:after="0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>б) 1/3  размера, предусмотренного  ч.1 ст. 16 ФЗ № 400</w:t>
      </w:r>
      <w:r w:rsidR="00360E9F" w:rsidRPr="00555E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4396" w:rsidRPr="00555EEF" w:rsidRDefault="00104396" w:rsidP="00104396">
      <w:pPr>
        <w:spacing w:after="0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>в) на 100%   размера, предусмотренного  ч.1 ст16 ФЗ № 400</w:t>
      </w:r>
      <w:r w:rsidR="00360E9F" w:rsidRPr="00555E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4396" w:rsidRPr="00555EEF" w:rsidRDefault="00104396" w:rsidP="00104396">
      <w:pPr>
        <w:spacing w:after="0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>г)  данное увеличение не предусмотрено законодательством</w:t>
      </w:r>
      <w:r w:rsidR="00360E9F" w:rsidRPr="00555EEF">
        <w:rPr>
          <w:rFonts w:ascii="Times New Roman" w:hAnsi="Times New Roman" w:cs="Times New Roman"/>
          <w:sz w:val="24"/>
          <w:szCs w:val="24"/>
        </w:rPr>
        <w:t>.</w:t>
      </w:r>
    </w:p>
    <w:p w:rsidR="00EA43A8" w:rsidRPr="00555EEF" w:rsidRDefault="00EA43A8" w:rsidP="00EA43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559" w:rsidRPr="00555EEF" w:rsidRDefault="00C63559" w:rsidP="00A81B0F">
      <w:pPr>
        <w:spacing w:after="0"/>
        <w:ind w:left="435" w:hanging="43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</w:p>
    <w:p w:rsidR="00555EEF" w:rsidRPr="00555EEF" w:rsidRDefault="00461245" w:rsidP="00555E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12.11.2024</w:t>
      </w:r>
      <w:r w:rsidR="00555EEF" w:rsidRPr="00555EEF">
        <w:rPr>
          <w:rFonts w:ascii="Times New Roman" w:hAnsi="Times New Roman" w:cs="Times New Roman"/>
          <w:sz w:val="24"/>
          <w:szCs w:val="24"/>
        </w:rPr>
        <w:t>г. за назначением досрочной страховой пенсии по старости о</w:t>
      </w:r>
      <w:r>
        <w:rPr>
          <w:rFonts w:ascii="Times New Roman" w:hAnsi="Times New Roman" w:cs="Times New Roman"/>
          <w:sz w:val="24"/>
          <w:szCs w:val="24"/>
        </w:rPr>
        <w:t>братился гр. Севостьянов 01.01.1974</w:t>
      </w:r>
      <w:r w:rsidR="00555EEF" w:rsidRPr="00555EEF">
        <w:rPr>
          <w:rFonts w:ascii="Times New Roman" w:hAnsi="Times New Roman" w:cs="Times New Roman"/>
          <w:sz w:val="24"/>
          <w:szCs w:val="24"/>
        </w:rPr>
        <w:t xml:space="preserve"> года рождения. 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EE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Его стаж:  </w:t>
      </w:r>
    </w:p>
    <w:p w:rsidR="00555EEF" w:rsidRPr="00555EEF" w:rsidRDefault="00461245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04.06.1992 – 03.05.1994</w:t>
      </w:r>
      <w:r w:rsidR="00555EEF" w:rsidRPr="00555EEF">
        <w:rPr>
          <w:rFonts w:ascii="Times New Roman" w:hAnsi="Times New Roman" w:cs="Times New Roman"/>
          <w:sz w:val="24"/>
          <w:szCs w:val="24"/>
        </w:rPr>
        <w:t xml:space="preserve"> – военная служба по призыву; </w:t>
      </w:r>
    </w:p>
    <w:p w:rsidR="00555EEF" w:rsidRPr="00555EEF" w:rsidRDefault="00461245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01.09.1994 – 30.06.1997</w:t>
      </w:r>
      <w:r w:rsidR="00555EEF" w:rsidRPr="00555EEF">
        <w:rPr>
          <w:rFonts w:ascii="Times New Roman" w:hAnsi="Times New Roman" w:cs="Times New Roman"/>
          <w:sz w:val="24"/>
          <w:szCs w:val="24"/>
        </w:rPr>
        <w:t xml:space="preserve"> – учеба  в строительном техникуме;</w:t>
      </w:r>
    </w:p>
    <w:p w:rsidR="00555EEF" w:rsidRPr="00555EEF" w:rsidRDefault="00461245" w:rsidP="00555E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01.10.1997  – 28.11.2010</w:t>
      </w:r>
      <w:r w:rsidR="00555EEF" w:rsidRPr="00555EEF">
        <w:rPr>
          <w:rFonts w:ascii="Times New Roman" w:hAnsi="Times New Roman" w:cs="Times New Roman"/>
          <w:sz w:val="24"/>
          <w:szCs w:val="24"/>
        </w:rPr>
        <w:t xml:space="preserve">  – слесарь по ремонту асбестообогатительного оборудования  (Список № 1); </w:t>
      </w:r>
    </w:p>
    <w:p w:rsidR="00555EEF" w:rsidRPr="00555EEF" w:rsidRDefault="00461245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10.12.2010 – 12.11.2024</w:t>
      </w:r>
      <w:r w:rsidR="00555EEF" w:rsidRPr="00555EEF">
        <w:rPr>
          <w:rFonts w:ascii="Times New Roman" w:hAnsi="Times New Roman" w:cs="Times New Roman"/>
          <w:sz w:val="24"/>
          <w:szCs w:val="24"/>
        </w:rPr>
        <w:t>– слесарь по ремонту оборудования.</w:t>
      </w:r>
    </w:p>
    <w:p w:rsidR="00555EEF" w:rsidRPr="00555EEF" w:rsidRDefault="00555EEF" w:rsidP="00555EEF">
      <w:pPr>
        <w:pStyle w:val="a9"/>
        <w:ind w:firstLine="0"/>
        <w:rPr>
          <w:sz w:val="24"/>
          <w:szCs w:val="24"/>
        </w:rPr>
      </w:pPr>
      <w:r w:rsidRPr="00555EEF">
        <w:rPr>
          <w:sz w:val="24"/>
          <w:szCs w:val="24"/>
        </w:rPr>
        <w:t>Среднемесячный  заработок застрахованного лица (ЗР) – 4 132 руб.</w:t>
      </w:r>
    </w:p>
    <w:p w:rsidR="00555EEF" w:rsidRPr="00555EEF" w:rsidRDefault="00555EEF" w:rsidP="00555EEF">
      <w:pPr>
        <w:pStyle w:val="a9"/>
        <w:ind w:firstLine="0"/>
        <w:rPr>
          <w:sz w:val="24"/>
          <w:szCs w:val="24"/>
        </w:rPr>
      </w:pPr>
      <w:r w:rsidRPr="00555EEF">
        <w:rPr>
          <w:sz w:val="24"/>
          <w:szCs w:val="24"/>
        </w:rPr>
        <w:t>Среднемесячная заработная плата по стране  (ЗП) – 1 495 руб.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Среднемесячная заработная плата в РФ  за 3 квартал 2001г. (СЗП) – 1 671 руб.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Страховые взносы по состоянию на </w:t>
      </w:r>
      <w:r w:rsidR="00461245">
        <w:rPr>
          <w:rFonts w:ascii="Times New Roman" w:hAnsi="Times New Roman" w:cs="Times New Roman"/>
          <w:sz w:val="24"/>
          <w:szCs w:val="24"/>
        </w:rPr>
        <w:t>31.12.2014 г. – 9</w:t>
      </w:r>
      <w:r w:rsidRPr="00555EEF">
        <w:rPr>
          <w:rFonts w:ascii="Times New Roman" w:hAnsi="Times New Roman" w:cs="Times New Roman"/>
          <w:sz w:val="24"/>
          <w:szCs w:val="24"/>
        </w:rPr>
        <w:t>62 800 рублей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Страховые взносы  с 01.01.2015 года  составили:</w:t>
      </w:r>
    </w:p>
    <w:tbl>
      <w:tblPr>
        <w:tblW w:w="0" w:type="auto"/>
        <w:tblLook w:val="04A0"/>
      </w:tblPr>
      <w:tblGrid>
        <w:gridCol w:w="3365"/>
        <w:gridCol w:w="3365"/>
        <w:gridCol w:w="3407"/>
      </w:tblGrid>
      <w:tr w:rsidR="00555EEF" w:rsidRPr="00555EEF" w:rsidTr="00D553A1">
        <w:tc>
          <w:tcPr>
            <w:tcW w:w="3511" w:type="dxa"/>
            <w:vMerge w:val="restart"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2015 г. – 31 260 рублей</w:t>
            </w:r>
          </w:p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2016 г. – 38 500 рублей</w:t>
            </w:r>
          </w:p>
        </w:tc>
        <w:tc>
          <w:tcPr>
            <w:tcW w:w="3511" w:type="dxa"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2018 г. – 35 700 рублей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2021 г. – 38 900 рублей</w:t>
            </w:r>
          </w:p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2022 г. – 42 800 рублей</w:t>
            </w:r>
          </w:p>
        </w:tc>
      </w:tr>
      <w:tr w:rsidR="00555EEF" w:rsidRPr="00555EEF" w:rsidTr="00D553A1">
        <w:trPr>
          <w:trHeight w:val="828"/>
        </w:trPr>
        <w:tc>
          <w:tcPr>
            <w:tcW w:w="3511" w:type="dxa"/>
            <w:vMerge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 w:val="restart"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2019 г. – 36 770 рублей</w:t>
            </w:r>
          </w:p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2020 г. – 37 300 рублей</w:t>
            </w:r>
          </w:p>
        </w:tc>
        <w:tc>
          <w:tcPr>
            <w:tcW w:w="3512" w:type="dxa"/>
            <w:vMerge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EF" w:rsidRPr="00555EEF" w:rsidTr="00D553A1">
        <w:tc>
          <w:tcPr>
            <w:tcW w:w="3511" w:type="dxa"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2017 г.– 36 087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555EEF" w:rsidRPr="00555EEF" w:rsidRDefault="00555EEF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555EEF" w:rsidRDefault="00461245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  43 </w:t>
            </w:r>
            <w:r w:rsidR="00555EEF" w:rsidRPr="00555EEF">
              <w:rPr>
                <w:rFonts w:ascii="Times New Roman" w:hAnsi="Times New Roman" w:cs="Times New Roman"/>
                <w:sz w:val="24"/>
                <w:szCs w:val="24"/>
              </w:rPr>
              <w:t> 638 рублей</w:t>
            </w:r>
          </w:p>
          <w:p w:rsidR="00461245" w:rsidRPr="00555EEF" w:rsidRDefault="00461245" w:rsidP="005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     38 700рублей.</w:t>
            </w:r>
          </w:p>
        </w:tc>
      </w:tr>
    </w:tbl>
    <w:p w:rsidR="00555EEF" w:rsidRPr="00555EEF" w:rsidRDefault="00555EEF" w:rsidP="0055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2015г.- 711000 руб.   (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711000 х 16%  =113760 рублей). </w:t>
      </w:r>
    </w:p>
    <w:p w:rsidR="00555EEF" w:rsidRPr="00555EEF" w:rsidRDefault="00555EEF" w:rsidP="00555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2016г.- 796000 руб. 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(796000 х 16%  = 127360 рублей).</w:t>
      </w:r>
    </w:p>
    <w:p w:rsidR="00555EEF" w:rsidRPr="00555EEF" w:rsidRDefault="00555EEF" w:rsidP="0055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2017г.- 876000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(876000 х 16% = 140 160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1 150000 руб. (</w:t>
      </w:r>
      <w:r w:rsidRPr="00555EEF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2020г.-1 292 000руб..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5EEF">
        <w:rPr>
          <w:rFonts w:ascii="Times New Roman" w:hAnsi="Times New Roman" w:cs="Times New Roman"/>
          <w:sz w:val="24"/>
          <w:szCs w:val="24"/>
        </w:rPr>
        <w:t>1 465 000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(1 465 000  х 16% =234 400 рублей).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-1 565 000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(1 565 000  х 16% = 250 400 рублей)                                                   </w:t>
      </w:r>
    </w:p>
    <w:p w:rsidR="00461245" w:rsidRPr="00461245" w:rsidRDefault="00461245" w:rsidP="0046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-1 917 000  руб.  (1 917 000  </w:t>
      </w:r>
      <w:r w:rsidR="00C3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х 30%) х 53,4% = 307 103</w:t>
      </w:r>
      <w:r w:rsidRP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                                          </w:t>
      </w:r>
    </w:p>
    <w:p w:rsidR="00461245" w:rsidRPr="00461245" w:rsidRDefault="00461245" w:rsidP="0046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Предельную  величину базы для исчисления страховых взносов в СФР  в  2024г.- следует брать по мере поступления информации или за 2023год.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555EEF" w:rsidRPr="00555EEF" w:rsidRDefault="00555EEF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5E1" w:rsidRPr="00555EEF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360E9F" w:rsidRPr="00555EEF" w:rsidRDefault="000D75E1" w:rsidP="00555EEF">
      <w:pPr>
        <w:spacing w:after="0"/>
        <w:ind w:left="7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360E9F" w:rsidP="00360E9F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 инвалидности»</w:t>
      </w:r>
    </w:p>
    <w:p w:rsidR="001B5E96" w:rsidRPr="00555EEF" w:rsidRDefault="000D75E1" w:rsidP="000D75E1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8A24BB" w:rsidRPr="00555EEF" w:rsidRDefault="00796FF8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 xml:space="preserve">Фиксированная  выплата  для инвалидов </w:t>
      </w:r>
      <w:r w:rsidR="00461245">
        <w:rPr>
          <w:rFonts w:ascii="Times New Roman" w:hAnsi="Times New Roman" w:cs="Times New Roman"/>
          <w:b/>
          <w:sz w:val="24"/>
          <w:szCs w:val="24"/>
        </w:rPr>
        <w:t>3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 xml:space="preserve">  группы устанавливается в размере:</w:t>
      </w:r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5EEF">
        <w:rPr>
          <w:rFonts w:ascii="Times New Roman" w:hAnsi="Times New Roman" w:cs="Times New Roman"/>
          <w:sz w:val="24"/>
          <w:szCs w:val="24"/>
        </w:rPr>
        <w:t>а) предусмотренном  ч.1 ст.16 ФЗ № 400</w:t>
      </w:r>
      <w:proofErr w:type="gramEnd"/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     б) 50% от  размера ФВ по ч.1 ст.16   ФЗ № 400                                                 </w:t>
      </w:r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     в) на 100% больше размера фиксированной выплаты  по ч.1 ст.16 ФЗ № 400</w:t>
      </w:r>
    </w:p>
    <w:p w:rsidR="008A24BB" w:rsidRPr="00555EEF" w:rsidRDefault="008A24BB" w:rsidP="008A24B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     г)</w:t>
      </w:r>
      <w:r w:rsidRPr="00555EEF">
        <w:rPr>
          <w:rFonts w:ascii="Times New Roman" w:eastAsia="Calibri" w:hAnsi="Times New Roman" w:cs="Times New Roman"/>
          <w:sz w:val="24"/>
          <w:szCs w:val="24"/>
        </w:rPr>
        <w:t>1/3 от  размера</w:t>
      </w:r>
      <w:r w:rsidRPr="00555EEF">
        <w:rPr>
          <w:rFonts w:ascii="Times New Roman" w:hAnsi="Times New Roman" w:cs="Times New Roman"/>
          <w:sz w:val="24"/>
          <w:szCs w:val="24"/>
        </w:rPr>
        <w:t xml:space="preserve">  фиксированной выплаты  по ч.1 ст.16 ФЗ № 400.                                         </w:t>
      </w:r>
    </w:p>
    <w:p w:rsidR="008A24BB" w:rsidRPr="00555EEF" w:rsidRDefault="00796FF8" w:rsidP="008A2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A24BB" w:rsidRPr="00555EEF">
        <w:rPr>
          <w:rFonts w:ascii="Times New Roman" w:hAnsi="Times New Roman" w:cs="Times New Roman"/>
          <w:b/>
          <w:sz w:val="24"/>
          <w:szCs w:val="24"/>
        </w:rPr>
        <w:t>Размер фиксированной выплаты  для инвалидов 1  группы составляет: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размер, предусмотренный  ч.1 ст.16 ФЗ № 400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б) 50% от  размера ФВ по ч.1 ст.16   ФЗ № 400                                                 </w:t>
      </w:r>
    </w:p>
    <w:p w:rsidR="008A24BB" w:rsidRPr="00555EEF" w:rsidRDefault="008A24BB" w:rsidP="008A24B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на 100% больше размера фиксированной выплаты  по ч.1 ст.16 ФЗ № 400</w:t>
      </w:r>
    </w:p>
    <w:p w:rsidR="00796FF8" w:rsidRPr="00555EEF" w:rsidRDefault="008A24BB" w:rsidP="008A24BB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hAnsi="Times New Roman" w:cs="Times New Roman"/>
          <w:sz w:val="24"/>
          <w:szCs w:val="24"/>
        </w:rPr>
        <w:t>г)</w:t>
      </w:r>
      <w:r w:rsidRPr="00555EEF">
        <w:rPr>
          <w:rFonts w:ascii="Times New Roman" w:eastAsia="Calibri" w:hAnsi="Times New Roman" w:cs="Times New Roman"/>
          <w:sz w:val="24"/>
          <w:szCs w:val="24"/>
        </w:rPr>
        <w:t>1/3 от  размера</w:t>
      </w:r>
      <w:r w:rsidRPr="00555EEF">
        <w:rPr>
          <w:rFonts w:ascii="Times New Roman" w:hAnsi="Times New Roman" w:cs="Times New Roman"/>
          <w:sz w:val="24"/>
          <w:szCs w:val="24"/>
        </w:rPr>
        <w:t xml:space="preserve">  фиксированной выплаты  по ч.1 ст.16 ФЗ № 400</w:t>
      </w:r>
    </w:p>
    <w:p w:rsidR="00F02326" w:rsidRPr="00555EEF" w:rsidRDefault="00796FF8" w:rsidP="00F023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</w:t>
      </w:r>
      <w:r w:rsidR="00F0232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Периоды работы и (или) иной деятельности  после регистрации гражданина в качестве застрахованного лица подтверждаются: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сведениями индивидуального (персонифицированного) учета;</w:t>
      </w:r>
    </w:p>
    <w:p w:rsidR="00F02326" w:rsidRPr="00555EEF" w:rsidRDefault="00F02326" w:rsidP="00F02326">
      <w:pPr>
        <w:spacing w:after="0" w:line="240" w:lineRule="auto"/>
        <w:ind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документами, выдаваемыми работодателями или государственными муниципальными органами;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международными договорами; </w:t>
      </w:r>
    </w:p>
    <w:p w:rsidR="00F02326" w:rsidRPr="00555EEF" w:rsidRDefault="00F02326" w:rsidP="00F023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свидетельскими показаниями.</w:t>
      </w:r>
    </w:p>
    <w:p w:rsidR="00796FF8" w:rsidRPr="00555EEF" w:rsidRDefault="00796FF8" w:rsidP="001B5E9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Заработок застрахованного лица (ЗР) при оценке пенсионных прав</w:t>
      </w:r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01.01.2001г</w:t>
      </w:r>
      <w:proofErr w:type="gramStart"/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="004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читывается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любые 60 месяцев подряд до 01.01.2001г.;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любые 60 месяцев подряд до 01.01.2002г.;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2001- 2002 годы; </w:t>
      </w:r>
    </w:p>
    <w:p w:rsidR="00796FF8" w:rsidRPr="00555EEF" w:rsidRDefault="00796FF8" w:rsidP="001B5E96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любой период.</w:t>
      </w:r>
    </w:p>
    <w:p w:rsidR="00796FF8" w:rsidRPr="00555EEF" w:rsidRDefault="00796FF8" w:rsidP="00796F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валоризации  при оценке пенсионных прав составляет: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10% за работу до 01.01.2002года 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 1% за работу до 01.01.1991года.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 10% за работу до 01.01.2002 года и 1% за работу до 01.01.1991года.</w:t>
      </w:r>
    </w:p>
    <w:p w:rsidR="00796FF8" w:rsidRPr="00555EEF" w:rsidRDefault="00796FF8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 1% за работу до 01.01.2002года.</w:t>
      </w:r>
    </w:p>
    <w:p w:rsidR="001F3F32" w:rsidRPr="00555EEF" w:rsidRDefault="001F3F32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76" w:rsidRPr="00555EEF" w:rsidRDefault="000D75E1" w:rsidP="005F4A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</w:p>
    <w:p w:rsidR="00555EEF" w:rsidRPr="00555EEF" w:rsidRDefault="009B33E9" w:rsidP="00555EEF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 данным, имеющимся  в распоряжении территориального органа СФР </w:t>
      </w:r>
      <w:r w:rsidR="00555EEF" w:rsidRPr="00555EEF">
        <w:rPr>
          <w:sz w:val="24"/>
          <w:szCs w:val="24"/>
        </w:rPr>
        <w:t>гр.</w:t>
      </w:r>
      <w:r>
        <w:rPr>
          <w:sz w:val="24"/>
          <w:szCs w:val="24"/>
        </w:rPr>
        <w:t xml:space="preserve"> Свиридовой учреждением МСЭ </w:t>
      </w:r>
      <w:r w:rsidR="00461245">
        <w:rPr>
          <w:sz w:val="24"/>
          <w:szCs w:val="24"/>
        </w:rPr>
        <w:t xml:space="preserve">20.11.2024г. </w:t>
      </w:r>
      <w:r w:rsidRPr="00555EEF">
        <w:rPr>
          <w:sz w:val="24"/>
          <w:szCs w:val="24"/>
        </w:rPr>
        <w:t>в возрасте 24</w:t>
      </w:r>
      <w:r>
        <w:rPr>
          <w:sz w:val="24"/>
          <w:szCs w:val="24"/>
        </w:rPr>
        <w:t xml:space="preserve"> лет </w:t>
      </w:r>
      <w:r w:rsidR="00461245">
        <w:rPr>
          <w:sz w:val="24"/>
          <w:szCs w:val="24"/>
        </w:rPr>
        <w:t xml:space="preserve"> была установлена 3</w:t>
      </w:r>
      <w:r w:rsidR="00555EEF" w:rsidRPr="00555EEF">
        <w:rPr>
          <w:sz w:val="24"/>
          <w:szCs w:val="24"/>
        </w:rPr>
        <w:t xml:space="preserve"> группа инвалидности.</w:t>
      </w:r>
    </w:p>
    <w:p w:rsidR="00555EEF" w:rsidRPr="00555EEF" w:rsidRDefault="00555EEF" w:rsidP="00555EEF">
      <w:pPr>
        <w:pStyle w:val="a9"/>
        <w:ind w:firstLine="0"/>
        <w:rPr>
          <w:b/>
          <w:sz w:val="24"/>
          <w:szCs w:val="24"/>
          <w:u w:val="single"/>
        </w:rPr>
      </w:pPr>
      <w:r w:rsidRPr="00555EEF">
        <w:rPr>
          <w:b/>
          <w:sz w:val="24"/>
          <w:szCs w:val="24"/>
          <w:u w:val="single"/>
        </w:rPr>
        <w:t>Ее стаж:</w:t>
      </w:r>
    </w:p>
    <w:p w:rsidR="00555EEF" w:rsidRPr="00555EEF" w:rsidRDefault="00461245" w:rsidP="00555EEF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20.11.2017 – 21.12.2020</w:t>
      </w:r>
      <w:r w:rsidR="00555EEF" w:rsidRPr="00555EEF">
        <w:rPr>
          <w:sz w:val="24"/>
          <w:szCs w:val="24"/>
        </w:rPr>
        <w:t xml:space="preserve"> – ухаживала за отцом-инвалидом I группы.</w:t>
      </w:r>
    </w:p>
    <w:p w:rsidR="00555EEF" w:rsidRPr="00555EEF" w:rsidRDefault="00461245" w:rsidP="00555EEF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20.01.2021 – 20.11.2024</w:t>
      </w:r>
      <w:r w:rsidR="00555EEF" w:rsidRPr="00555EEF">
        <w:rPr>
          <w:sz w:val="24"/>
          <w:szCs w:val="24"/>
        </w:rPr>
        <w:t xml:space="preserve"> – секретарь на комбинате</w:t>
      </w:r>
    </w:p>
    <w:p w:rsidR="00555EEF" w:rsidRPr="00555EEF" w:rsidRDefault="00555EEF" w:rsidP="0055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Страховые взносы составили:</w:t>
      </w:r>
    </w:p>
    <w:tbl>
      <w:tblPr>
        <w:tblW w:w="0" w:type="auto"/>
        <w:tblLook w:val="04A0"/>
      </w:tblPr>
      <w:tblGrid>
        <w:gridCol w:w="3378"/>
        <w:gridCol w:w="3378"/>
        <w:gridCol w:w="3381"/>
      </w:tblGrid>
      <w:tr w:rsidR="00555EEF" w:rsidRPr="00555EEF" w:rsidTr="00D553A1">
        <w:tc>
          <w:tcPr>
            <w:tcW w:w="3473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2018 г. – 27 640 рублей</w:t>
            </w:r>
          </w:p>
        </w:tc>
        <w:tc>
          <w:tcPr>
            <w:tcW w:w="3473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2019 г. – 28 680 рублей</w:t>
            </w:r>
          </w:p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2020 г. – 28 960 рублей</w:t>
            </w:r>
          </w:p>
        </w:tc>
        <w:tc>
          <w:tcPr>
            <w:tcW w:w="3474" w:type="dxa"/>
          </w:tcPr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2021 г. – 28 236 рублей</w:t>
            </w:r>
          </w:p>
          <w:p w:rsidR="00555EEF" w:rsidRPr="00555EEF" w:rsidRDefault="00555EEF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F">
              <w:rPr>
                <w:rFonts w:ascii="Times New Roman" w:hAnsi="Times New Roman" w:cs="Times New Roman"/>
                <w:sz w:val="24"/>
                <w:szCs w:val="24"/>
              </w:rPr>
              <w:t>2022 г. – 30 540 рублей</w:t>
            </w:r>
          </w:p>
          <w:p w:rsidR="00555EEF" w:rsidRDefault="00290B23" w:rsidP="0055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 -   30 8</w:t>
            </w:r>
            <w:r w:rsidR="00555EEF" w:rsidRPr="00555EEF">
              <w:rPr>
                <w:rFonts w:ascii="Times New Roman" w:hAnsi="Times New Roman" w:cs="Times New Roman"/>
                <w:sz w:val="24"/>
                <w:szCs w:val="24"/>
              </w:rPr>
              <w:t>13 рублей</w:t>
            </w:r>
          </w:p>
          <w:p w:rsidR="00290B23" w:rsidRPr="00555EEF" w:rsidRDefault="00290B23" w:rsidP="00290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-    27 898 рублей.</w:t>
            </w:r>
          </w:p>
        </w:tc>
      </w:tr>
    </w:tbl>
    <w:p w:rsidR="00555EEF" w:rsidRDefault="00555EEF" w:rsidP="00555E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1 150000 руб. (</w:t>
      </w:r>
      <w:r w:rsidRPr="00290B23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2020г.-1 292 000руб..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90B23">
        <w:rPr>
          <w:rFonts w:ascii="Times New Roman" w:hAnsi="Times New Roman" w:cs="Times New Roman"/>
          <w:sz w:val="24"/>
          <w:szCs w:val="24"/>
        </w:rPr>
        <w:t>1 465 000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(1 465 000  х 16% =234 400 рублей).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23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-1 565 000 руб.</w:t>
      </w:r>
      <w:r w:rsidRPr="00290B23">
        <w:rPr>
          <w:rFonts w:ascii="Times New Roman" w:hAnsi="Times New Roman" w:cs="Times New Roman"/>
          <w:b/>
          <w:sz w:val="24"/>
          <w:szCs w:val="24"/>
        </w:rPr>
        <w:t xml:space="preserve"> (1 565 000  х 16% = 250 400 рублей)                                               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-1 917 000  руб.  (1 917 000  руб. х</w:t>
      </w:r>
      <w:r w:rsidR="009B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30%) х 53,4% = 307 103руб.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Предельную  величину базы для исчисления страховых взносов в СФР  в  2024г.- следует брать по мере поступления информации или за 2023год.</w:t>
      </w:r>
    </w:p>
    <w:p w:rsidR="00290B23" w:rsidRPr="00555EEF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B23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555EEF" w:rsidRDefault="00555EEF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5E1" w:rsidRPr="00555EEF" w:rsidRDefault="000D75E1" w:rsidP="000D7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0D75E1" w:rsidRPr="00555EEF" w:rsidRDefault="000D75E1" w:rsidP="000D75E1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9619D7" w:rsidP="000D75E1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«Страховые пенсии по случаю потери кормильца»</w:t>
      </w:r>
    </w:p>
    <w:p w:rsidR="00AB5200" w:rsidRPr="00555EEF" w:rsidRDefault="000D75E1" w:rsidP="00796FF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Тестовое задание </w:t>
      </w:r>
    </w:p>
    <w:p w:rsidR="00796FF8" w:rsidRPr="00555EEF" w:rsidRDefault="00796FF8" w:rsidP="0079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Определите круг лиц, имеющих право на страховую пенсию по случаю потери кормильца: 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пасынок 3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(брак между супругами зарегистрирова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н, состоял на иждивении), дочь</w:t>
      </w:r>
      <w:r w:rsidR="002F1F17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лет, жена 35 лет, не работает, занята уходом за детьми.</w:t>
      </w:r>
    </w:p>
    <w:p w:rsidR="00AB5200" w:rsidRPr="00555EEF" w:rsidRDefault="00796FF8" w:rsidP="00AB52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все                                                              </w:t>
      </w:r>
    </w:p>
    <w:p w:rsidR="00796FF8" w:rsidRPr="00555EEF" w:rsidRDefault="00844FEB" w:rsidP="00AB52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пасынок, дочь</w:t>
      </w:r>
    </w:p>
    <w:p w:rsidR="00AB5200" w:rsidRPr="00555EEF" w:rsidRDefault="00796FF8" w:rsidP="00AB5200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пасынок                                                       </w:t>
      </w:r>
    </w:p>
    <w:p w:rsidR="00796FF8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сын, жена</w:t>
      </w:r>
    </w:p>
    <w:p w:rsidR="00796FF8" w:rsidRPr="00555EEF" w:rsidRDefault="00796FF8" w:rsidP="007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Определите круг лиц, имеющих право на страховую пенсию по </w:t>
      </w:r>
      <w:r w:rsidR="00CC7699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случаю потери кормильца: жена 63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лет, пенсию не получает, внук 2 года (его родители нетрудоспособны). Все состояли на иждивении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200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жена, внук                                                   </w:t>
      </w:r>
    </w:p>
    <w:p w:rsidR="00796FF8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внук</w:t>
      </w:r>
    </w:p>
    <w:p w:rsidR="00AB5200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права нет                                                     </w:t>
      </w:r>
    </w:p>
    <w:p w:rsidR="00796FF8" w:rsidRPr="00555EEF" w:rsidRDefault="00796FF8" w:rsidP="00AB5200">
      <w:p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жена</w:t>
      </w:r>
    </w:p>
    <w:p w:rsidR="005B6EE4" w:rsidRPr="00555EEF" w:rsidRDefault="00796FF8" w:rsidP="005B6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B6EE4" w:rsidRPr="00555EEF">
        <w:rPr>
          <w:rFonts w:ascii="Times New Roman" w:hAnsi="Times New Roman" w:cs="Times New Roman"/>
          <w:b/>
          <w:sz w:val="24"/>
          <w:szCs w:val="24"/>
        </w:rPr>
        <w:t>Повышенная фиксированная выплата при назначении страховой пенсии по случаю потери кормильца устанавливается: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при наличии 3-х нетрудоспособных членов семьи;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б) детям - круглым сиротам;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всем получателям;</w:t>
      </w:r>
    </w:p>
    <w:p w:rsidR="005B6EE4" w:rsidRPr="00555EEF" w:rsidRDefault="005B6EE4" w:rsidP="005B6E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г) повышение не предусмотрено.</w:t>
      </w:r>
    </w:p>
    <w:p w:rsidR="005B6EE4" w:rsidRPr="00555EEF" w:rsidRDefault="00335089" w:rsidP="005B6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B6EE4" w:rsidRPr="00555EEF">
        <w:rPr>
          <w:rFonts w:ascii="Times New Roman" w:hAnsi="Times New Roman" w:cs="Times New Roman"/>
          <w:b/>
          <w:sz w:val="24"/>
          <w:szCs w:val="24"/>
        </w:rPr>
        <w:t>Для оценки пенсионных прав умершего кормильца требуется: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а) общий трудовой стаж 25 и 20 лет (соответственно для мужчин и женщин);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б) нормативная продолжительность страхового стажа;</w:t>
      </w:r>
    </w:p>
    <w:p w:rsidR="005B6EE4" w:rsidRPr="00555EEF" w:rsidRDefault="005B6EE4" w:rsidP="005B6EE4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в)  страховой стаж не менее 15 лет.</w:t>
      </w:r>
    </w:p>
    <w:p w:rsidR="005B6EE4" w:rsidRPr="00555EEF" w:rsidRDefault="005B6EE4" w:rsidP="005B6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sz w:val="24"/>
          <w:szCs w:val="24"/>
        </w:rPr>
        <w:t>5.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Страховая пенсия по случаю потере кормильца назначается: </w:t>
      </w:r>
    </w:p>
    <w:p w:rsidR="005B6EE4" w:rsidRPr="00555EEF" w:rsidRDefault="005B6EE4" w:rsidP="005B6E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а) со дня смерти кормильца; </w:t>
      </w:r>
    </w:p>
    <w:p w:rsidR="005B6EE4" w:rsidRPr="00555EEF" w:rsidRDefault="005B6EE4" w:rsidP="005B6E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б) со дня обращения за пенсией;</w:t>
      </w:r>
    </w:p>
    <w:p w:rsidR="005B6EE4" w:rsidRPr="00555EEF" w:rsidRDefault="005B6EE4" w:rsidP="005B6E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в) со дня смерти кормильца,  если обращение последовало не позднее 6 месяцев; </w:t>
      </w:r>
    </w:p>
    <w:p w:rsidR="00335089" w:rsidRPr="00555EEF" w:rsidRDefault="005B6EE4" w:rsidP="005B6EE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55EEF">
        <w:rPr>
          <w:rFonts w:ascii="Times New Roman" w:hAnsi="Times New Roman" w:cs="Times New Roman"/>
          <w:sz w:val="24"/>
          <w:szCs w:val="24"/>
        </w:rPr>
        <w:t>г) со дня смерти кормильца,  если обращение последовало не позднее 12 месяцев</w:t>
      </w:r>
    </w:p>
    <w:p w:rsidR="004C7065" w:rsidRPr="00555EEF" w:rsidRDefault="000D75E1" w:rsidP="004C70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</w:p>
    <w:p w:rsidR="00844FEB" w:rsidRDefault="00844FEB" w:rsidP="0097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4FEB" w:rsidRPr="00844FEB" w:rsidRDefault="009B33E9" w:rsidP="00844F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3E9">
        <w:rPr>
          <w:rFonts w:ascii="Times New Roman" w:hAnsi="Times New Roman" w:cs="Times New Roman"/>
          <w:sz w:val="24"/>
          <w:szCs w:val="24"/>
        </w:rPr>
        <w:t>По данным, имеющимся  в распоряжении территориального органа СФР</w:t>
      </w:r>
      <w:r w:rsidR="006E2C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умер 17.11.2024</w:t>
      </w:r>
      <w:r w:rsidRPr="00844FEB">
        <w:rPr>
          <w:rFonts w:ascii="Times New Roman" w:hAnsi="Times New Roman" w:cs="Times New Roman"/>
          <w:sz w:val="24"/>
          <w:szCs w:val="24"/>
        </w:rPr>
        <w:t xml:space="preserve">г. в возрасте 33-ти лет. </w:t>
      </w:r>
      <w:r>
        <w:rPr>
          <w:rFonts w:ascii="Times New Roman" w:hAnsi="Times New Roman" w:cs="Times New Roman"/>
          <w:sz w:val="24"/>
          <w:szCs w:val="24"/>
        </w:rPr>
        <w:t>На его иждивении находились</w:t>
      </w:r>
      <w:bookmarkStart w:id="0" w:name="_GoBack"/>
      <w:bookmarkEnd w:id="0"/>
      <w:r w:rsidR="00290B23">
        <w:rPr>
          <w:rFonts w:ascii="Times New Roman" w:hAnsi="Times New Roman" w:cs="Times New Roman"/>
          <w:sz w:val="24"/>
          <w:szCs w:val="24"/>
        </w:rPr>
        <w:t>: дочь 10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лет, </w:t>
      </w:r>
      <w:r w:rsidR="00290B23">
        <w:rPr>
          <w:rFonts w:ascii="Times New Roman" w:hAnsi="Times New Roman" w:cs="Times New Roman"/>
          <w:sz w:val="24"/>
          <w:szCs w:val="24"/>
        </w:rPr>
        <w:t xml:space="preserve"> жена 30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лет, не работает, занята уходом за дочерью</w:t>
      </w:r>
      <w:r w:rsidR="00290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FEB" w:rsidRPr="00844FEB" w:rsidRDefault="00844FEB" w:rsidP="00844F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4FEB">
        <w:rPr>
          <w:rFonts w:ascii="Times New Roman" w:hAnsi="Times New Roman" w:cs="Times New Roman"/>
          <w:b/>
          <w:bCs/>
          <w:sz w:val="24"/>
          <w:szCs w:val="24"/>
          <w:u w:val="single"/>
        </w:rPr>
        <w:t>Его стаж: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01.09.2008 – 20.06.2013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учеба в физкультурном  институте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01.09.2013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20.08.2019 – учитель в школе</w:t>
      </w:r>
      <w:r>
        <w:rPr>
          <w:rFonts w:ascii="Times New Roman" w:hAnsi="Times New Roman" w:cs="Times New Roman"/>
          <w:sz w:val="24"/>
          <w:szCs w:val="24"/>
        </w:rPr>
        <w:t>, назначен директором в этой же школе</w:t>
      </w:r>
    </w:p>
    <w:p w:rsidR="00844FEB" w:rsidRPr="00844FEB" w:rsidRDefault="00290B23" w:rsidP="0084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44FEB" w:rsidRPr="00844FEB">
        <w:rPr>
          <w:rFonts w:ascii="Times New Roman" w:hAnsi="Times New Roman" w:cs="Times New Roman"/>
          <w:sz w:val="24"/>
          <w:szCs w:val="24"/>
        </w:rPr>
        <w:t>.08.2019 – 07.11.202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4FEB" w:rsidRPr="00844FEB">
        <w:rPr>
          <w:rFonts w:ascii="Times New Roman" w:hAnsi="Times New Roman" w:cs="Times New Roman"/>
          <w:sz w:val="24"/>
          <w:szCs w:val="24"/>
        </w:rPr>
        <w:t xml:space="preserve"> – директор в школе</w:t>
      </w:r>
    </w:p>
    <w:p w:rsidR="00844FEB" w:rsidRPr="00844FEB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EB">
        <w:rPr>
          <w:rFonts w:ascii="Times New Roman" w:hAnsi="Times New Roman" w:cs="Times New Roman"/>
          <w:sz w:val="24"/>
          <w:szCs w:val="24"/>
        </w:rPr>
        <w:t xml:space="preserve">Страховые взносы по </w:t>
      </w:r>
      <w:r w:rsidR="00290B23">
        <w:rPr>
          <w:rFonts w:ascii="Times New Roman" w:hAnsi="Times New Roman" w:cs="Times New Roman"/>
          <w:sz w:val="24"/>
          <w:szCs w:val="24"/>
        </w:rPr>
        <w:t>состоянию на 31.12.2014 года – 9</w:t>
      </w:r>
      <w:r w:rsidRPr="00844FEB">
        <w:rPr>
          <w:rFonts w:ascii="Times New Roman" w:hAnsi="Times New Roman" w:cs="Times New Roman"/>
          <w:sz w:val="24"/>
          <w:szCs w:val="24"/>
        </w:rPr>
        <w:t>75 900 рублей</w:t>
      </w:r>
    </w:p>
    <w:p w:rsidR="00844FEB" w:rsidRPr="00844FEB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FEB">
        <w:rPr>
          <w:rFonts w:ascii="Times New Roman" w:hAnsi="Times New Roman" w:cs="Times New Roman"/>
          <w:sz w:val="24"/>
          <w:szCs w:val="24"/>
        </w:rPr>
        <w:t>Страховые взносы с 01.01.2015 года составили:</w:t>
      </w:r>
    </w:p>
    <w:tbl>
      <w:tblPr>
        <w:tblW w:w="0" w:type="auto"/>
        <w:tblLook w:val="04A0"/>
      </w:tblPr>
      <w:tblGrid>
        <w:gridCol w:w="3378"/>
        <w:gridCol w:w="3379"/>
        <w:gridCol w:w="3380"/>
      </w:tblGrid>
      <w:tr w:rsidR="00844FEB" w:rsidRPr="00844FEB" w:rsidTr="00D553A1">
        <w:tc>
          <w:tcPr>
            <w:tcW w:w="3511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2015 г. – 33300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2016 г. – 33900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2017 г. – 33800 рублей</w:t>
            </w:r>
          </w:p>
        </w:tc>
        <w:tc>
          <w:tcPr>
            <w:tcW w:w="3511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2018 г. – 35200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2019 г. – 36700 рублей</w:t>
            </w:r>
          </w:p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2020 г. – 36750 рублей</w:t>
            </w:r>
          </w:p>
        </w:tc>
        <w:tc>
          <w:tcPr>
            <w:tcW w:w="3512" w:type="dxa"/>
            <w:shd w:val="clear" w:color="auto" w:fill="auto"/>
          </w:tcPr>
          <w:p w:rsidR="00844FEB" w:rsidRPr="00844FEB" w:rsidRDefault="00844FEB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EB">
              <w:rPr>
                <w:rFonts w:ascii="Times New Roman" w:hAnsi="Times New Roman" w:cs="Times New Roman"/>
                <w:sz w:val="24"/>
                <w:szCs w:val="24"/>
              </w:rPr>
              <w:t>2021 г. – 36 645 рублей</w:t>
            </w:r>
          </w:p>
          <w:p w:rsidR="00844FEB" w:rsidRDefault="00290B23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 – 36</w:t>
            </w:r>
            <w:r w:rsidR="00844FEB" w:rsidRPr="00844FEB">
              <w:rPr>
                <w:rFonts w:ascii="Times New Roman" w:hAnsi="Times New Roman" w:cs="Times New Roman"/>
                <w:sz w:val="24"/>
                <w:szCs w:val="24"/>
              </w:rPr>
              <w:t> 700 рублей</w:t>
            </w:r>
          </w:p>
          <w:p w:rsidR="00290B23" w:rsidRDefault="00290B23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-    38 756 рублей</w:t>
            </w:r>
          </w:p>
          <w:p w:rsidR="00290B23" w:rsidRPr="00844FEB" w:rsidRDefault="00290B23" w:rsidP="00844F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-    29 700 рублей</w:t>
            </w:r>
          </w:p>
        </w:tc>
      </w:tr>
    </w:tbl>
    <w:p w:rsidR="00844FEB" w:rsidRDefault="00844FEB" w:rsidP="00844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2016г.- 796000 руб. 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(796000 х 16%  = 127360 рублей).</w:t>
      </w:r>
    </w:p>
    <w:p w:rsidR="00844FEB" w:rsidRPr="00555EEF" w:rsidRDefault="00844FEB" w:rsidP="008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2017г.- 876000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(876000 х 16% = 140 160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2018г.- 1021000 руб.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(1021000 х 16% = 163360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 xml:space="preserve">Предельная величина базы для исчисления страховых взносов в ПФР в 2019г. – 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1 150000 руб. (</w:t>
      </w:r>
      <w:r w:rsidRPr="00555EEF">
        <w:rPr>
          <w:rFonts w:ascii="Times New Roman" w:hAnsi="Times New Roman" w:cs="Times New Roman"/>
          <w:b/>
          <w:sz w:val="24"/>
          <w:szCs w:val="24"/>
        </w:rPr>
        <w:t>1 150 000 х 16% = 184 000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lastRenderedPageBreak/>
        <w:t>Предельная величина базы для исчисления страховых взносов в ПФР в 2020г.-1 292 000руб..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(1 292 000 х 16% = 206 720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2021г.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 - 1 465 000 руб. (1 465 000  х 16% =234 400 рублей).</w:t>
      </w:r>
    </w:p>
    <w:p w:rsidR="00844FEB" w:rsidRPr="00555EEF" w:rsidRDefault="00844FEB" w:rsidP="00844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EEF">
        <w:rPr>
          <w:rFonts w:ascii="Times New Roman" w:hAnsi="Times New Roman" w:cs="Times New Roman"/>
          <w:sz w:val="24"/>
          <w:szCs w:val="24"/>
        </w:rPr>
        <w:t>Предельная величина базы для исчисления страховых взносов в ПФР в 2022г. -</w:t>
      </w:r>
      <w:r w:rsidRPr="00555EEF">
        <w:rPr>
          <w:rFonts w:ascii="Times New Roman" w:hAnsi="Times New Roman" w:cs="Times New Roman"/>
          <w:b/>
          <w:sz w:val="24"/>
          <w:szCs w:val="24"/>
        </w:rPr>
        <w:t xml:space="preserve">1 565 000 руб. (1 565 000  х 16% = 250 400 рублей)                                               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 величина базы для исчисления страховых взносов в СФР  в  2023г.- 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-1 917 000  руб.  (1 917 000  </w:t>
      </w:r>
      <w:r w:rsidR="00C3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х 30%) х 53,4% = 307 103</w:t>
      </w:r>
      <w:r w:rsidRPr="0029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                                          </w:t>
      </w:r>
    </w:p>
    <w:p w:rsidR="00290B23" w:rsidRPr="00290B23" w:rsidRDefault="00290B23" w:rsidP="00290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Предельную  величину базы для исчисления страховых взносов в СФР  в  2024г.- следует брать по мере поступления информации или за 2023год.</w:t>
      </w:r>
    </w:p>
    <w:p w:rsidR="00844FEB" w:rsidRDefault="00844FEB" w:rsidP="00844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hAnsi="Times New Roman" w:cs="Times New Roman"/>
          <w:b/>
          <w:sz w:val="24"/>
          <w:szCs w:val="24"/>
        </w:rPr>
        <w:t>Определите право на пенсию и иные социальные выплаты, их  размер и срок назначения.</w:t>
      </w:r>
    </w:p>
    <w:p w:rsidR="00844FEB" w:rsidRPr="00844FEB" w:rsidRDefault="00844FEB" w:rsidP="0084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039" w:rsidRPr="00555EEF" w:rsidRDefault="000D75E1" w:rsidP="00975A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975AD4" w:rsidRPr="00555EEF" w:rsidRDefault="000D75E1" w:rsidP="00290B23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>МДК 01.01  ПСО</w:t>
      </w:r>
    </w:p>
    <w:p w:rsidR="000D75E1" w:rsidRPr="00555EEF" w:rsidRDefault="00975AD4" w:rsidP="00975AD4">
      <w:pPr>
        <w:spacing w:after="0"/>
        <w:ind w:left="79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EEF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0D75E1" w:rsidRPr="00555EEF">
        <w:rPr>
          <w:rFonts w:ascii="Times New Roman" w:eastAsia="Calibri" w:hAnsi="Times New Roman" w:cs="Times New Roman"/>
          <w:b/>
          <w:sz w:val="24"/>
          <w:szCs w:val="24"/>
        </w:rPr>
        <w:t>«Пенсии по государственному пенсионному обеспечению»</w:t>
      </w:r>
    </w:p>
    <w:p w:rsidR="00AB5200" w:rsidRPr="00555EEF" w:rsidRDefault="000D75E1" w:rsidP="003350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Пенсия по случаю потери кормильца, умершего вследствие увечья, не связанного с исполнением обязанностей военной службы, назначается на каждого нетрудоспособного члена семьи в размере: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300%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1 п. 1 ст. 18 ФЗ от 15.12.2001 № 166-ФЗ;  </w:t>
      </w:r>
    </w:p>
    <w:p w:rsidR="00335089" w:rsidRPr="00555EEF" w:rsidRDefault="00335089" w:rsidP="00AB5200">
      <w:pPr>
        <w:tabs>
          <w:tab w:val="left" w:pos="142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250% размера социальной пенсии по </w:t>
      </w:r>
      <w:proofErr w:type="spellStart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 1 п. 1 ст. 18 ФЗ от 15.12.2001 № 166-ФЗ.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 случае смерти военнослужащего, проходившего военную службу по призыву, вследствие военной травмы пенсия по случаю потери кормильца родителям назначается по достижении возраста: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мужчины и женщины 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мужчины- 55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мужчины- 50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лет; </w:t>
      </w:r>
    </w:p>
    <w:p w:rsidR="00335089" w:rsidRPr="00555EEF" w:rsidRDefault="00335089" w:rsidP="001B5E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мужчины- 60 лет, женщины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лет. </w:t>
      </w:r>
    </w:p>
    <w:p w:rsidR="00335089" w:rsidRPr="00555EEF" w:rsidRDefault="00335089" w:rsidP="00335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Государственная пенсия по инвалидности</w:t>
      </w:r>
      <w:r w:rsidR="001B5E96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военнослужащему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инвалидности вследствие военной травмы назначается в размере:</w:t>
      </w:r>
    </w:p>
    <w:p w:rsidR="00335089" w:rsidRPr="00555EEF" w:rsidRDefault="00AB5200" w:rsidP="00AB520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250% социальной пенсии,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п.п.1 п.1 ст. 18 ФЗ от 15.12.2001 № 166-ФЗ;</w:t>
      </w:r>
    </w:p>
    <w:p w:rsidR="00335089" w:rsidRPr="00555EEF" w:rsidRDefault="00AB5200" w:rsidP="00AB5200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150%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пенсии, предусмотренной п.п.1 п.1 ст. 18 ФЗ от 15.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12.2001 № 166-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ФЗ;</w:t>
      </w:r>
    </w:p>
    <w:p w:rsidR="00335089" w:rsidRPr="00555EEF" w:rsidRDefault="00AB5200" w:rsidP="001B5E9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175% </w:t>
      </w:r>
      <w:r w:rsidR="00335089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пенсии, предусмотренной п.п.1 п.1 ст. 18 ФЗ от 15.12.2001 № 166-ФЗ;</w:t>
      </w:r>
    </w:p>
    <w:p w:rsidR="00335089" w:rsidRPr="00555EEF" w:rsidRDefault="00335089" w:rsidP="001B5E9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300%  социальной пенсии, предусмотренной п.п.1 п.1 ст. 18 ФЗ от 15.12.2001 № 166-ФЗ.</w:t>
      </w:r>
    </w:p>
    <w:p w:rsidR="00335089" w:rsidRPr="00555EEF" w:rsidRDefault="00335089" w:rsidP="001B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 срок назначения государственной пенсии по инвалидности военнослужащ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ему, если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25.11. текущего года 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обратился за пенсией, 09.11. текущего года</w:t>
      </w:r>
      <w:r w:rsidR="00975AD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учреждением  МСЭК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установлена инвалидность:</w:t>
      </w:r>
    </w:p>
    <w:p w:rsidR="00AB5200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 09.11. текущего года;                                           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 25.11. текущего года;</w:t>
      </w:r>
    </w:p>
    <w:p w:rsidR="00AB5200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  01.12. текущего года;                                           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 01. 11 текущего года.</w:t>
      </w:r>
    </w:p>
    <w:p w:rsidR="00335089" w:rsidRPr="00555EEF" w:rsidRDefault="00335089" w:rsidP="001B5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386F54"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аво на получение двух пенсий в случае </w:t>
      </w: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гибели военнослужащего, проходившего военную службу по призыву, вследствие военной травмы имеют: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и вдова;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родители;  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вдова;</w:t>
      </w:r>
    </w:p>
    <w:p w:rsidR="00335089" w:rsidRPr="00555EEF" w:rsidRDefault="00335089" w:rsidP="001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родители и вдова, не вступившая в новый брак.</w:t>
      </w:r>
    </w:p>
    <w:p w:rsidR="00C63559" w:rsidRPr="00555EEF" w:rsidRDefault="000D75E1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</w:p>
    <w:p w:rsidR="00E1085D" w:rsidRPr="00555EEF" w:rsidRDefault="001831A3" w:rsidP="00E1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 назначением государственной пенсии по случаю потери 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кормильца обрати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семья: дочь 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лет,  мать</w:t>
      </w:r>
      <w:r w:rsidR="00386F54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военнослужащего 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52 года,  жена 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военнослужаще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– 22х лет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не работает, занята уходом за дочерью. </w:t>
      </w:r>
      <w:r w:rsidR="00386F54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Кормилец по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  10.07</w:t>
      </w:r>
      <w:r w:rsidR="009A6B4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90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следствие военной травмы, </w:t>
      </w:r>
      <w:r w:rsidR="0084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25 лет.</w:t>
      </w:r>
    </w:p>
    <w:p w:rsidR="00E1085D" w:rsidRPr="00555EEF" w:rsidRDefault="00E1085D" w:rsidP="00E108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Его стаж:</w:t>
      </w:r>
    </w:p>
    <w:p w:rsidR="00E1085D" w:rsidRPr="00555EEF" w:rsidRDefault="00290B23" w:rsidP="00E1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01.09.2017 – 30.06.2022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учеба в институте;</w:t>
      </w:r>
    </w:p>
    <w:p w:rsidR="00E1085D" w:rsidRPr="00555EEF" w:rsidRDefault="00290B23" w:rsidP="00E10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10.09.2023</w:t>
      </w:r>
      <w:r w:rsidR="001831A3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10.07.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1085D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военная служба по призыву.</w:t>
      </w:r>
    </w:p>
    <w:p w:rsidR="00E1085D" w:rsidRPr="00555EEF" w:rsidRDefault="00E1085D" w:rsidP="00E10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Определите право на пенсию и иные социальные вып</w:t>
      </w:r>
      <w:r w:rsidR="00EC1EA0"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латы, их </w:t>
      </w:r>
      <w:r w:rsidRPr="0055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размер, срок назначения</w:t>
      </w:r>
      <w:r w:rsidRPr="00555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5200" w:rsidRPr="00555EEF" w:rsidRDefault="00AB5200" w:rsidP="0079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D83" w:rsidRPr="00555EEF" w:rsidRDefault="00794D83" w:rsidP="0079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акты: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12.01.1995г. № 5-ФЗ «О ветеранах». 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24.11.1995г. № 181-ФЗ «О социальной защите инва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лидов 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Федерации».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15.12.2001г. № 166-ФЗ «О государственном пенсионном обеспечении в Российской Федерации».</w:t>
      </w:r>
    </w:p>
    <w:p w:rsidR="00794D83" w:rsidRPr="00555EEF" w:rsidRDefault="00794D8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закон от 28.12.2013г</w:t>
      </w:r>
      <w:r w:rsidR="00EC1EA0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E96"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400-</w:t>
      </w: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страховых пенсиях».</w:t>
      </w:r>
    </w:p>
    <w:p w:rsidR="001831A3" w:rsidRPr="00555EEF" w:rsidRDefault="001831A3" w:rsidP="001B5E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17.12.2001г. № 173 –ФЗ « О трудовых пенсиях в Российской Федерации».</w:t>
      </w:r>
    </w:p>
    <w:p w:rsidR="00E1085D" w:rsidRPr="00555EEF" w:rsidRDefault="00EC1EA0" w:rsidP="00386F54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Указ Президента РФ от 01.08.2005г. №</w:t>
      </w:r>
      <w:r w:rsidR="00794D83"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887 «О мерах по улучшению материального положения инвалидов вследствие военной травмы</w:t>
      </w:r>
      <w:r w:rsidR="00386F54" w:rsidRPr="00555E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1085D" w:rsidRPr="00555EEF" w:rsidRDefault="00E1085D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085D" w:rsidRPr="00555EEF" w:rsidRDefault="00E1085D" w:rsidP="00C6355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1085D" w:rsidRPr="00555EEF" w:rsidSect="00580C87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A9" w:rsidRDefault="00FF1BA9" w:rsidP="00FF1BA9">
      <w:pPr>
        <w:spacing w:after="0" w:line="240" w:lineRule="auto"/>
      </w:pPr>
      <w:r>
        <w:separator/>
      </w:r>
    </w:p>
  </w:endnote>
  <w:endnote w:type="continuationSeparator" w:id="1">
    <w:p w:rsidR="00FF1BA9" w:rsidRDefault="00FF1BA9" w:rsidP="00FF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4829139"/>
      <w:docPartObj>
        <w:docPartGallery w:val="Page Numbers (Bottom of Page)"/>
        <w:docPartUnique/>
      </w:docPartObj>
    </w:sdtPr>
    <w:sdtContent>
      <w:p w:rsidR="00FF1BA9" w:rsidRDefault="005B5589">
        <w:pPr>
          <w:pStyle w:val="a7"/>
          <w:jc w:val="right"/>
        </w:pPr>
        <w:r>
          <w:fldChar w:fldCharType="begin"/>
        </w:r>
        <w:r w:rsidR="00FF1BA9">
          <w:instrText>PAGE   \* MERGEFORMAT</w:instrText>
        </w:r>
        <w:r>
          <w:fldChar w:fldCharType="separate"/>
        </w:r>
        <w:r w:rsidR="00C30733">
          <w:rPr>
            <w:noProof/>
          </w:rPr>
          <w:t>8</w:t>
        </w:r>
        <w:r>
          <w:fldChar w:fldCharType="end"/>
        </w:r>
      </w:p>
    </w:sdtContent>
  </w:sdt>
  <w:p w:rsidR="00FF1BA9" w:rsidRDefault="00FF1B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A9" w:rsidRDefault="00FF1BA9" w:rsidP="00FF1BA9">
      <w:pPr>
        <w:spacing w:after="0" w:line="240" w:lineRule="auto"/>
      </w:pPr>
      <w:r>
        <w:separator/>
      </w:r>
    </w:p>
  </w:footnote>
  <w:footnote w:type="continuationSeparator" w:id="1">
    <w:p w:rsidR="00FF1BA9" w:rsidRDefault="00FF1BA9" w:rsidP="00FF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F8F"/>
    <w:multiLevelType w:val="hybridMultilevel"/>
    <w:tmpl w:val="DD16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EA"/>
    <w:rsid w:val="000578B6"/>
    <w:rsid w:val="00070259"/>
    <w:rsid w:val="000A3B0E"/>
    <w:rsid w:val="000D31D7"/>
    <w:rsid w:val="000D75E1"/>
    <w:rsid w:val="00104396"/>
    <w:rsid w:val="001261E3"/>
    <w:rsid w:val="001831A3"/>
    <w:rsid w:val="00197322"/>
    <w:rsid w:val="001B5E96"/>
    <w:rsid w:val="001C595D"/>
    <w:rsid w:val="001F3F32"/>
    <w:rsid w:val="00250CAC"/>
    <w:rsid w:val="0026641F"/>
    <w:rsid w:val="00290B23"/>
    <w:rsid w:val="002F1F17"/>
    <w:rsid w:val="00320FD7"/>
    <w:rsid w:val="00324777"/>
    <w:rsid w:val="00333D9E"/>
    <w:rsid w:val="00335089"/>
    <w:rsid w:val="00351F54"/>
    <w:rsid w:val="00360E9F"/>
    <w:rsid w:val="00386F54"/>
    <w:rsid w:val="00461245"/>
    <w:rsid w:val="004804C8"/>
    <w:rsid w:val="004B2225"/>
    <w:rsid w:val="004C7065"/>
    <w:rsid w:val="004E6E31"/>
    <w:rsid w:val="005150D8"/>
    <w:rsid w:val="00555EEF"/>
    <w:rsid w:val="00560F83"/>
    <w:rsid w:val="00565347"/>
    <w:rsid w:val="00580C87"/>
    <w:rsid w:val="005B5589"/>
    <w:rsid w:val="005B6EE4"/>
    <w:rsid w:val="005F4A76"/>
    <w:rsid w:val="00664E82"/>
    <w:rsid w:val="006B3080"/>
    <w:rsid w:val="006E2CC4"/>
    <w:rsid w:val="00756E47"/>
    <w:rsid w:val="00794D83"/>
    <w:rsid w:val="00796FF8"/>
    <w:rsid w:val="007B5F83"/>
    <w:rsid w:val="008177E8"/>
    <w:rsid w:val="00844FEB"/>
    <w:rsid w:val="008A24BB"/>
    <w:rsid w:val="009619D7"/>
    <w:rsid w:val="00975AD4"/>
    <w:rsid w:val="009A6B46"/>
    <w:rsid w:val="009B33E9"/>
    <w:rsid w:val="009F7EC9"/>
    <w:rsid w:val="00A02A6B"/>
    <w:rsid w:val="00A81B0F"/>
    <w:rsid w:val="00AA16EA"/>
    <w:rsid w:val="00AB5200"/>
    <w:rsid w:val="00AF65A5"/>
    <w:rsid w:val="00BC2DBF"/>
    <w:rsid w:val="00BF086F"/>
    <w:rsid w:val="00C30733"/>
    <w:rsid w:val="00C63559"/>
    <w:rsid w:val="00C84039"/>
    <w:rsid w:val="00CA26FF"/>
    <w:rsid w:val="00CC7699"/>
    <w:rsid w:val="00CF24C6"/>
    <w:rsid w:val="00D55F7A"/>
    <w:rsid w:val="00E1085D"/>
    <w:rsid w:val="00EA43A8"/>
    <w:rsid w:val="00EC1EA0"/>
    <w:rsid w:val="00F02326"/>
    <w:rsid w:val="00F13E4D"/>
    <w:rsid w:val="00F4323A"/>
    <w:rsid w:val="00F657A4"/>
    <w:rsid w:val="00F84AC9"/>
    <w:rsid w:val="00FE3DD9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A8"/>
    <w:pPr>
      <w:ind w:left="720"/>
      <w:contextualSpacing/>
    </w:pPr>
  </w:style>
  <w:style w:type="table" w:styleId="a4">
    <w:name w:val="Table Grid"/>
    <w:basedOn w:val="a1"/>
    <w:uiPriority w:val="59"/>
    <w:rsid w:val="001B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A9"/>
  </w:style>
  <w:style w:type="paragraph" w:styleId="a7">
    <w:name w:val="footer"/>
    <w:basedOn w:val="a"/>
    <w:link w:val="a8"/>
    <w:uiPriority w:val="99"/>
    <w:unhideWhenUsed/>
    <w:rsid w:val="00FF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A9"/>
  </w:style>
  <w:style w:type="paragraph" w:styleId="a9">
    <w:name w:val="Body Text Indent"/>
    <w:basedOn w:val="a"/>
    <w:link w:val="aa"/>
    <w:uiPriority w:val="99"/>
    <w:rsid w:val="00555E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55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55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45</cp:revision>
  <cp:lastPrinted>2017-09-19T13:45:00Z</cp:lastPrinted>
  <dcterms:created xsi:type="dcterms:W3CDTF">2016-10-17T14:59:00Z</dcterms:created>
  <dcterms:modified xsi:type="dcterms:W3CDTF">2023-09-10T04:53:00Z</dcterms:modified>
</cp:coreProperties>
</file>