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744" w:rsidRPr="0088445B" w:rsidRDefault="00E56F79" w:rsidP="002E4744">
      <w:pPr>
        <w:pStyle w:val="a3"/>
        <w:rPr>
          <w:b w:val="0"/>
          <w:sz w:val="24"/>
        </w:rPr>
      </w:pPr>
      <w:bookmarkStart w:id="0" w:name="Par42"/>
      <w:bookmarkEnd w:id="0"/>
      <w:r>
        <w:rPr>
          <w:b w:val="0"/>
          <w:sz w:val="24"/>
        </w:rPr>
        <w:t xml:space="preserve"> </w:t>
      </w:r>
      <w:r w:rsidR="002E4744" w:rsidRPr="0088445B">
        <w:rPr>
          <w:b w:val="0"/>
          <w:sz w:val="24"/>
        </w:rPr>
        <w:t>Министерство образования и науки Челябинской области</w:t>
      </w:r>
    </w:p>
    <w:p w:rsidR="002E4744" w:rsidRPr="0088445B" w:rsidRDefault="002E4744" w:rsidP="002E474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445B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2E4744" w:rsidRPr="0088445B" w:rsidRDefault="002E4744" w:rsidP="002E474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445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</w:p>
    <w:p w:rsidR="002E4744" w:rsidRPr="0088445B" w:rsidRDefault="002E4744" w:rsidP="002E474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445B">
        <w:rPr>
          <w:rFonts w:ascii="Times New Roman" w:hAnsi="Times New Roman"/>
          <w:bCs/>
          <w:sz w:val="24"/>
          <w:szCs w:val="24"/>
        </w:rPr>
        <w:t>(среднее специальное учебное заведение)</w:t>
      </w:r>
    </w:p>
    <w:p w:rsidR="002E4744" w:rsidRPr="0088445B" w:rsidRDefault="002E4744" w:rsidP="002E474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445B">
        <w:rPr>
          <w:rFonts w:ascii="Times New Roman" w:hAnsi="Times New Roman"/>
          <w:bCs/>
          <w:sz w:val="24"/>
          <w:szCs w:val="24"/>
        </w:rPr>
        <w:t>«Южно-Уральский многопрофильный колледж»</w:t>
      </w:r>
    </w:p>
    <w:p w:rsidR="002E4744" w:rsidRPr="004C2BB6" w:rsidRDefault="002E4744" w:rsidP="002E4744">
      <w:pPr>
        <w:spacing w:after="0"/>
        <w:jc w:val="center"/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color w:val="0070C0"/>
          <w:sz w:val="32"/>
          <w:szCs w:val="32"/>
          <w:u w:val="single"/>
        </w:rPr>
        <w:t xml:space="preserve"> </w:t>
      </w:r>
    </w:p>
    <w:tbl>
      <w:tblPr>
        <w:tblW w:w="0" w:type="auto"/>
        <w:tblLook w:val="00A0"/>
      </w:tblPr>
      <w:tblGrid>
        <w:gridCol w:w="4927"/>
        <w:gridCol w:w="4927"/>
      </w:tblGrid>
      <w:tr w:rsidR="002E4744" w:rsidRPr="003A0E5B" w:rsidTr="006F1983">
        <w:tc>
          <w:tcPr>
            <w:tcW w:w="5210" w:type="dxa"/>
          </w:tcPr>
          <w:p w:rsidR="002E4744" w:rsidRPr="003A0E5B" w:rsidRDefault="002E4744" w:rsidP="006F1983">
            <w:pPr>
              <w:spacing w:after="0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210" w:type="dxa"/>
          </w:tcPr>
          <w:p w:rsidR="002E4744" w:rsidRPr="003A0E5B" w:rsidRDefault="002E4744" w:rsidP="006F1983">
            <w:pPr>
              <w:spacing w:after="0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2E4744" w:rsidRPr="001216AE" w:rsidRDefault="002E4744" w:rsidP="002E47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6A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856FD7" w:rsidRDefault="002E4744" w:rsidP="002E4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E4744">
        <w:rPr>
          <w:rFonts w:ascii="Times New Roman" w:hAnsi="Times New Roman"/>
          <w:b/>
          <w:sz w:val="24"/>
          <w:szCs w:val="24"/>
        </w:rPr>
        <w:t>форм</w:t>
      </w:r>
      <w:r w:rsidR="00856FD7">
        <w:rPr>
          <w:rFonts w:ascii="Times New Roman" w:hAnsi="Times New Roman"/>
          <w:b/>
          <w:sz w:val="24"/>
          <w:szCs w:val="24"/>
        </w:rPr>
        <w:t>ах</w:t>
      </w:r>
      <w:r w:rsidRPr="002E4744">
        <w:rPr>
          <w:rFonts w:ascii="Times New Roman" w:hAnsi="Times New Roman"/>
          <w:b/>
          <w:sz w:val="24"/>
          <w:szCs w:val="24"/>
        </w:rPr>
        <w:t>, периодичност</w:t>
      </w:r>
      <w:r w:rsidR="00856FD7">
        <w:rPr>
          <w:rFonts w:ascii="Times New Roman" w:hAnsi="Times New Roman"/>
          <w:b/>
          <w:sz w:val="24"/>
          <w:szCs w:val="24"/>
        </w:rPr>
        <w:t>и</w:t>
      </w:r>
      <w:r w:rsidRPr="002E4744">
        <w:rPr>
          <w:rFonts w:ascii="Times New Roman" w:hAnsi="Times New Roman"/>
          <w:b/>
          <w:sz w:val="24"/>
          <w:szCs w:val="24"/>
        </w:rPr>
        <w:t xml:space="preserve"> и порядк</w:t>
      </w:r>
      <w:r w:rsidR="00856FD7">
        <w:rPr>
          <w:rFonts w:ascii="Times New Roman" w:hAnsi="Times New Roman"/>
          <w:b/>
          <w:sz w:val="24"/>
          <w:szCs w:val="24"/>
        </w:rPr>
        <w:t>е</w:t>
      </w:r>
      <w:r w:rsidRPr="002E4744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</w:t>
      </w:r>
    </w:p>
    <w:p w:rsidR="002E4744" w:rsidRPr="001216AE" w:rsidRDefault="002E4744" w:rsidP="002E4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744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  <w:proofErr w:type="gramStart"/>
      <w:r w:rsidRPr="002E47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E4744">
        <w:rPr>
          <w:rFonts w:ascii="Times New Roman" w:hAnsi="Times New Roman"/>
          <w:b/>
          <w:sz w:val="24"/>
          <w:szCs w:val="24"/>
        </w:rPr>
        <w:t xml:space="preserve"> </w:t>
      </w:r>
      <w:r w:rsidRPr="001216AE">
        <w:rPr>
          <w:rFonts w:ascii="Times New Roman" w:hAnsi="Times New Roman"/>
          <w:b/>
          <w:sz w:val="24"/>
          <w:szCs w:val="24"/>
        </w:rPr>
        <w:t>в государственно</w:t>
      </w:r>
      <w:r w:rsidR="00856FD7">
        <w:rPr>
          <w:rFonts w:ascii="Times New Roman" w:hAnsi="Times New Roman"/>
          <w:b/>
          <w:sz w:val="24"/>
          <w:szCs w:val="24"/>
        </w:rPr>
        <w:t>м</w:t>
      </w:r>
      <w:r w:rsidRPr="001216AE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856FD7">
        <w:rPr>
          <w:rFonts w:ascii="Times New Roman" w:hAnsi="Times New Roman"/>
          <w:b/>
          <w:sz w:val="24"/>
          <w:szCs w:val="24"/>
        </w:rPr>
        <w:t>м</w:t>
      </w:r>
      <w:r w:rsidRPr="001216AE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856FD7">
        <w:rPr>
          <w:rFonts w:ascii="Times New Roman" w:hAnsi="Times New Roman"/>
          <w:b/>
          <w:sz w:val="24"/>
          <w:szCs w:val="24"/>
        </w:rPr>
        <w:t>м</w:t>
      </w:r>
      <w:r w:rsidRPr="001216AE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856FD7">
        <w:rPr>
          <w:rFonts w:ascii="Times New Roman" w:hAnsi="Times New Roman"/>
          <w:b/>
          <w:sz w:val="24"/>
          <w:szCs w:val="24"/>
        </w:rPr>
        <w:t>и</w:t>
      </w:r>
      <w:r w:rsidRPr="001216AE">
        <w:rPr>
          <w:rFonts w:ascii="Times New Roman" w:hAnsi="Times New Roman"/>
          <w:b/>
          <w:sz w:val="24"/>
          <w:szCs w:val="24"/>
        </w:rPr>
        <w:t xml:space="preserve"> </w:t>
      </w:r>
    </w:p>
    <w:p w:rsidR="002E4744" w:rsidRPr="001216AE" w:rsidRDefault="002E4744" w:rsidP="002E4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6AE">
        <w:rPr>
          <w:rFonts w:ascii="Times New Roman" w:hAnsi="Times New Roman"/>
          <w:b/>
          <w:sz w:val="24"/>
          <w:szCs w:val="24"/>
        </w:rPr>
        <w:t xml:space="preserve">среднего профессионального образования </w:t>
      </w:r>
    </w:p>
    <w:p w:rsidR="002E4744" w:rsidRPr="001216AE" w:rsidRDefault="002E4744" w:rsidP="002E4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6AE">
        <w:rPr>
          <w:rFonts w:ascii="Times New Roman" w:hAnsi="Times New Roman"/>
          <w:b/>
          <w:sz w:val="24"/>
          <w:szCs w:val="24"/>
        </w:rPr>
        <w:t>(среднее специальное учебное заведение)</w:t>
      </w:r>
    </w:p>
    <w:p w:rsidR="002E4744" w:rsidRPr="001216AE" w:rsidRDefault="002E4744" w:rsidP="002E4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6AE">
        <w:rPr>
          <w:rFonts w:ascii="Times New Roman" w:hAnsi="Times New Roman"/>
          <w:b/>
          <w:sz w:val="24"/>
          <w:szCs w:val="24"/>
        </w:rPr>
        <w:t>«Южно-Уральский многопрофильный колледж»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</w:t>
      </w:r>
      <w:r w:rsidR="00C03FA6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е положени</w:t>
      </w:r>
      <w:r w:rsidR="00C03FA6">
        <w:rPr>
          <w:rFonts w:ascii="Times New Roman" w:eastAsia="Times New Roman" w:hAnsi="Times New Roman" w:cs="Times New Roman"/>
          <w:b/>
          <w:sz w:val="28"/>
        </w:rPr>
        <w:t>я</w:t>
      </w:r>
    </w:p>
    <w:p w:rsidR="00856FD7" w:rsidRDefault="00EB03A9" w:rsidP="00E5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="005F7D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положение определяет порядок и содержание текущего контроля знаний, текущей</w:t>
      </w:r>
      <w:r w:rsidR="00856FD7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промежуточной  аттестации </w:t>
      </w:r>
      <w:r w:rsidR="00856FD7">
        <w:rPr>
          <w:rFonts w:ascii="Times New Roman" w:eastAsia="Times New Roman" w:hAnsi="Times New Roman" w:cs="Times New Roman"/>
          <w:sz w:val="28"/>
        </w:rPr>
        <w:t>студентов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6FD7" w:rsidRPr="00856FD7">
        <w:rPr>
          <w:rFonts w:ascii="Times New Roman" w:eastAsia="Times New Roman" w:hAnsi="Times New Roman" w:cs="Times New Roman"/>
          <w:color w:val="000000"/>
          <w:sz w:val="28"/>
        </w:rPr>
        <w:t>в государственном бюджетном образовательном учреждении среднего профессионального образования (среднее специальное учебное заведение)</w:t>
      </w:r>
      <w:r w:rsidR="00856F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6FD7" w:rsidRPr="00856FD7">
        <w:rPr>
          <w:rFonts w:ascii="Times New Roman" w:eastAsia="Times New Roman" w:hAnsi="Times New Roman" w:cs="Times New Roman"/>
          <w:color w:val="000000"/>
          <w:sz w:val="28"/>
        </w:rPr>
        <w:t>«Южно-Уральский многопрофильный колледж»</w:t>
      </w:r>
      <w:r w:rsidR="00856FD7">
        <w:rPr>
          <w:rFonts w:ascii="Times New Roman" w:eastAsia="Times New Roman" w:hAnsi="Times New Roman" w:cs="Times New Roman"/>
          <w:color w:val="000000"/>
          <w:sz w:val="28"/>
        </w:rPr>
        <w:t xml:space="preserve"> (далее – колледж), </w:t>
      </w:r>
      <w:r>
        <w:rPr>
          <w:rFonts w:ascii="Times New Roman" w:eastAsia="Times New Roman" w:hAnsi="Times New Roman" w:cs="Times New Roman"/>
          <w:sz w:val="28"/>
        </w:rPr>
        <w:t>обучающихся по основным профессиональным программам среднего профессионального образования</w:t>
      </w:r>
      <w:r w:rsidR="00856FD7">
        <w:rPr>
          <w:rFonts w:ascii="Times New Roman" w:eastAsia="Times New Roman" w:hAnsi="Times New Roman" w:cs="Times New Roman"/>
          <w:sz w:val="28"/>
        </w:rPr>
        <w:t xml:space="preserve"> по подготовке квалифицированных рабочих, служащих и специалистов среднего звена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7CAA" w:rsidRDefault="00EB03A9" w:rsidP="00E5405F">
      <w:pPr>
        <w:shd w:val="clear" w:color="auto" w:fill="FFFFFF"/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6B37">
        <w:rPr>
          <w:rFonts w:ascii="Times New Roman" w:eastAsia="Times New Roman" w:hAnsi="Times New Roman" w:cs="Times New Roman"/>
          <w:sz w:val="28"/>
        </w:rPr>
        <w:tab/>
      </w:r>
      <w:r w:rsidR="006C6B3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Положение разработано на основании </w:t>
      </w:r>
      <w:r w:rsidR="006C6B37">
        <w:rPr>
          <w:rFonts w:ascii="Times New Roman" w:eastAsia="Times New Roman" w:hAnsi="Times New Roman" w:cs="Times New Roman"/>
          <w:sz w:val="28"/>
        </w:rPr>
        <w:t>Федерального з</w:t>
      </w:r>
      <w:r>
        <w:rPr>
          <w:rFonts w:ascii="Times New Roman" w:eastAsia="Times New Roman" w:hAnsi="Times New Roman" w:cs="Times New Roman"/>
          <w:sz w:val="28"/>
        </w:rPr>
        <w:t>акона Российской Федерации «Об образовании</w:t>
      </w:r>
      <w:r w:rsidR="00856FD7">
        <w:rPr>
          <w:rFonts w:ascii="Times New Roman" w:eastAsia="Times New Roman" w:hAnsi="Times New Roman" w:cs="Times New Roman"/>
          <w:sz w:val="28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6C6B37" w:rsidRPr="006C6B37">
        <w:rPr>
          <w:rFonts w:ascii="Times New Roman" w:eastAsia="Times New Roman" w:hAnsi="Times New Roman" w:cs="Times New Roman"/>
          <w:sz w:val="28"/>
        </w:rPr>
        <w:t xml:space="preserve">от 29 декабря 2012г. № 273-ФЗ и Порядком организации и осуществления образовательной деятельности по основным программам профессионального обучения, утвержденным приказом </w:t>
      </w:r>
      <w:r w:rsidR="006C6B37">
        <w:rPr>
          <w:rFonts w:ascii="Times New Roman" w:eastAsia="Times New Roman" w:hAnsi="Times New Roman" w:cs="Times New Roman"/>
          <w:sz w:val="28"/>
        </w:rPr>
        <w:t>Министерства образования и науки Российской Федерации № 998 от 06.09.2013г.</w:t>
      </w:r>
      <w:r w:rsidR="00826D1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Федеральн</w:t>
      </w:r>
      <w:r w:rsidR="00C03FA6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</w:t>
      </w:r>
      <w:r w:rsidR="00C03FA6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</w:t>
      </w:r>
      <w:r w:rsidR="00C03FA6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стандарт</w:t>
      </w:r>
      <w:r w:rsidR="00C03FA6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 среднего профессионального образования (ФГОС); Устава </w:t>
      </w:r>
      <w:r w:rsidR="00826D19">
        <w:rPr>
          <w:rFonts w:ascii="Times New Roman" w:eastAsia="Times New Roman" w:hAnsi="Times New Roman" w:cs="Times New Roman"/>
          <w:sz w:val="28"/>
        </w:rPr>
        <w:t>колледжа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26D19" w:rsidRDefault="00EB03A9" w:rsidP="000B598A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</w:t>
      </w:r>
      <w:r w:rsidR="005F7D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Оценка качества подготовки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процессе освоения основной профессиональной образовательной программы включает</w:t>
      </w:r>
      <w:r w:rsidR="00826D19">
        <w:rPr>
          <w:rFonts w:ascii="Times New Roman" w:eastAsia="Times New Roman" w:hAnsi="Times New Roman" w:cs="Times New Roman"/>
          <w:sz w:val="28"/>
        </w:rPr>
        <w:t>:</w:t>
      </w:r>
    </w:p>
    <w:p w:rsidR="00177CAA" w:rsidRDefault="00826D1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по ФГОС -</w:t>
      </w:r>
      <w:r w:rsidR="00EB03A9">
        <w:rPr>
          <w:rFonts w:ascii="Times New Roman" w:eastAsia="Times New Roman" w:hAnsi="Times New Roman" w:cs="Times New Roman"/>
          <w:sz w:val="28"/>
        </w:rPr>
        <w:t xml:space="preserve"> два определяющих направления:</w:t>
      </w:r>
    </w:p>
    <w:p w:rsidR="00177CAA" w:rsidRPr="005F7DB1" w:rsidRDefault="00EB03A9" w:rsidP="00E5405F">
      <w:pPr>
        <w:pStyle w:val="normal"/>
        <w:numPr>
          <w:ilvl w:val="0"/>
          <w:numId w:val="9"/>
        </w:numPr>
        <w:spacing w:after="0" w:line="240" w:lineRule="auto"/>
        <w:ind w:left="993" w:hanging="65"/>
        <w:jc w:val="both"/>
      </w:pPr>
      <w:r w:rsidRPr="005F7DB1">
        <w:rPr>
          <w:rFonts w:ascii="Times New Roman" w:eastAsia="Times New Roman" w:hAnsi="Times New Roman" w:cs="Times New Roman"/>
          <w:sz w:val="28"/>
        </w:rPr>
        <w:t>уровень освоения дисциплины или профессионального модуля;</w:t>
      </w:r>
    </w:p>
    <w:p w:rsidR="00826D19" w:rsidRPr="005F7DB1" w:rsidRDefault="00EB03A9" w:rsidP="00E5405F">
      <w:pPr>
        <w:pStyle w:val="normal"/>
        <w:numPr>
          <w:ilvl w:val="0"/>
          <w:numId w:val="9"/>
        </w:numPr>
        <w:spacing w:after="0" w:line="240" w:lineRule="auto"/>
        <w:ind w:left="993" w:hanging="65"/>
        <w:contextualSpacing w:val="0"/>
        <w:jc w:val="both"/>
      </w:pPr>
      <w:r w:rsidRPr="005F7DB1">
        <w:rPr>
          <w:rFonts w:ascii="Times New Roman" w:eastAsia="Times New Roman" w:hAnsi="Times New Roman" w:cs="Times New Roman"/>
          <w:sz w:val="28"/>
        </w:rPr>
        <w:t>уровень приобретённых компетенций</w:t>
      </w:r>
      <w:r w:rsidR="00826D19" w:rsidRPr="005F7DB1">
        <w:t>;</w:t>
      </w:r>
    </w:p>
    <w:p w:rsidR="00826D19" w:rsidRPr="00826D19" w:rsidRDefault="00826D19" w:rsidP="00E5405F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       </w:t>
      </w:r>
      <w:r w:rsidRPr="005F7DB1">
        <w:rPr>
          <w:rFonts w:ascii="Times New Roman" w:eastAsia="Times New Roman" w:hAnsi="Times New Roman" w:cs="Times New Roman"/>
          <w:sz w:val="28"/>
        </w:rPr>
        <w:t>по ГОС</w:t>
      </w:r>
      <w:r w:rsidRPr="005F7DB1">
        <w:t xml:space="preserve"> – </w:t>
      </w:r>
      <w:r w:rsidRPr="005F7DB1">
        <w:rPr>
          <w:rFonts w:ascii="Times New Roman" w:eastAsia="Times New Roman" w:hAnsi="Times New Roman" w:cs="Times New Roman"/>
          <w:sz w:val="28"/>
        </w:rPr>
        <w:t>уровень знаний, умений, навыков</w:t>
      </w:r>
      <w:r w:rsidR="005F7DB1">
        <w:rPr>
          <w:rFonts w:ascii="Times New Roman" w:eastAsia="Times New Roman" w:hAnsi="Times New Roman" w:cs="Times New Roman"/>
          <w:sz w:val="28"/>
        </w:rPr>
        <w:t xml:space="preserve"> (до окончания реализации)</w:t>
      </w:r>
      <w:r w:rsidRPr="005F7DB1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826D19" w:rsidP="00E5405F">
      <w:pPr>
        <w:pStyle w:val="normal"/>
        <w:spacing w:after="0" w:line="240" w:lineRule="auto"/>
        <w:contextualSpacing w:val="0"/>
        <w:jc w:val="both"/>
      </w:pPr>
      <w:r w:rsidRPr="00826D19">
        <w:rPr>
          <w:rFonts w:ascii="Times New Roman" w:eastAsia="Times New Roman" w:hAnsi="Times New Roman" w:cs="Times New Roman"/>
          <w:sz w:val="28"/>
        </w:rPr>
        <w:t xml:space="preserve"> </w:t>
      </w:r>
      <w:r w:rsidR="00EB03A9" w:rsidRPr="00826D19">
        <w:rPr>
          <w:rFonts w:ascii="Times New Roman" w:eastAsia="Times New Roman" w:hAnsi="Times New Roman" w:cs="Times New Roman"/>
          <w:sz w:val="28"/>
        </w:rPr>
        <w:t>Система текущего и промежуточного контроля качества обучения обучающихся предусматривает решение следующих задач</w:t>
      </w:r>
      <w:r w:rsidR="00EB03A9">
        <w:rPr>
          <w:rFonts w:ascii="Times New Roman" w:eastAsia="Times New Roman" w:hAnsi="Times New Roman" w:cs="Times New Roman"/>
          <w:sz w:val="28"/>
        </w:rPr>
        <w:t>:</w:t>
      </w:r>
    </w:p>
    <w:p w:rsidR="00177CAA" w:rsidRDefault="00EB03A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обеспечение целостного и полного усвоения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содержания образовательных программ среднего профессионального образования;</w:t>
      </w:r>
    </w:p>
    <w:p w:rsidR="00177CAA" w:rsidRDefault="00EB03A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- широкое использование современных контрольно-оценочных технологий;</w:t>
      </w:r>
    </w:p>
    <w:p w:rsidR="00177CAA" w:rsidRDefault="00EB03A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- организацию самостоятельной работы обучающихся с учетом их индивидуальных способностей;</w:t>
      </w:r>
    </w:p>
    <w:p w:rsidR="00177CAA" w:rsidRPr="005F7DB1" w:rsidRDefault="00EB03A9" w:rsidP="00E5405F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F7DB1">
        <w:rPr>
          <w:rFonts w:ascii="Times New Roman" w:eastAsia="Times New Roman" w:hAnsi="Times New Roman" w:cs="Times New Roman"/>
          <w:sz w:val="28"/>
        </w:rPr>
        <w:t xml:space="preserve">поддержание постоянной обратной связи и принятие оптимальных решений в управлении качеством обучения обучающихся на уровне преподавателя, цикловой </w:t>
      </w:r>
      <w:r w:rsidR="005F7DB1" w:rsidRPr="005F7DB1">
        <w:rPr>
          <w:rFonts w:ascii="Times New Roman" w:eastAsia="Times New Roman" w:hAnsi="Times New Roman" w:cs="Times New Roman"/>
          <w:sz w:val="28"/>
        </w:rPr>
        <w:t xml:space="preserve">методической </w:t>
      </w:r>
      <w:r w:rsidRPr="005F7DB1">
        <w:rPr>
          <w:rFonts w:ascii="Times New Roman" w:eastAsia="Times New Roman" w:hAnsi="Times New Roman" w:cs="Times New Roman"/>
          <w:sz w:val="28"/>
        </w:rPr>
        <w:t xml:space="preserve">комиссии, отделения и </w:t>
      </w:r>
      <w:proofErr w:type="spellStart"/>
      <w:r w:rsidR="00826D19" w:rsidRPr="005F7DB1">
        <w:rPr>
          <w:rFonts w:ascii="Times New Roman" w:eastAsia="Times New Roman" w:hAnsi="Times New Roman" w:cs="Times New Roman"/>
          <w:sz w:val="28"/>
        </w:rPr>
        <w:t>колледжа</w:t>
      </w:r>
      <w:proofErr w:type="gramStart"/>
      <w:r w:rsidR="005F7DB1">
        <w:rPr>
          <w:rFonts w:ascii="Times New Roman" w:eastAsia="Times New Roman" w:hAnsi="Times New Roman" w:cs="Times New Roman"/>
          <w:sz w:val="28"/>
        </w:rPr>
        <w:t>;с</w:t>
      </w:r>
      <w:proofErr w:type="spellEnd"/>
      <w:proofErr w:type="gramEnd"/>
      <w:r w:rsidR="005F7DB1">
        <w:rPr>
          <w:rFonts w:ascii="Times New Roman" w:eastAsia="Times New Roman" w:hAnsi="Times New Roman" w:cs="Times New Roman"/>
          <w:sz w:val="28"/>
        </w:rPr>
        <w:t xml:space="preserve"> этой целью в учебный процесс внедряется АСУ </w:t>
      </w:r>
      <w:proofErr w:type="spellStart"/>
      <w:r w:rsidR="005F7DB1">
        <w:rPr>
          <w:rFonts w:ascii="Times New Roman" w:eastAsia="Times New Roman" w:hAnsi="Times New Roman" w:cs="Times New Roman"/>
          <w:sz w:val="28"/>
          <w:lang w:val="en-US"/>
        </w:rPr>
        <w:t>ProCollege</w:t>
      </w:r>
      <w:proofErr w:type="spellEnd"/>
      <w:r w:rsidR="005F7DB1" w:rsidRPr="005F7DB1">
        <w:rPr>
          <w:rFonts w:ascii="Times New Roman" w:eastAsia="Times New Roman" w:hAnsi="Times New Roman" w:cs="Times New Roman"/>
          <w:sz w:val="28"/>
        </w:rPr>
        <w:t>.</w:t>
      </w:r>
    </w:p>
    <w:p w:rsidR="006F1983" w:rsidRPr="00E5405F" w:rsidRDefault="006F1983" w:rsidP="006F1983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1.3. При проведении текущего контроля успеваемости и промежуточной аттестации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может 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>использова</w:t>
      </w:r>
      <w:r>
        <w:rPr>
          <w:rFonts w:ascii="Times New Roman" w:eastAsia="Times New Roman" w:hAnsi="Times New Roman" w:cs="Times New Roman"/>
          <w:color w:val="auto"/>
          <w:sz w:val="28"/>
        </w:rPr>
        <w:t>ться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накопительн</w:t>
      </w:r>
      <w:r>
        <w:rPr>
          <w:rFonts w:ascii="Times New Roman" w:eastAsia="Times New Roman" w:hAnsi="Times New Roman" w:cs="Times New Roman"/>
          <w:color w:val="auto"/>
          <w:sz w:val="28"/>
        </w:rPr>
        <w:t>ая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/ рейтингов</w:t>
      </w:r>
      <w:r>
        <w:rPr>
          <w:rFonts w:ascii="Times New Roman" w:eastAsia="Times New Roman" w:hAnsi="Times New Roman" w:cs="Times New Roman"/>
          <w:color w:val="auto"/>
          <w:sz w:val="28"/>
        </w:rPr>
        <w:t>ая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систем</w:t>
      </w:r>
      <w:r>
        <w:rPr>
          <w:rFonts w:ascii="Times New Roman" w:eastAsia="Times New Roman" w:hAnsi="Times New Roman" w:cs="Times New Roman"/>
          <w:color w:val="auto"/>
          <w:sz w:val="28"/>
        </w:rPr>
        <w:t>а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оценивани</w:t>
      </w:r>
      <w:r>
        <w:rPr>
          <w:rFonts w:ascii="Times New Roman" w:eastAsia="Times New Roman" w:hAnsi="Times New Roman" w:cs="Times New Roman"/>
          <w:color w:val="auto"/>
          <w:sz w:val="28"/>
        </w:rPr>
        <w:t>я.</w:t>
      </w:r>
    </w:p>
    <w:p w:rsidR="006F1983" w:rsidRDefault="006F1983" w:rsidP="006F1983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 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Данные текущего контроля </w:t>
      </w:r>
      <w:r>
        <w:rPr>
          <w:rFonts w:ascii="Times New Roman" w:eastAsia="Times New Roman" w:hAnsi="Times New Roman" w:cs="Times New Roman"/>
          <w:color w:val="auto"/>
          <w:sz w:val="28"/>
        </w:rPr>
        <w:t>успеваемости и промежуточной аттестации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должны использоваться учебной частью,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цикловыми 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методическими </w:t>
      </w:r>
      <w:r>
        <w:rPr>
          <w:rFonts w:ascii="Times New Roman" w:eastAsia="Times New Roman" w:hAnsi="Times New Roman" w:cs="Times New Roman"/>
          <w:color w:val="auto"/>
          <w:sz w:val="28"/>
        </w:rPr>
        <w:t>комиссиями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 xml:space="preserve"> и преподавателями для обеспечения эффективной учебной работы обучающихся, своевременного выявления отстающих и оказания им содействия в изучении учебного материала, совершенствования методики преподавания учебных  дисциплин (модулей).</w:t>
      </w:r>
    </w:p>
    <w:p w:rsidR="006F1983" w:rsidRDefault="006F1983" w:rsidP="006F198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1.5. Преподаватель обеспечивает разработку и формирование к</w:t>
      </w:r>
      <w:r w:rsidRPr="00E5405F">
        <w:rPr>
          <w:rFonts w:ascii="Times New Roman" w:eastAsia="Times New Roman" w:hAnsi="Times New Roman" w:cs="Times New Roman"/>
          <w:sz w:val="28"/>
        </w:rPr>
        <w:t>омплект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E5405F">
        <w:rPr>
          <w:rFonts w:ascii="Times New Roman" w:eastAsia="Times New Roman" w:hAnsi="Times New Roman" w:cs="Times New Roman"/>
          <w:sz w:val="28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</w:rPr>
        <w:t>о-оценочных средств, используемых для проведения текущего контроля успеваемости и промежуточной аттестации  по дисциплине (профессиональному модулю).</w:t>
      </w:r>
    </w:p>
    <w:p w:rsidR="006F1983" w:rsidRPr="00E5405F" w:rsidRDefault="006F1983" w:rsidP="006F1983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77CAA" w:rsidRDefault="00177CAA" w:rsidP="00E5405F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EB03A9">
      <w:pPr>
        <w:pStyle w:val="normal"/>
        <w:spacing w:after="0" w:line="240" w:lineRule="auto"/>
        <w:ind w:firstLine="567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2. Текущий контроль </w:t>
      </w:r>
      <w:r w:rsidR="00424203">
        <w:rPr>
          <w:rFonts w:ascii="Times New Roman" w:eastAsia="Times New Roman" w:hAnsi="Times New Roman" w:cs="Times New Roman"/>
          <w:b/>
          <w:sz w:val="28"/>
        </w:rPr>
        <w:t>успеваемости</w:t>
      </w:r>
    </w:p>
    <w:p w:rsidR="00177CAA" w:rsidRDefault="00177CAA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EB03A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2.1</w:t>
      </w:r>
      <w:r w:rsidR="005F7DB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Текущий контроль </w:t>
      </w:r>
      <w:r w:rsidR="00424203">
        <w:rPr>
          <w:rFonts w:ascii="Times New Roman" w:eastAsia="Times New Roman" w:hAnsi="Times New Roman" w:cs="Times New Roman"/>
          <w:sz w:val="28"/>
        </w:rPr>
        <w:t>успеваемости</w:t>
      </w:r>
      <w:r>
        <w:rPr>
          <w:rFonts w:ascii="Times New Roman" w:eastAsia="Times New Roman" w:hAnsi="Times New Roman" w:cs="Times New Roman"/>
          <w:sz w:val="28"/>
        </w:rPr>
        <w:t xml:space="preserve"> оценивает результаты учебной деятельности в течение семестра по дисциплинам, </w:t>
      </w:r>
      <w:r w:rsidR="00424203">
        <w:rPr>
          <w:rFonts w:ascii="Times New Roman" w:eastAsia="Times New Roman" w:hAnsi="Times New Roman" w:cs="Times New Roman"/>
          <w:sz w:val="28"/>
        </w:rPr>
        <w:t>междисциплинарным курсам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 w:rsidP="00E5405F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2.2</w:t>
      </w:r>
      <w:r w:rsidR="005F7DB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Целью текущего контроля является повышение качества учебного процесса путём систематизации контроля знаний</w:t>
      </w:r>
      <w:r w:rsidR="00424203">
        <w:rPr>
          <w:rFonts w:ascii="Times New Roman" w:eastAsia="Times New Roman" w:hAnsi="Times New Roman" w:cs="Times New Roman"/>
          <w:sz w:val="28"/>
        </w:rPr>
        <w:t xml:space="preserve"> и практических </w:t>
      </w:r>
      <w:proofErr w:type="gramStart"/>
      <w:r w:rsidR="00424203">
        <w:rPr>
          <w:rFonts w:ascii="Times New Roman" w:eastAsia="Times New Roman" w:hAnsi="Times New Roman" w:cs="Times New Roman"/>
          <w:sz w:val="28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на протяжении всего семестра. Текущий контроль успеваемости предусматривает систематический мониторинг качества получаемых знаний и практических </w:t>
      </w:r>
      <w:r w:rsidR="005F7DB1">
        <w:rPr>
          <w:rFonts w:ascii="Times New Roman" w:eastAsia="Times New Roman" w:hAnsi="Times New Roman" w:cs="Times New Roman"/>
          <w:sz w:val="28"/>
        </w:rPr>
        <w:t>умений</w:t>
      </w:r>
      <w:r>
        <w:rPr>
          <w:rFonts w:ascii="Times New Roman" w:eastAsia="Times New Roman" w:hAnsi="Times New Roman" w:cs="Times New Roman"/>
          <w:sz w:val="28"/>
        </w:rPr>
        <w:t xml:space="preserve"> по всем дисциплинам и профессиональным модулям учебного плана, а также самостоятельной работы обучающихся </w:t>
      </w:r>
      <w:r w:rsidR="00424203">
        <w:rPr>
          <w:rFonts w:ascii="Times New Roman" w:eastAsia="Times New Roman" w:hAnsi="Times New Roman" w:cs="Times New Roman"/>
          <w:sz w:val="28"/>
        </w:rPr>
        <w:t>по изучаемой дисциплине</w:t>
      </w:r>
      <w:r w:rsidR="00FE69E7">
        <w:rPr>
          <w:rFonts w:ascii="Times New Roman" w:eastAsia="Times New Roman" w:hAnsi="Times New Roman" w:cs="Times New Roman"/>
          <w:sz w:val="28"/>
        </w:rPr>
        <w:t xml:space="preserve"> (модул</w:t>
      </w:r>
      <w:r w:rsidR="00424203">
        <w:rPr>
          <w:rFonts w:ascii="Times New Roman" w:eastAsia="Times New Roman" w:hAnsi="Times New Roman" w:cs="Times New Roman"/>
          <w:sz w:val="28"/>
        </w:rPr>
        <w:t>ю</w:t>
      </w:r>
      <w:r w:rsidR="00FE69E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 w:rsidP="00E540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2.3</w:t>
      </w:r>
      <w:r w:rsidR="005F7DB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Текущий контроль </w:t>
      </w:r>
      <w:r w:rsidR="00424203">
        <w:rPr>
          <w:rFonts w:ascii="Times New Roman" w:eastAsia="Times New Roman" w:hAnsi="Times New Roman" w:cs="Times New Roman"/>
          <w:sz w:val="28"/>
        </w:rPr>
        <w:t>успеваемости</w:t>
      </w:r>
      <w:r>
        <w:rPr>
          <w:rFonts w:ascii="Times New Roman" w:eastAsia="Times New Roman" w:hAnsi="Times New Roman" w:cs="Times New Roman"/>
          <w:sz w:val="28"/>
        </w:rPr>
        <w:t xml:space="preserve"> проводится преподавателем на любом из видов учебных занятий. Методы текущего контроля выбираются преподавателем исходя из специфики учебной дисциплины</w:t>
      </w:r>
      <w:r w:rsidR="005F7DB1">
        <w:rPr>
          <w:rFonts w:ascii="Times New Roman" w:eastAsia="Times New Roman" w:hAnsi="Times New Roman" w:cs="Times New Roman"/>
          <w:sz w:val="28"/>
        </w:rPr>
        <w:t xml:space="preserve"> </w:t>
      </w:r>
      <w:r w:rsidR="00FE69E7">
        <w:rPr>
          <w:rFonts w:ascii="Times New Roman" w:eastAsia="Times New Roman" w:hAnsi="Times New Roman" w:cs="Times New Roman"/>
          <w:sz w:val="28"/>
        </w:rPr>
        <w:t>(модуля)</w:t>
      </w:r>
      <w:r>
        <w:rPr>
          <w:rFonts w:ascii="Times New Roman" w:eastAsia="Times New Roman" w:hAnsi="Times New Roman" w:cs="Times New Roman"/>
          <w:sz w:val="28"/>
        </w:rPr>
        <w:t xml:space="preserve">. Преподаватель обеспечивает разработку и формирование </w:t>
      </w:r>
      <w:r w:rsidR="00E5405F">
        <w:rPr>
          <w:rFonts w:ascii="Times New Roman" w:eastAsia="Times New Roman" w:hAnsi="Times New Roman" w:cs="Times New Roman"/>
          <w:sz w:val="28"/>
        </w:rPr>
        <w:t>к</w:t>
      </w:r>
      <w:r w:rsidR="00E5405F" w:rsidRPr="00E5405F">
        <w:rPr>
          <w:rFonts w:ascii="Times New Roman" w:eastAsia="Times New Roman" w:hAnsi="Times New Roman" w:cs="Times New Roman"/>
          <w:sz w:val="28"/>
        </w:rPr>
        <w:t>омплект</w:t>
      </w:r>
      <w:r w:rsidR="00E5405F">
        <w:rPr>
          <w:rFonts w:ascii="Times New Roman" w:eastAsia="Times New Roman" w:hAnsi="Times New Roman" w:cs="Times New Roman"/>
          <w:sz w:val="28"/>
        </w:rPr>
        <w:t>а</w:t>
      </w:r>
      <w:r w:rsidR="00E5405F" w:rsidRPr="00E5405F">
        <w:rPr>
          <w:rFonts w:ascii="Times New Roman" w:eastAsia="Times New Roman" w:hAnsi="Times New Roman" w:cs="Times New Roman"/>
          <w:sz w:val="28"/>
        </w:rPr>
        <w:t xml:space="preserve"> контрольн</w:t>
      </w:r>
      <w:r w:rsidR="00E5405F">
        <w:rPr>
          <w:rFonts w:ascii="Times New Roman" w:eastAsia="Times New Roman" w:hAnsi="Times New Roman" w:cs="Times New Roman"/>
          <w:sz w:val="28"/>
        </w:rPr>
        <w:t>о-оценочных средств</w:t>
      </w:r>
      <w:r>
        <w:rPr>
          <w:rFonts w:ascii="Times New Roman" w:eastAsia="Times New Roman" w:hAnsi="Times New Roman" w:cs="Times New Roman"/>
          <w:sz w:val="28"/>
        </w:rPr>
        <w:t xml:space="preserve">, используемых для проведения текущего контроля качества </w:t>
      </w:r>
      <w:r w:rsidR="00E5405F">
        <w:rPr>
          <w:rFonts w:ascii="Times New Roman" w:eastAsia="Times New Roman" w:hAnsi="Times New Roman" w:cs="Times New Roman"/>
          <w:sz w:val="28"/>
        </w:rPr>
        <w:t xml:space="preserve"> по дисциплине (профессиональному модулю)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Pr="00E5405F" w:rsidRDefault="00EB03A9" w:rsidP="006F1983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</w:t>
      </w:r>
      <w:r w:rsidR="005F7DB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5405F">
        <w:rPr>
          <w:rFonts w:ascii="Times New Roman" w:eastAsia="Times New Roman" w:hAnsi="Times New Roman" w:cs="Times New Roman"/>
          <w:color w:val="auto"/>
          <w:sz w:val="28"/>
        </w:rPr>
        <w:t>Текущий контроль может включать опрос, выполнение заданий, контрольных работ, тестов и друг</w:t>
      </w:r>
      <w:r w:rsidR="00FE69E7" w:rsidRPr="00E5405F">
        <w:rPr>
          <w:rFonts w:ascii="Times New Roman" w:eastAsia="Times New Roman" w:hAnsi="Times New Roman" w:cs="Times New Roman"/>
          <w:color w:val="auto"/>
          <w:sz w:val="28"/>
        </w:rPr>
        <w:t>ое.</w:t>
      </w:r>
      <w:r w:rsidR="006F198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F1983" w:rsidRDefault="006F1983" w:rsidP="00424203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4203" w:rsidRDefault="004E57C1" w:rsidP="00424203">
      <w:pPr>
        <w:pStyle w:val="normal"/>
        <w:spacing w:after="0" w:line="240" w:lineRule="auto"/>
        <w:ind w:firstLine="567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4203">
        <w:rPr>
          <w:rFonts w:ascii="Times New Roman" w:eastAsia="Times New Roman" w:hAnsi="Times New Roman" w:cs="Times New Roman"/>
          <w:b/>
          <w:sz w:val="28"/>
        </w:rPr>
        <w:t>3. Промежуточная аттестация</w:t>
      </w:r>
    </w:p>
    <w:p w:rsidR="00424203" w:rsidRPr="005F7DB1" w:rsidRDefault="00424203" w:rsidP="000B59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>
        <w:t xml:space="preserve"> </w:t>
      </w:r>
      <w:proofErr w:type="gramStart"/>
      <w:r w:rsidRPr="005F7DB1">
        <w:rPr>
          <w:rFonts w:ascii="Times New Roman" w:eastAsia="Times New Roman" w:hAnsi="Times New Roman" w:cs="Times New Roman"/>
          <w:color w:val="000000"/>
          <w:sz w:val="28"/>
          <w:szCs w:val="22"/>
        </w:rPr>
        <w:t>Освоение образовательной программы, в том числе отдельной части или всего объема учебного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планом.</w:t>
      </w:r>
      <w:proofErr w:type="gramEnd"/>
    </w:p>
    <w:p w:rsidR="001F46D2" w:rsidRDefault="00424203" w:rsidP="000B598A">
      <w:pPr>
        <w:pStyle w:val="normal"/>
        <w:spacing w:after="0" w:line="240" w:lineRule="auto"/>
        <w:ind w:firstLine="567"/>
        <w:contextualSpacing w:val="0"/>
        <w:jc w:val="both"/>
      </w:pPr>
      <w:r w:rsidRPr="0042420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3.2.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F46D2">
        <w:rPr>
          <w:rFonts w:ascii="Times New Roman" w:eastAsia="Times New Roman" w:hAnsi="Times New Roman" w:cs="Times New Roman"/>
          <w:sz w:val="28"/>
        </w:rPr>
        <w:t>Промежуточная аттестация обеспечивает оперативное управление  учебной  деятельностью   обучающегося по итогам семестра и ее корректировку, и проводится с целью определения:</w:t>
      </w:r>
    </w:p>
    <w:p w:rsidR="001F46D2" w:rsidRPr="001F46D2" w:rsidRDefault="001F46D2" w:rsidP="000B598A">
      <w:pPr>
        <w:pStyle w:val="normal"/>
        <w:numPr>
          <w:ilvl w:val="0"/>
          <w:numId w:val="8"/>
        </w:numPr>
        <w:spacing w:after="0" w:line="240" w:lineRule="auto"/>
        <w:ind w:left="0" w:firstLine="927"/>
        <w:jc w:val="both"/>
      </w:pPr>
      <w:r w:rsidRPr="001F46D2">
        <w:rPr>
          <w:rFonts w:ascii="Times New Roman" w:eastAsia="Times New Roman" w:hAnsi="Times New Roman" w:cs="Times New Roman"/>
          <w:sz w:val="28"/>
        </w:rPr>
        <w:t>соответствия уровня и качества подготовки специалиста Федеральному государственному образовательному стандарту (государственному образовательному стандарту) среднего профессионального образования  в части требований к результатам освоения отдельной части или всего объема учебного курса, дисциплины (модуля) основной профессиональной образовательной программы за семестр</w:t>
      </w:r>
      <w:r>
        <w:rPr>
          <w:rFonts w:ascii="Times New Roman" w:eastAsia="Times New Roman" w:hAnsi="Times New Roman" w:cs="Times New Roman"/>
          <w:sz w:val="28"/>
        </w:rPr>
        <w:t>;</w:t>
      </w:r>
      <w:r w:rsidRPr="001F46D2">
        <w:rPr>
          <w:rFonts w:ascii="Times New Roman" w:eastAsia="Times New Roman" w:hAnsi="Times New Roman" w:cs="Times New Roman"/>
          <w:sz w:val="28"/>
        </w:rPr>
        <w:t xml:space="preserve"> </w:t>
      </w:r>
      <w:r w:rsidR="00605921">
        <w:rPr>
          <w:rFonts w:ascii="Times New Roman" w:eastAsia="Times New Roman" w:hAnsi="Times New Roman" w:cs="Times New Roman"/>
          <w:sz w:val="28"/>
        </w:rPr>
        <w:t xml:space="preserve"> </w:t>
      </w:r>
    </w:p>
    <w:p w:rsidR="00366D9A" w:rsidRPr="00366D9A" w:rsidRDefault="001F46D2" w:rsidP="000B598A">
      <w:pPr>
        <w:pStyle w:val="normal"/>
        <w:numPr>
          <w:ilvl w:val="0"/>
          <w:numId w:val="8"/>
        </w:numPr>
        <w:spacing w:after="0" w:line="240" w:lineRule="auto"/>
        <w:ind w:left="0" w:firstLine="927"/>
        <w:jc w:val="both"/>
      </w:pPr>
      <w:proofErr w:type="spellStart"/>
      <w:r w:rsidRPr="001F46D2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1F46D2">
        <w:rPr>
          <w:rFonts w:ascii="Times New Roman" w:eastAsia="Times New Roman" w:hAnsi="Times New Roman" w:cs="Times New Roman"/>
          <w:sz w:val="28"/>
        </w:rPr>
        <w:t xml:space="preserve"> умений применять </w:t>
      </w:r>
      <w:proofErr w:type="gramStart"/>
      <w:r w:rsidRPr="001F46D2">
        <w:rPr>
          <w:rFonts w:ascii="Times New Roman" w:eastAsia="Times New Roman" w:hAnsi="Times New Roman" w:cs="Times New Roman"/>
          <w:sz w:val="28"/>
        </w:rPr>
        <w:t>полученные</w:t>
      </w:r>
      <w:proofErr w:type="gramEnd"/>
      <w:r w:rsidRPr="001F46D2">
        <w:rPr>
          <w:rFonts w:ascii="Times New Roman" w:eastAsia="Times New Roman" w:hAnsi="Times New Roman" w:cs="Times New Roman"/>
          <w:sz w:val="28"/>
        </w:rPr>
        <w:t xml:space="preserve"> теоретические  </w:t>
      </w:r>
      <w:r w:rsidR="00366D9A">
        <w:rPr>
          <w:rFonts w:ascii="Times New Roman" w:eastAsia="Times New Roman" w:hAnsi="Times New Roman" w:cs="Times New Roman"/>
          <w:sz w:val="28"/>
        </w:rPr>
        <w:t xml:space="preserve">   </w:t>
      </w:r>
    </w:p>
    <w:p w:rsidR="00366D9A" w:rsidRDefault="00366D9A" w:rsidP="000B5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46D2" w:rsidRPr="001F46D2">
        <w:rPr>
          <w:rFonts w:ascii="Times New Roman" w:eastAsia="Times New Roman" w:hAnsi="Times New Roman" w:cs="Times New Roman"/>
          <w:sz w:val="28"/>
        </w:rPr>
        <w:t>знания  при  решении  практических  задач   и выполнении лабораторных работ</w:t>
      </w:r>
      <w:r w:rsidR="001F46D2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6D9A" w:rsidRDefault="00366D9A" w:rsidP="000B598A">
      <w:pPr>
        <w:pStyle w:val="a8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</w:rPr>
      </w:pPr>
      <w:r w:rsidRPr="000B598A">
        <w:rPr>
          <w:rFonts w:ascii="Times New Roman" w:eastAsia="Times New Roman" w:hAnsi="Times New Roman" w:cs="Times New Roman"/>
          <w:sz w:val="28"/>
        </w:rPr>
        <w:t>умений по поиску, обработке, инт</w:t>
      </w:r>
      <w:r w:rsidR="000B598A">
        <w:rPr>
          <w:rFonts w:ascii="Times New Roman" w:eastAsia="Times New Roman" w:hAnsi="Times New Roman" w:cs="Times New Roman"/>
          <w:sz w:val="28"/>
        </w:rPr>
        <w:t xml:space="preserve">ерпретации информации, в т.ч. в </w:t>
      </w:r>
      <w:r w:rsidRPr="000B598A">
        <w:rPr>
          <w:rFonts w:ascii="Times New Roman" w:eastAsia="Times New Roman" w:hAnsi="Times New Roman" w:cs="Times New Roman"/>
          <w:sz w:val="28"/>
        </w:rPr>
        <w:t>рамках  работы с учебной литературой, методическими пособиями, информационно-образовательными ресурсами, сетью ИНТЕРНЕТ.</w:t>
      </w:r>
    </w:p>
    <w:p w:rsidR="00605921" w:rsidRPr="00605921" w:rsidRDefault="00605921" w:rsidP="0060592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Неудовлетворительные результаты промежуточной аттестации по одному или нескольким дисциплинам (модулям) образовательной программы или </w:t>
      </w:r>
      <w:proofErr w:type="spellStart"/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>непрохождение</w:t>
      </w:r>
      <w:proofErr w:type="spellEnd"/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05921" w:rsidRPr="00605921" w:rsidRDefault="00605921" w:rsidP="0060592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4. </w:t>
      </w:r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proofErr w:type="gramStart"/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>Обучающиеся</w:t>
      </w:r>
      <w:proofErr w:type="gramEnd"/>
      <w:r w:rsidRPr="0060592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обязаны ликвидировать академическую задолженность.</w:t>
      </w:r>
    </w:p>
    <w:p w:rsidR="00605921" w:rsidRPr="00605921" w:rsidRDefault="00605921" w:rsidP="00605921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F1983" w:rsidRDefault="006F1983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46D2" w:rsidRDefault="006F1983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EB03A9">
        <w:rPr>
          <w:rFonts w:ascii="Times New Roman" w:eastAsia="Times New Roman" w:hAnsi="Times New Roman" w:cs="Times New Roman"/>
          <w:b/>
          <w:sz w:val="28"/>
        </w:rPr>
        <w:t xml:space="preserve">. Организация </w:t>
      </w:r>
      <w:r w:rsidR="001F46D2">
        <w:rPr>
          <w:rFonts w:ascii="Times New Roman" w:eastAsia="Times New Roman" w:hAnsi="Times New Roman" w:cs="Times New Roman"/>
          <w:b/>
          <w:sz w:val="28"/>
        </w:rPr>
        <w:t xml:space="preserve">контроля </w:t>
      </w:r>
      <w:r w:rsidR="00EB03A9">
        <w:rPr>
          <w:rFonts w:ascii="Times New Roman" w:eastAsia="Times New Roman" w:hAnsi="Times New Roman" w:cs="Times New Roman"/>
          <w:b/>
          <w:sz w:val="28"/>
        </w:rPr>
        <w:t xml:space="preserve">текущей </w:t>
      </w:r>
      <w:r w:rsidR="001F46D2">
        <w:rPr>
          <w:rFonts w:ascii="Times New Roman" w:eastAsia="Times New Roman" w:hAnsi="Times New Roman" w:cs="Times New Roman"/>
          <w:b/>
          <w:sz w:val="28"/>
        </w:rPr>
        <w:t>успеваемости за семестр</w:t>
      </w:r>
    </w:p>
    <w:p w:rsidR="00177CAA" w:rsidRDefault="001F46D2">
      <w:pPr>
        <w:pStyle w:val="normal"/>
        <w:spacing w:after="0" w:line="240" w:lineRule="auto"/>
        <w:ind w:firstLine="567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03A9">
        <w:rPr>
          <w:rFonts w:ascii="Times New Roman" w:eastAsia="Times New Roman" w:hAnsi="Times New Roman" w:cs="Times New Roman"/>
          <w:b/>
          <w:sz w:val="28"/>
        </w:rPr>
        <w:t>и промежуточной аттестации</w:t>
      </w:r>
    </w:p>
    <w:p w:rsidR="00177CAA" w:rsidRDefault="00177CAA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9C48C7" w:rsidP="003E440F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.1</w:t>
      </w:r>
      <w:r w:rsidR="003E440F">
        <w:rPr>
          <w:rFonts w:ascii="Times New Roman" w:eastAsia="Times New Roman" w:hAnsi="Times New Roman" w:cs="Times New Roman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Текущая </w:t>
      </w:r>
      <w:r w:rsidR="001F46D2">
        <w:rPr>
          <w:rFonts w:ascii="Times New Roman" w:eastAsia="Times New Roman" w:hAnsi="Times New Roman" w:cs="Times New Roman"/>
          <w:sz w:val="28"/>
        </w:rPr>
        <w:t>успеваемость</w:t>
      </w:r>
      <w:r w:rsidR="003E440F">
        <w:rPr>
          <w:rFonts w:ascii="Times New Roman" w:eastAsia="Times New Roman" w:hAnsi="Times New Roman" w:cs="Times New Roman"/>
          <w:sz w:val="28"/>
        </w:rPr>
        <w:t xml:space="preserve"> за семестр (текущая аттестация)</w:t>
      </w:r>
      <w:r w:rsidR="001F46D2">
        <w:rPr>
          <w:rFonts w:ascii="Times New Roman" w:eastAsia="Times New Roman" w:hAnsi="Times New Roman" w:cs="Times New Roman"/>
          <w:sz w:val="28"/>
        </w:rPr>
        <w:t xml:space="preserve"> </w:t>
      </w:r>
      <w:r w:rsidR="003E440F">
        <w:rPr>
          <w:rFonts w:ascii="Times New Roman" w:eastAsia="Times New Roman" w:hAnsi="Times New Roman" w:cs="Times New Roman"/>
          <w:sz w:val="28"/>
        </w:rPr>
        <w:t>и промежуточная аттестация</w:t>
      </w:r>
      <w:r w:rsidR="00EB03A9">
        <w:rPr>
          <w:rFonts w:ascii="Times New Roman" w:eastAsia="Times New Roman" w:hAnsi="Times New Roman" w:cs="Times New Roman"/>
          <w:sz w:val="28"/>
        </w:rPr>
        <w:t xml:space="preserve"> оценива</w:t>
      </w:r>
      <w:r w:rsidR="003E440F">
        <w:rPr>
          <w:rFonts w:ascii="Times New Roman" w:eastAsia="Times New Roman" w:hAnsi="Times New Roman" w:cs="Times New Roman"/>
          <w:sz w:val="28"/>
        </w:rPr>
        <w:t>ю</w:t>
      </w:r>
      <w:r w:rsidR="00EB03A9">
        <w:rPr>
          <w:rFonts w:ascii="Times New Roman" w:eastAsia="Times New Roman" w:hAnsi="Times New Roman" w:cs="Times New Roman"/>
          <w:sz w:val="28"/>
        </w:rPr>
        <w:t xml:space="preserve">т результаты учебной деятельности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 xml:space="preserve"> за семестр. </w:t>
      </w:r>
    </w:p>
    <w:p w:rsidR="003E440F" w:rsidRDefault="009C48C7" w:rsidP="003E440F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.2</w:t>
      </w:r>
      <w:r w:rsidR="003E440F">
        <w:rPr>
          <w:rFonts w:ascii="Times New Roman" w:eastAsia="Times New Roman" w:hAnsi="Times New Roman" w:cs="Times New Roman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 w:rsidR="00EB03A9" w:rsidRPr="003E440F">
        <w:rPr>
          <w:rFonts w:ascii="Times New Roman" w:eastAsia="Times New Roman" w:hAnsi="Times New Roman" w:cs="Times New Roman"/>
          <w:sz w:val="28"/>
        </w:rPr>
        <w:t xml:space="preserve">Текущая аттестации </w:t>
      </w:r>
      <w:r w:rsidR="003E440F" w:rsidRPr="003E440F">
        <w:rPr>
          <w:rFonts w:ascii="Times New Roman" w:eastAsia="Times New Roman" w:hAnsi="Times New Roman" w:cs="Times New Roman"/>
          <w:sz w:val="28"/>
        </w:rPr>
        <w:t>за семестр</w:t>
      </w:r>
      <w:r w:rsidR="00EB03A9" w:rsidRPr="003E440F">
        <w:rPr>
          <w:rFonts w:ascii="Times New Roman" w:eastAsia="Times New Roman" w:hAnsi="Times New Roman" w:cs="Times New Roman"/>
          <w:sz w:val="28"/>
        </w:rPr>
        <w:t xml:space="preserve"> проводится, когда </w:t>
      </w:r>
      <w:r w:rsidR="003E440F" w:rsidRPr="003E440F">
        <w:rPr>
          <w:rFonts w:ascii="Times New Roman" w:eastAsia="Times New Roman" w:hAnsi="Times New Roman" w:cs="Times New Roman"/>
          <w:sz w:val="28"/>
        </w:rPr>
        <w:t>учебным планом</w:t>
      </w:r>
      <w:r w:rsidR="003E440F">
        <w:rPr>
          <w:rFonts w:ascii="Times New Roman" w:eastAsia="Times New Roman" w:hAnsi="Times New Roman" w:cs="Times New Roman"/>
          <w:sz w:val="28"/>
        </w:rPr>
        <w:t xml:space="preserve"> в данном семестре по реализуемым в течение семестра дисциплинам не предусматривается промежуточная аттестация. </w:t>
      </w:r>
      <w:r w:rsidR="00EB03A9">
        <w:rPr>
          <w:rFonts w:ascii="Times New Roman" w:eastAsia="Times New Roman" w:hAnsi="Times New Roman" w:cs="Times New Roman"/>
          <w:sz w:val="28"/>
        </w:rPr>
        <w:t>В этом случае,  по дисциплине или междисциплинарному курсу, по учебной или производственной практике по текущ</w:t>
      </w:r>
      <w:r w:rsidR="003E440F">
        <w:rPr>
          <w:rFonts w:ascii="Times New Roman" w:eastAsia="Times New Roman" w:hAnsi="Times New Roman" w:cs="Times New Roman"/>
          <w:sz w:val="28"/>
        </w:rPr>
        <w:t>и</w:t>
      </w:r>
      <w:r w:rsidR="00EB03A9">
        <w:rPr>
          <w:rFonts w:ascii="Times New Roman" w:eastAsia="Times New Roman" w:hAnsi="Times New Roman" w:cs="Times New Roman"/>
          <w:sz w:val="28"/>
        </w:rPr>
        <w:t xml:space="preserve">м оценкам </w:t>
      </w:r>
      <w:r w:rsidR="003E440F">
        <w:rPr>
          <w:rFonts w:ascii="Times New Roman" w:eastAsia="Times New Roman" w:hAnsi="Times New Roman" w:cs="Times New Roman"/>
          <w:sz w:val="28"/>
        </w:rPr>
        <w:t xml:space="preserve">в журнал </w:t>
      </w:r>
      <w:r w:rsidR="00EB03A9">
        <w:rPr>
          <w:rFonts w:ascii="Times New Roman" w:eastAsia="Times New Roman" w:hAnsi="Times New Roman" w:cs="Times New Roman"/>
          <w:sz w:val="28"/>
        </w:rPr>
        <w:t xml:space="preserve">выставляется </w:t>
      </w:r>
      <w:r w:rsidR="00EB03A9" w:rsidRPr="003E440F">
        <w:rPr>
          <w:rFonts w:ascii="Times New Roman" w:eastAsia="Times New Roman" w:hAnsi="Times New Roman" w:cs="Times New Roman"/>
          <w:color w:val="auto"/>
          <w:sz w:val="28"/>
        </w:rPr>
        <w:t>итоговая оценка за семестр</w:t>
      </w:r>
      <w:r w:rsidR="003E440F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</w:p>
    <w:p w:rsidR="00177CAA" w:rsidRDefault="009C48C7" w:rsidP="003E440F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.3</w:t>
      </w:r>
      <w:r w:rsidR="003E440F">
        <w:rPr>
          <w:rFonts w:ascii="Times New Roman" w:eastAsia="Times New Roman" w:hAnsi="Times New Roman" w:cs="Times New Roman"/>
          <w:sz w:val="28"/>
        </w:rPr>
        <w:t>. Ф</w:t>
      </w:r>
      <w:r w:rsidR="00EB03A9">
        <w:rPr>
          <w:rFonts w:ascii="Times New Roman" w:eastAsia="Times New Roman" w:hAnsi="Times New Roman" w:cs="Times New Roman"/>
          <w:sz w:val="28"/>
        </w:rPr>
        <w:t xml:space="preserve">ормами промежуточной аттестации </w:t>
      </w:r>
      <w:r w:rsidR="003E440F" w:rsidRPr="003E440F">
        <w:rPr>
          <w:rFonts w:ascii="Times New Roman" w:eastAsia="Times New Roman" w:hAnsi="Times New Roman" w:cs="Times New Roman"/>
          <w:sz w:val="28"/>
        </w:rPr>
        <w:t>в колледже</w:t>
      </w:r>
      <w:r w:rsidR="003E440F">
        <w:rPr>
          <w:rFonts w:ascii="Times New Roman" w:eastAsia="Times New Roman" w:hAnsi="Times New Roman" w:cs="Times New Roman"/>
          <w:sz w:val="28"/>
        </w:rPr>
        <w:t xml:space="preserve"> </w:t>
      </w:r>
      <w:r w:rsidR="00EB03A9">
        <w:rPr>
          <w:rFonts w:ascii="Times New Roman" w:eastAsia="Times New Roman" w:hAnsi="Times New Roman" w:cs="Times New Roman"/>
          <w:sz w:val="28"/>
        </w:rPr>
        <w:t>являются:</w:t>
      </w:r>
    </w:p>
    <w:p w:rsidR="0064105D" w:rsidRPr="003E440F" w:rsidRDefault="0064105D" w:rsidP="003E440F">
      <w:pPr>
        <w:pStyle w:val="a8"/>
        <w:numPr>
          <w:ilvl w:val="0"/>
          <w:numId w:val="4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40F">
        <w:rPr>
          <w:rFonts w:ascii="Times New Roman" w:eastAsia="Times New Roman" w:hAnsi="Times New Roman" w:cs="Times New Roman"/>
          <w:color w:val="000000"/>
          <w:sz w:val="28"/>
        </w:rPr>
        <w:t>- экзамен по учебной дисциплине, междисциплинарному курсу;</w:t>
      </w:r>
    </w:p>
    <w:p w:rsidR="0064105D" w:rsidRPr="003E440F" w:rsidRDefault="0064105D" w:rsidP="003E440F">
      <w:pPr>
        <w:pStyle w:val="a8"/>
        <w:numPr>
          <w:ilvl w:val="0"/>
          <w:numId w:val="4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40F">
        <w:rPr>
          <w:rFonts w:ascii="Times New Roman" w:eastAsia="Times New Roman" w:hAnsi="Times New Roman" w:cs="Times New Roman"/>
          <w:color w:val="000000"/>
          <w:sz w:val="28"/>
        </w:rPr>
        <w:t xml:space="preserve">- экзамен </w:t>
      </w:r>
      <w:r w:rsidR="00AA248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AA2480" w:rsidRPr="003E440F">
        <w:rPr>
          <w:rFonts w:ascii="Times New Roman" w:eastAsia="Times New Roman" w:hAnsi="Times New Roman" w:cs="Times New Roman"/>
          <w:color w:val="000000"/>
          <w:sz w:val="28"/>
        </w:rPr>
        <w:t>квалификационный</w:t>
      </w:r>
      <w:r w:rsidR="00AA2480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AA2480" w:rsidRPr="003E44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440F">
        <w:rPr>
          <w:rFonts w:ascii="Times New Roman" w:eastAsia="Times New Roman" w:hAnsi="Times New Roman" w:cs="Times New Roman"/>
          <w:color w:val="000000"/>
          <w:sz w:val="28"/>
        </w:rPr>
        <w:t>по профессиональному модулю;</w:t>
      </w:r>
    </w:p>
    <w:p w:rsidR="0064105D" w:rsidRPr="003E440F" w:rsidRDefault="0064105D" w:rsidP="003E440F">
      <w:pPr>
        <w:pStyle w:val="a8"/>
        <w:numPr>
          <w:ilvl w:val="0"/>
          <w:numId w:val="4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40F">
        <w:rPr>
          <w:rFonts w:ascii="Times New Roman" w:eastAsia="Times New Roman" w:hAnsi="Times New Roman" w:cs="Times New Roman"/>
          <w:color w:val="000000"/>
          <w:sz w:val="28"/>
        </w:rPr>
        <w:lastRenderedPageBreak/>
        <w:t>- комплексный экзамен по двум или нескольким учебным дисциплинам, междисциплинарным курсам;</w:t>
      </w:r>
    </w:p>
    <w:p w:rsidR="00AA2480" w:rsidRDefault="0064105D" w:rsidP="003E440F">
      <w:pPr>
        <w:pStyle w:val="a8"/>
        <w:numPr>
          <w:ilvl w:val="0"/>
          <w:numId w:val="4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40F">
        <w:rPr>
          <w:rFonts w:ascii="Times New Roman" w:eastAsia="Times New Roman" w:hAnsi="Times New Roman" w:cs="Times New Roman"/>
          <w:color w:val="000000"/>
          <w:sz w:val="28"/>
        </w:rPr>
        <w:t xml:space="preserve">- зачет, </w:t>
      </w:r>
    </w:p>
    <w:p w:rsidR="0064105D" w:rsidRPr="003E440F" w:rsidRDefault="00AA2480" w:rsidP="003E440F">
      <w:pPr>
        <w:pStyle w:val="a8"/>
        <w:numPr>
          <w:ilvl w:val="0"/>
          <w:numId w:val="4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="0064105D" w:rsidRPr="003E440F">
        <w:rPr>
          <w:rFonts w:ascii="Times New Roman" w:eastAsia="Times New Roman" w:hAnsi="Times New Roman" w:cs="Times New Roman"/>
          <w:color w:val="000000"/>
          <w:sz w:val="28"/>
        </w:rPr>
        <w:t>дифференцированной</w:t>
      </w:r>
      <w:proofErr w:type="gramEnd"/>
      <w:r w:rsidR="0064105D" w:rsidRPr="003E44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E440F">
        <w:rPr>
          <w:rFonts w:ascii="Times New Roman" w:eastAsia="Times New Roman" w:hAnsi="Times New Roman" w:cs="Times New Roman"/>
          <w:color w:val="000000"/>
          <w:sz w:val="28"/>
        </w:rPr>
        <w:t>зачет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7CAA" w:rsidRDefault="009C48C7" w:rsidP="00AA2480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.4</w:t>
      </w:r>
      <w:r w:rsidR="00AA2480">
        <w:rPr>
          <w:rFonts w:ascii="Times New Roman" w:eastAsia="Times New Roman" w:hAnsi="Times New Roman" w:cs="Times New Roman"/>
          <w:sz w:val="28"/>
        </w:rPr>
        <w:t xml:space="preserve">. </w:t>
      </w:r>
      <w:r w:rsidR="00EB03A9">
        <w:rPr>
          <w:rFonts w:ascii="Times New Roman" w:eastAsia="Times New Roman" w:hAnsi="Times New Roman" w:cs="Times New Roman"/>
          <w:sz w:val="28"/>
        </w:rPr>
        <w:t xml:space="preserve"> Результаты успеваемости по дисциплинам, профессиональным модулям,  </w:t>
      </w:r>
      <w:r w:rsidR="00DE7B7F">
        <w:rPr>
          <w:rFonts w:ascii="Times New Roman" w:eastAsia="Times New Roman" w:hAnsi="Times New Roman" w:cs="Times New Roman"/>
          <w:sz w:val="28"/>
        </w:rPr>
        <w:t>по которым предусмотрены формы контроля на промежуточной аттестации,</w:t>
      </w:r>
      <w:r w:rsidR="00EB03A9">
        <w:rPr>
          <w:rFonts w:ascii="Times New Roman" w:eastAsia="Times New Roman" w:hAnsi="Times New Roman" w:cs="Times New Roman"/>
          <w:sz w:val="28"/>
        </w:rPr>
        <w:t xml:space="preserve"> проставляются в журналах, экзаменационных </w:t>
      </w:r>
      <w:r w:rsidR="00DE7B7F">
        <w:rPr>
          <w:rFonts w:ascii="Times New Roman" w:eastAsia="Times New Roman" w:hAnsi="Times New Roman" w:cs="Times New Roman"/>
          <w:sz w:val="28"/>
        </w:rPr>
        <w:t>и зачетных ведомостях</w:t>
      </w:r>
      <w:r w:rsidR="00EB03A9">
        <w:rPr>
          <w:rFonts w:ascii="Times New Roman" w:eastAsia="Times New Roman" w:hAnsi="Times New Roman" w:cs="Times New Roman"/>
          <w:sz w:val="28"/>
        </w:rPr>
        <w:t xml:space="preserve">, </w:t>
      </w:r>
      <w:r w:rsidR="00B65372">
        <w:rPr>
          <w:rFonts w:ascii="Times New Roman" w:eastAsia="Times New Roman" w:hAnsi="Times New Roman" w:cs="Times New Roman"/>
          <w:sz w:val="28"/>
        </w:rPr>
        <w:t>сводных ведомостях</w:t>
      </w:r>
      <w:r w:rsidR="00AA2480">
        <w:rPr>
          <w:rFonts w:ascii="Times New Roman" w:eastAsia="Times New Roman" w:hAnsi="Times New Roman" w:cs="Times New Roman"/>
          <w:sz w:val="28"/>
        </w:rPr>
        <w:t xml:space="preserve"> за семестр</w:t>
      </w:r>
      <w:r w:rsidR="00B65372">
        <w:rPr>
          <w:rFonts w:ascii="Times New Roman" w:eastAsia="Times New Roman" w:hAnsi="Times New Roman" w:cs="Times New Roman"/>
          <w:sz w:val="28"/>
        </w:rPr>
        <w:t xml:space="preserve">, </w:t>
      </w:r>
      <w:r w:rsidR="00EB03A9">
        <w:rPr>
          <w:rFonts w:ascii="Times New Roman" w:eastAsia="Times New Roman" w:hAnsi="Times New Roman" w:cs="Times New Roman"/>
          <w:sz w:val="28"/>
        </w:rPr>
        <w:t xml:space="preserve">зачётных книжках. </w:t>
      </w:r>
    </w:p>
    <w:p w:rsidR="00177CAA" w:rsidRDefault="009C48C7" w:rsidP="00AA2480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.5</w:t>
      </w:r>
      <w:r w:rsidR="00AA2480">
        <w:rPr>
          <w:rFonts w:ascii="Times New Roman" w:eastAsia="Times New Roman" w:hAnsi="Times New Roman" w:cs="Times New Roman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Результаты </w:t>
      </w:r>
      <w:r w:rsidR="00AA2480">
        <w:rPr>
          <w:rFonts w:ascii="Times New Roman" w:eastAsia="Times New Roman" w:hAnsi="Times New Roman" w:cs="Times New Roman"/>
          <w:sz w:val="28"/>
        </w:rPr>
        <w:t>промежуточной аттестации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 w:rsidR="00B65372">
        <w:rPr>
          <w:rFonts w:ascii="Times New Roman" w:eastAsia="Times New Roman" w:hAnsi="Times New Roman" w:cs="Times New Roman"/>
          <w:sz w:val="28"/>
        </w:rPr>
        <w:t xml:space="preserve">по дисциплинам (модулям) </w:t>
      </w:r>
      <w:r w:rsidR="00EB03A9">
        <w:rPr>
          <w:rFonts w:ascii="Times New Roman" w:eastAsia="Times New Roman" w:hAnsi="Times New Roman" w:cs="Times New Roman"/>
          <w:sz w:val="28"/>
        </w:rPr>
        <w:t xml:space="preserve">оцениваются </w:t>
      </w:r>
      <w:r w:rsidR="00D36468">
        <w:rPr>
          <w:rFonts w:ascii="Times New Roman" w:eastAsia="Times New Roman" w:hAnsi="Times New Roman" w:cs="Times New Roman"/>
          <w:sz w:val="28"/>
        </w:rPr>
        <w:t>в</w:t>
      </w:r>
      <w:r w:rsidR="00EB03A9">
        <w:rPr>
          <w:rFonts w:ascii="Times New Roman" w:eastAsia="Times New Roman" w:hAnsi="Times New Roman" w:cs="Times New Roman"/>
          <w:sz w:val="28"/>
        </w:rPr>
        <w:t xml:space="preserve"> бал</w:t>
      </w:r>
      <w:r w:rsidR="00D36468">
        <w:rPr>
          <w:rFonts w:ascii="Times New Roman" w:eastAsia="Times New Roman" w:hAnsi="Times New Roman" w:cs="Times New Roman"/>
          <w:sz w:val="28"/>
        </w:rPr>
        <w:t>лах</w:t>
      </w:r>
      <w:r w:rsidR="00EB03A9">
        <w:rPr>
          <w:rFonts w:ascii="Times New Roman" w:eastAsia="Times New Roman" w:hAnsi="Times New Roman" w:cs="Times New Roman"/>
          <w:sz w:val="28"/>
        </w:rPr>
        <w:t>:</w:t>
      </w:r>
    </w:p>
    <w:p w:rsidR="00177CAA" w:rsidRDefault="00EB03A9">
      <w:pPr>
        <w:pStyle w:val="normal"/>
        <w:numPr>
          <w:ilvl w:val="0"/>
          <w:numId w:val="7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5(отлично)</w:t>
      </w:r>
    </w:p>
    <w:p w:rsidR="00177CAA" w:rsidRDefault="00EB03A9">
      <w:pPr>
        <w:pStyle w:val="normal"/>
        <w:numPr>
          <w:ilvl w:val="0"/>
          <w:numId w:val="7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4 (хорошо)</w:t>
      </w:r>
    </w:p>
    <w:p w:rsidR="00177CAA" w:rsidRDefault="00EB03A9">
      <w:pPr>
        <w:pStyle w:val="normal"/>
        <w:numPr>
          <w:ilvl w:val="0"/>
          <w:numId w:val="7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3 (удовлетворительно)</w:t>
      </w:r>
    </w:p>
    <w:p w:rsidR="00177CAA" w:rsidRPr="00B65372" w:rsidRDefault="00EB03A9">
      <w:pPr>
        <w:pStyle w:val="normal"/>
        <w:numPr>
          <w:ilvl w:val="0"/>
          <w:numId w:val="7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2 (неудовлетворительно)</w:t>
      </w:r>
      <w:r w:rsidR="00D36468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Недифференцированные зачёты оцениваются отметками  </w:t>
      </w:r>
    </w:p>
    <w:p w:rsidR="00177CAA" w:rsidRDefault="00EB03A9">
      <w:pPr>
        <w:pStyle w:val="normal"/>
        <w:numPr>
          <w:ilvl w:val="0"/>
          <w:numId w:val="5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«зачтено»;</w:t>
      </w:r>
    </w:p>
    <w:p w:rsidR="00177CAA" w:rsidRDefault="00EB03A9">
      <w:pPr>
        <w:pStyle w:val="normal"/>
        <w:numPr>
          <w:ilvl w:val="0"/>
          <w:numId w:val="5"/>
        </w:numPr>
        <w:tabs>
          <w:tab w:val="left" w:pos="540"/>
        </w:tabs>
        <w:spacing w:after="0" w:line="240" w:lineRule="auto"/>
        <w:ind w:hanging="1826"/>
        <w:jc w:val="both"/>
      </w:pPr>
      <w:r>
        <w:rPr>
          <w:rFonts w:ascii="Times New Roman" w:eastAsia="Times New Roman" w:hAnsi="Times New Roman" w:cs="Times New Roman"/>
          <w:sz w:val="28"/>
        </w:rPr>
        <w:t>«не зачтено».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Экзамен (квалификационный) оценивается:</w:t>
      </w:r>
    </w:p>
    <w:p w:rsidR="00177CAA" w:rsidRPr="00B65372" w:rsidRDefault="00EB03A9">
      <w:pPr>
        <w:pStyle w:val="normal"/>
        <w:numPr>
          <w:ilvl w:val="0"/>
          <w:numId w:val="13"/>
        </w:numPr>
        <w:spacing w:after="0" w:line="240" w:lineRule="auto"/>
        <w:ind w:left="567" w:hanging="566"/>
        <w:jc w:val="both"/>
      </w:pPr>
      <w:r>
        <w:rPr>
          <w:rFonts w:ascii="Times New Roman" w:eastAsia="Times New Roman" w:hAnsi="Times New Roman" w:cs="Times New Roman"/>
          <w:sz w:val="28"/>
        </w:rPr>
        <w:t>по 5-ти бальной  шкале</w:t>
      </w:r>
      <w:r w:rsidR="00B65372">
        <w:rPr>
          <w:rFonts w:ascii="Times New Roman" w:eastAsia="Times New Roman" w:hAnsi="Times New Roman" w:cs="Times New Roman"/>
          <w:sz w:val="28"/>
        </w:rPr>
        <w:t>.</w:t>
      </w:r>
    </w:p>
    <w:p w:rsidR="000B598A" w:rsidRPr="00AA2480" w:rsidRDefault="009C48C7" w:rsidP="00AA24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A2480">
        <w:rPr>
          <w:rFonts w:ascii="Times New Roman" w:eastAsia="Times New Roman" w:hAnsi="Times New Roman" w:cs="Times New Roman"/>
          <w:sz w:val="28"/>
        </w:rPr>
        <w:t xml:space="preserve">.6. Экзамен, 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>предусмотренный по дисциплине, междисциплинарному курсу, преследует цель оценить работу студента за курс (семестр):</w:t>
      </w:r>
      <w:r w:rsidR="00AA24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полученные им теоретические знания, прочность этих знаний, развитие творческого мышления, приобретение навыков самостоятельной работы, умение синтезировать полученные знания и применять их в решении практических задач. </w:t>
      </w:r>
    </w:p>
    <w:p w:rsidR="000B598A" w:rsidRPr="00AA2480" w:rsidRDefault="009C48C7" w:rsidP="00AA2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A2480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. Зачет (дифференцированный зачет) служит формой контроля успешного выполнения студентами программы практических занятий, лабораторных и контрольных работ, предусмотренных программой дисциплины и междисциплинарных курсов. Зачет (дифференцированный зачет) может применяться для оценки теоретических знаний студентов по дисциплине, междисциплинарному курсу, по которой учебным планом не предусмотрена экзаменационная форма контроля учебной работы студента. </w:t>
      </w:r>
    </w:p>
    <w:p w:rsidR="000B598A" w:rsidRPr="00AA2480" w:rsidRDefault="009C48C7" w:rsidP="00175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A2480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>опуск студента к сдаче зачетов и экзаменов по данн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>ой дисциплине, междисциплинарному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 курс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>осуществляется при положительном результате текущего контроля успеваемости.</w:t>
      </w:r>
      <w:r w:rsidR="000B598A" w:rsidRPr="00AA248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75BCF">
        <w:rPr>
          <w:rFonts w:ascii="Times New Roman" w:eastAsia="Times New Roman" w:hAnsi="Times New Roman" w:cs="Times New Roman"/>
          <w:sz w:val="28"/>
        </w:rPr>
        <w:t xml:space="preserve">Обучающийся, не представивший курсовой проект (работу) в установленные сроки, считается неуспевающим по данной дисциплине (модулю) и не допускается </w:t>
      </w:r>
      <w:r w:rsidR="00175BCF" w:rsidRPr="00175B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>к сдаче зачетов и экзаменов по данн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>ой дисциплине, междисциплинарному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 курс</w:t>
      </w:r>
      <w:r w:rsidR="00175BCF">
        <w:rPr>
          <w:rFonts w:ascii="Times New Roman" w:eastAsia="Times New Roman" w:hAnsi="Times New Roman" w:cs="Times New Roman"/>
          <w:color w:val="000000"/>
          <w:sz w:val="28"/>
        </w:rPr>
        <w:t>у.</w:t>
      </w:r>
      <w:r w:rsidR="00175BCF" w:rsidRPr="00AA24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7CAA" w:rsidRPr="00175BCF" w:rsidRDefault="009C48C7" w:rsidP="00175BCF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 w:rsidRPr="00B65372">
        <w:rPr>
          <w:rFonts w:ascii="Times New Roman" w:eastAsia="Times New Roman" w:hAnsi="Times New Roman" w:cs="Times New Roman"/>
          <w:sz w:val="28"/>
        </w:rPr>
        <w:t>.</w:t>
      </w:r>
      <w:r w:rsidR="00175BCF">
        <w:rPr>
          <w:rFonts w:ascii="Times New Roman" w:eastAsia="Times New Roman" w:hAnsi="Times New Roman" w:cs="Times New Roman"/>
          <w:sz w:val="28"/>
        </w:rPr>
        <w:t>9.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 w:rsidR="00175BCF">
        <w:rPr>
          <w:rFonts w:ascii="Times New Roman" w:eastAsia="Times New Roman" w:hAnsi="Times New Roman" w:cs="Times New Roman"/>
          <w:sz w:val="28"/>
        </w:rPr>
        <w:t>П</w:t>
      </w:r>
      <w:r w:rsidR="00175BCF" w:rsidRPr="00175BCF">
        <w:rPr>
          <w:rFonts w:ascii="Times New Roman" w:eastAsia="Times New Roman" w:hAnsi="Times New Roman" w:cs="Times New Roman"/>
          <w:sz w:val="28"/>
        </w:rPr>
        <w:t>еречень дисциплин и междисциплинарных курсов, видов учебной деятельности (учебная, производственная практика, выполнение курсовой работы) подлежащих оцениванию в конкретном семестре, представляются в рабочих учебных планах по специальностям</w:t>
      </w:r>
      <w:r w:rsidR="00175BCF">
        <w:rPr>
          <w:rFonts w:ascii="Times New Roman" w:eastAsia="Times New Roman" w:hAnsi="Times New Roman" w:cs="Times New Roman"/>
          <w:sz w:val="28"/>
        </w:rPr>
        <w:t xml:space="preserve">. </w:t>
      </w:r>
    </w:p>
    <w:p w:rsidR="00175BCF" w:rsidRDefault="009C48C7" w:rsidP="00175BCF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 w:rsidR="00175BCF">
        <w:rPr>
          <w:rFonts w:ascii="Times New Roman" w:eastAsia="Times New Roman" w:hAnsi="Times New Roman" w:cs="Times New Roman"/>
          <w:sz w:val="28"/>
        </w:rPr>
        <w:t xml:space="preserve">10. </w:t>
      </w:r>
      <w:r w:rsidR="00EB03A9">
        <w:rPr>
          <w:rFonts w:ascii="Times New Roman" w:eastAsia="Times New Roman" w:hAnsi="Times New Roman" w:cs="Times New Roman"/>
          <w:sz w:val="28"/>
        </w:rPr>
        <w:t xml:space="preserve"> Верхний предел числа экзамено</w:t>
      </w:r>
      <w:r w:rsidR="00B65372">
        <w:rPr>
          <w:rFonts w:ascii="Times New Roman" w:eastAsia="Times New Roman" w:hAnsi="Times New Roman" w:cs="Times New Roman"/>
          <w:sz w:val="28"/>
        </w:rPr>
        <w:t>в, проводимых, в учебном году</w:t>
      </w:r>
      <w:r w:rsidR="00EB03A9">
        <w:rPr>
          <w:rFonts w:ascii="Times New Roman" w:eastAsia="Times New Roman" w:hAnsi="Times New Roman" w:cs="Times New Roman"/>
          <w:sz w:val="28"/>
        </w:rPr>
        <w:t xml:space="preserve">–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не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 xml:space="preserve"> более 8 экзаменов. Количество зачётов не более 10 в год, зачёт или дифференцированный зачёт по физической культуре в их число не входит.</w:t>
      </w:r>
      <w:r w:rsidR="00175BCF" w:rsidRPr="00175BCF">
        <w:rPr>
          <w:rFonts w:ascii="Times New Roman" w:eastAsia="Times New Roman" w:hAnsi="Times New Roman" w:cs="Times New Roman"/>
          <w:sz w:val="28"/>
        </w:rPr>
        <w:t xml:space="preserve"> </w:t>
      </w:r>
    </w:p>
    <w:p w:rsidR="000C0342" w:rsidRPr="00175BCF" w:rsidRDefault="009C48C7" w:rsidP="00175BCF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 w:rsidR="00175BCF">
        <w:rPr>
          <w:rFonts w:ascii="Times New Roman" w:eastAsia="Times New Roman" w:hAnsi="Times New Roman" w:cs="Times New Roman"/>
          <w:sz w:val="28"/>
        </w:rPr>
        <w:t>11.</w:t>
      </w:r>
      <w:r w:rsidR="00EB03A9">
        <w:rPr>
          <w:rFonts w:ascii="Times New Roman" w:eastAsia="Times New Roman" w:hAnsi="Times New Roman" w:cs="Times New Roman"/>
          <w:sz w:val="28"/>
        </w:rPr>
        <w:t xml:space="preserve">  </w:t>
      </w:r>
      <w:r w:rsidR="000C0342" w:rsidRPr="00175BCF">
        <w:rPr>
          <w:rFonts w:ascii="Times New Roman" w:eastAsia="Times New Roman" w:hAnsi="Times New Roman" w:cs="Times New Roman"/>
          <w:sz w:val="28"/>
        </w:rPr>
        <w:t xml:space="preserve">Обучающиеся, имеющие академическую задолженность, вправе пройти промежуточную </w:t>
      </w:r>
      <w:r w:rsidR="00175BCF">
        <w:rPr>
          <w:rFonts w:ascii="Times New Roman" w:eastAsia="Times New Roman" w:hAnsi="Times New Roman" w:cs="Times New Roman"/>
          <w:sz w:val="28"/>
        </w:rPr>
        <w:t xml:space="preserve">  аттестацию по соответствующей</w:t>
      </w:r>
      <w:r w:rsidR="000C0342" w:rsidRPr="00175BCF">
        <w:rPr>
          <w:rFonts w:ascii="Times New Roman" w:eastAsia="Times New Roman" w:hAnsi="Times New Roman" w:cs="Times New Roman"/>
          <w:sz w:val="28"/>
        </w:rPr>
        <w:t xml:space="preserve"> дисциплине (модулю) не более двух раз в сроки, определяемые </w:t>
      </w:r>
      <w:r w:rsidR="0017133A">
        <w:rPr>
          <w:rFonts w:ascii="Times New Roman" w:eastAsia="Times New Roman" w:hAnsi="Times New Roman" w:cs="Times New Roman"/>
          <w:sz w:val="28"/>
        </w:rPr>
        <w:t>заведующим отделением по согласованию с преподавателем дисциплины (модуля)</w:t>
      </w:r>
      <w:r w:rsidR="000C0342" w:rsidRPr="00175BCF">
        <w:rPr>
          <w:rFonts w:ascii="Times New Roman" w:eastAsia="Times New Roman" w:hAnsi="Times New Roman" w:cs="Times New Roman"/>
          <w:sz w:val="28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C0342" w:rsidRPr="00175BCF" w:rsidRDefault="009C48C7" w:rsidP="0017133A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7133A">
        <w:rPr>
          <w:rFonts w:ascii="Times New Roman" w:eastAsia="Times New Roman" w:hAnsi="Times New Roman" w:cs="Times New Roman"/>
          <w:sz w:val="28"/>
        </w:rPr>
        <w:t xml:space="preserve">.12. </w:t>
      </w:r>
      <w:r w:rsidR="000C0342" w:rsidRPr="00175BCF">
        <w:rPr>
          <w:rFonts w:ascii="Times New Roman" w:eastAsia="Times New Roman" w:hAnsi="Times New Roman" w:cs="Times New Roman"/>
          <w:sz w:val="28"/>
        </w:rPr>
        <w:t>Для проведения промежуточной аттестации во второй раз создается комиссия.</w:t>
      </w:r>
    </w:p>
    <w:p w:rsidR="000C0342" w:rsidRDefault="00B92C0A" w:rsidP="0017133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4</w:t>
      </w:r>
      <w:r w:rsidR="0017133A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.13. </w:t>
      </w:r>
      <w:proofErr w:type="gramStart"/>
      <w:r w:rsidR="000C0342" w:rsidRPr="00175BCF">
        <w:rPr>
          <w:rFonts w:ascii="Times New Roman" w:eastAsia="Times New Roman" w:hAnsi="Times New Roman" w:cs="Times New Roman"/>
          <w:color w:val="000000"/>
          <w:sz w:val="28"/>
          <w:szCs w:val="22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  <w:proofErr w:type="gramEnd"/>
    </w:p>
    <w:p w:rsidR="001D1D63" w:rsidRDefault="001D1D63" w:rsidP="0017133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4.14. По дисциплине «Физическая культура» промежуточная аттестация предусматривается в каждом семестре в форме зачета (дифференцированного зачета) в соответствии с учебным планом колледжа по специальности, профессии. </w:t>
      </w:r>
    </w:p>
    <w:p w:rsidR="001D1D63" w:rsidRPr="001D1D63" w:rsidRDefault="001D1D63" w:rsidP="001D1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Освобождение от занятий физической культурой оформляется официальным медицинским документом – справкой, которую выдает врач - при освобождении после болезни сроком от 2-х недель до одного месяца, и врачебная комиссия – при освобождении на срок свыше одного месяца (з</w:t>
      </w:r>
      <w:r w:rsidRPr="001D1D63">
        <w:rPr>
          <w:rFonts w:ascii="Times New Roman" w:eastAsia="Times New Roman" w:hAnsi="Times New Roman" w:cs="Times New Roman"/>
          <w:color w:val="000000"/>
          <w:sz w:val="28"/>
        </w:rPr>
        <w:t>аключение врачебной комиссии заверяется тремя подписями: председатель комиссии,  два члена комиссии и круглой печатью поликлиники).</w:t>
      </w:r>
    </w:p>
    <w:p w:rsidR="003203DA" w:rsidRDefault="003203DA" w:rsidP="0032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3203DA">
        <w:rPr>
          <w:rFonts w:ascii="Times New Roman" w:eastAsia="Times New Roman" w:hAnsi="Times New Roman" w:cs="Times New Roman"/>
          <w:sz w:val="28"/>
        </w:rPr>
        <w:t>олное освобождение от физической культуры не положено никому</w:t>
      </w:r>
      <w:r>
        <w:rPr>
          <w:rFonts w:ascii="Times New Roman" w:eastAsia="Times New Roman" w:hAnsi="Times New Roman" w:cs="Times New Roman"/>
          <w:sz w:val="28"/>
        </w:rPr>
        <w:t>, так как дисциплина входит в перечень обязательных дисциплин для изучения по профессиям и специальностям среднего профессионального образования</w:t>
      </w:r>
      <w:r w:rsidRPr="003203DA">
        <w:rPr>
          <w:rFonts w:ascii="Times New Roman" w:eastAsia="Times New Roman" w:hAnsi="Times New Roman" w:cs="Times New Roman"/>
          <w:sz w:val="28"/>
        </w:rPr>
        <w:t xml:space="preserve">. </w:t>
      </w:r>
    </w:p>
    <w:p w:rsidR="003203DA" w:rsidRDefault="003203DA" w:rsidP="0032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1D63">
        <w:rPr>
          <w:rFonts w:ascii="Times New Roman" w:eastAsia="Times New Roman" w:hAnsi="Times New Roman" w:cs="Times New Roman"/>
          <w:sz w:val="28"/>
        </w:rPr>
        <w:t xml:space="preserve">При освобождении от </w:t>
      </w:r>
      <w:r>
        <w:rPr>
          <w:rFonts w:ascii="Times New Roman" w:eastAsia="Times New Roman" w:hAnsi="Times New Roman" w:cs="Times New Roman"/>
          <w:sz w:val="28"/>
        </w:rPr>
        <w:t xml:space="preserve">занятий физической культурой на учебный год на основании медицинской справки врачебной комиссии </w:t>
      </w:r>
      <w:r w:rsidRPr="003203DA">
        <w:rPr>
          <w:rFonts w:ascii="Times New Roman" w:eastAsia="Times New Roman" w:hAnsi="Times New Roman" w:cs="Times New Roman"/>
          <w:sz w:val="28"/>
        </w:rPr>
        <w:t>измен</w:t>
      </w:r>
      <w:r>
        <w:rPr>
          <w:rFonts w:ascii="Times New Roman" w:eastAsia="Times New Roman" w:hAnsi="Times New Roman" w:cs="Times New Roman"/>
          <w:sz w:val="28"/>
        </w:rPr>
        <w:t>яется</w:t>
      </w:r>
      <w:r w:rsidRPr="003203DA">
        <w:rPr>
          <w:rFonts w:ascii="Times New Roman" w:eastAsia="Times New Roman" w:hAnsi="Times New Roman" w:cs="Times New Roman"/>
          <w:sz w:val="28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203DA">
        <w:rPr>
          <w:rFonts w:ascii="Times New Roman" w:eastAsia="Times New Roman" w:hAnsi="Times New Roman" w:cs="Times New Roman"/>
          <w:sz w:val="28"/>
        </w:rPr>
        <w:t xml:space="preserve"> освоения данной учебной дисциплины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203DA" w:rsidRDefault="003203DA" w:rsidP="0032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 не участвует в освоении практической части дисциплины в течение учебного года;</w:t>
      </w:r>
    </w:p>
    <w:p w:rsidR="003203DA" w:rsidRPr="003203DA" w:rsidRDefault="003203DA" w:rsidP="0032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1D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 w:rsidRPr="003203DA">
        <w:rPr>
          <w:rFonts w:ascii="Times New Roman" w:eastAsia="Times New Roman" w:hAnsi="Times New Roman" w:cs="Times New Roman"/>
          <w:sz w:val="28"/>
        </w:rPr>
        <w:t xml:space="preserve">ля сдачи теоретической части дисциплины «Физическая культура» </w:t>
      </w:r>
      <w:r>
        <w:rPr>
          <w:rFonts w:ascii="Times New Roman" w:eastAsia="Times New Roman" w:hAnsi="Times New Roman" w:cs="Times New Roman"/>
          <w:sz w:val="28"/>
        </w:rPr>
        <w:t xml:space="preserve">за учебный год студент </w:t>
      </w:r>
      <w:r w:rsidRPr="003203DA">
        <w:rPr>
          <w:rFonts w:ascii="Times New Roman" w:eastAsia="Times New Roman" w:hAnsi="Times New Roman" w:cs="Times New Roman"/>
          <w:sz w:val="28"/>
        </w:rPr>
        <w:t xml:space="preserve">пишет и защищает реферат. Темы рефератов утверждаются соответствующей цикловой методической комиссией. В </w:t>
      </w:r>
      <w:r>
        <w:rPr>
          <w:rFonts w:ascii="Times New Roman" w:eastAsia="Times New Roman" w:hAnsi="Times New Roman" w:cs="Times New Roman"/>
          <w:sz w:val="28"/>
        </w:rPr>
        <w:t xml:space="preserve">таком случае,  в </w:t>
      </w:r>
      <w:r w:rsidRPr="003203DA">
        <w:rPr>
          <w:rFonts w:ascii="Times New Roman" w:eastAsia="Times New Roman" w:hAnsi="Times New Roman" w:cs="Times New Roman"/>
          <w:sz w:val="28"/>
        </w:rPr>
        <w:t xml:space="preserve">Приложение к диплому </w:t>
      </w:r>
      <w:r>
        <w:rPr>
          <w:rFonts w:ascii="Times New Roman" w:eastAsia="Times New Roman" w:hAnsi="Times New Roman" w:cs="Times New Roman"/>
          <w:sz w:val="28"/>
        </w:rPr>
        <w:t xml:space="preserve">о среднем профессиональном образовании </w:t>
      </w:r>
      <w:r w:rsidRPr="003203DA">
        <w:rPr>
          <w:rFonts w:ascii="Times New Roman" w:eastAsia="Times New Roman" w:hAnsi="Times New Roman" w:cs="Times New Roman"/>
          <w:sz w:val="28"/>
        </w:rPr>
        <w:t>напротив дисциплины «Физическая культура» проставляется «зачтено».</w:t>
      </w:r>
    </w:p>
    <w:p w:rsidR="001D1D63" w:rsidRPr="001D1D63" w:rsidRDefault="001D1D63" w:rsidP="001D1D63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:rsidR="003203DA" w:rsidRDefault="003203DA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03DA" w:rsidRDefault="003203DA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03DA" w:rsidRDefault="003203DA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7BDF" w:rsidRDefault="00B27BDF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7CAA" w:rsidRDefault="0017133A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</w:t>
      </w:r>
      <w:r w:rsidR="00EB03A9">
        <w:rPr>
          <w:rFonts w:ascii="Times New Roman" w:eastAsia="Times New Roman" w:hAnsi="Times New Roman" w:cs="Times New Roman"/>
          <w:b/>
          <w:sz w:val="28"/>
        </w:rPr>
        <w:t>. Планирование промежуточной аттестации</w:t>
      </w:r>
    </w:p>
    <w:p w:rsidR="0017133A" w:rsidRDefault="0017133A">
      <w:pPr>
        <w:pStyle w:val="normal"/>
        <w:spacing w:after="0" w:line="240" w:lineRule="auto"/>
        <w:ind w:firstLine="567"/>
        <w:contextualSpacing w:val="0"/>
        <w:jc w:val="center"/>
      </w:pPr>
    </w:p>
    <w:p w:rsidR="0017133A" w:rsidRDefault="0017133A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 </w:t>
      </w:r>
      <w:r w:rsidRPr="0017133A">
        <w:rPr>
          <w:rFonts w:ascii="Times New Roman" w:eastAsia="Times New Roman" w:hAnsi="Times New Roman" w:cs="Times New Roman"/>
          <w:color w:val="000000"/>
          <w:sz w:val="28"/>
        </w:rPr>
        <w:t>При планировании промежуточной аттестации по каждой дисциплине,  профессиональному модулю  учебного плана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колледжа</w:t>
      </w:r>
      <w:r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 должна быть предусмотрена та или иная форма промежуточной аттестации.</w:t>
      </w:r>
    </w:p>
    <w:p w:rsidR="004D55EE" w:rsidRDefault="004D55EE" w:rsidP="004D55EE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5.2. Количество и наименование дисциплин для промежуточной аттестации, а так же форма промежуточной аттестации устанавливается учебным планом колледжа.</w:t>
      </w:r>
    </w:p>
    <w:p w:rsidR="000B598A" w:rsidRPr="00096FCD" w:rsidRDefault="0017133A" w:rsidP="000B598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D55EE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. В</w:t>
      </w:r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ыбор дисциплин 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 комплексного экзамена по двум или нескольким дисциплинам, междисциплинарным курсам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выбор профессиональных моделей для комплексного экзамена (квалификационного)</w:t>
      </w:r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 наличием между ними </w:t>
      </w:r>
      <w:proofErr w:type="spellStart"/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 w:rsidR="000B598A" w:rsidRPr="0017133A">
        <w:rPr>
          <w:rFonts w:ascii="Times New Roman" w:eastAsia="Times New Roman" w:hAnsi="Times New Roman" w:cs="Times New Roman"/>
          <w:color w:val="000000"/>
          <w:sz w:val="28"/>
        </w:rPr>
        <w:t xml:space="preserve"> связей.</w:t>
      </w:r>
      <w:r w:rsidR="000B598A" w:rsidRPr="00096FCD">
        <w:rPr>
          <w:rFonts w:ascii="Tahoma" w:eastAsia="Times New Roman" w:hAnsi="Tahoma" w:cs="Tahoma"/>
          <w:sz w:val="20"/>
          <w:szCs w:val="20"/>
        </w:rPr>
        <w:t> </w:t>
      </w:r>
    </w:p>
    <w:p w:rsidR="000B598A" w:rsidRPr="00F96DC8" w:rsidRDefault="00F96DC8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D55EE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B598A" w:rsidRPr="00096FC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17133A">
        <w:rPr>
          <w:rFonts w:ascii="Times New Roman" w:eastAsia="Times New Roman" w:hAnsi="Times New Roman" w:cs="Times New Roman"/>
          <w:color w:val="000000"/>
          <w:sz w:val="28"/>
        </w:rPr>
        <w:t>ыбор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0B598A" w:rsidRPr="00F96DC8">
        <w:rPr>
          <w:rFonts w:ascii="Times New Roman" w:eastAsia="Times New Roman" w:hAnsi="Times New Roman" w:cs="Times New Roman"/>
          <w:color w:val="000000"/>
          <w:sz w:val="28"/>
        </w:rPr>
        <w:t xml:space="preserve">дисциплин для экзамена </w:t>
      </w:r>
      <w:r w:rsidR="004D55EE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0B598A" w:rsidRPr="00F96DC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B598A" w:rsidRPr="00F96DC8" w:rsidRDefault="000B598A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6DC8">
        <w:rPr>
          <w:rFonts w:ascii="Times New Roman" w:eastAsia="Times New Roman" w:hAnsi="Times New Roman" w:cs="Times New Roman"/>
          <w:color w:val="000000"/>
          <w:sz w:val="28"/>
        </w:rPr>
        <w:t xml:space="preserve">- значимостью дисциплины в подготовке специалиста; </w:t>
      </w:r>
    </w:p>
    <w:p w:rsidR="000B598A" w:rsidRPr="00F96DC8" w:rsidRDefault="000B598A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6DC8">
        <w:rPr>
          <w:rFonts w:ascii="Times New Roman" w:eastAsia="Times New Roman" w:hAnsi="Times New Roman" w:cs="Times New Roman"/>
          <w:color w:val="000000"/>
          <w:sz w:val="28"/>
        </w:rPr>
        <w:t>- завершенностью изучения дисциплины;</w:t>
      </w:r>
    </w:p>
    <w:p w:rsidR="000B598A" w:rsidRPr="00F96DC8" w:rsidRDefault="000B598A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6DC8">
        <w:rPr>
          <w:rFonts w:ascii="Times New Roman" w:eastAsia="Times New Roman" w:hAnsi="Times New Roman" w:cs="Times New Roman"/>
          <w:color w:val="000000"/>
          <w:sz w:val="28"/>
        </w:rPr>
        <w:t>- завершенностью значимого раздела в дисциплине.</w:t>
      </w:r>
    </w:p>
    <w:p w:rsidR="000B598A" w:rsidRPr="004D55EE" w:rsidRDefault="004D55EE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В случае изучения дисциплины в течение нескольких семестров возможно проведение экзаменов по данной дисциплине в каждом из семестров</w:t>
      </w:r>
      <w:proofErr w:type="gramEnd"/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D55EE" w:rsidRDefault="004D55EE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B598A" w:rsidRPr="00096FCD">
        <w:rPr>
          <w:rFonts w:ascii="Tahoma" w:eastAsia="Times New Roman" w:hAnsi="Tahoma" w:cs="Tahoma"/>
          <w:sz w:val="20"/>
          <w:szCs w:val="20"/>
        </w:rPr>
        <w:t xml:space="preserve"> 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Промежуточная аттестация по профессиональному модулю осуществляется в форме  экзамена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Pr="004D55EE">
        <w:rPr>
          <w:rFonts w:ascii="Times New Roman" w:eastAsia="Times New Roman" w:hAnsi="Times New Roman" w:cs="Times New Roman"/>
          <w:color w:val="000000"/>
          <w:sz w:val="28"/>
        </w:rPr>
        <w:t>квалификационног</w:t>
      </w:r>
      <w:r>
        <w:rPr>
          <w:rFonts w:ascii="Times New Roman" w:eastAsia="Times New Roman" w:hAnsi="Times New Roman" w:cs="Times New Roman"/>
          <w:color w:val="000000"/>
          <w:sz w:val="28"/>
        </w:rPr>
        <w:t>о)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D55EE">
        <w:rPr>
          <w:rFonts w:ascii="Times New Roman" w:eastAsia="Times New Roman" w:hAnsi="Times New Roman" w:cs="Times New Roman"/>
          <w:sz w:val="28"/>
        </w:rPr>
        <w:t xml:space="preserve"> </w:t>
      </w:r>
    </w:p>
    <w:p w:rsidR="000B598A" w:rsidRDefault="00412529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D55E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7</w:t>
      </w:r>
      <w:r w:rsidR="004D55EE">
        <w:rPr>
          <w:rFonts w:ascii="Times New Roman" w:eastAsia="Times New Roman" w:hAnsi="Times New Roman" w:cs="Times New Roman"/>
          <w:sz w:val="28"/>
        </w:rPr>
        <w:t>.  Зачет   по    отдельной   дисциплине (междисциплинарному курсу)   предусматривается  в соответствии с  учебным планом комплекса.</w:t>
      </w:r>
    </w:p>
    <w:p w:rsidR="004D55EE" w:rsidRDefault="00412529" w:rsidP="00412529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5.8. </w:t>
      </w:r>
      <w:r w:rsidR="004D55EE">
        <w:rPr>
          <w:rFonts w:ascii="Times New Roman" w:eastAsia="Times New Roman" w:hAnsi="Times New Roman" w:cs="Times New Roman"/>
          <w:sz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Зачёт должен быть выставлен на заключительном занятии, а ведомость с результатами зачёта предоставляется заведующему отделением в тот же день.</w:t>
      </w:r>
    </w:p>
    <w:p w:rsidR="000B598A" w:rsidRPr="004D55EE" w:rsidRDefault="004D55EE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 xml:space="preserve">Промежуточная аттестация по учебной / производственной практике в рамках освоения программ профессиональных модулей осуществляется в форме 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зачета (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дифференцированного зачета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B598A" w:rsidRPr="004D55EE" w:rsidRDefault="004D55EE" w:rsidP="000B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B598A" w:rsidRPr="004D55EE">
        <w:rPr>
          <w:rFonts w:ascii="Times New Roman" w:eastAsia="Times New Roman" w:hAnsi="Times New Roman" w:cs="Times New Roman"/>
          <w:color w:val="000000"/>
          <w:sz w:val="28"/>
        </w:rPr>
        <w:t>Основными формами аттестационных испытаний являются: тестирование, а также устная, письменная и смешанная формы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7CAA" w:rsidRDefault="000B598A" w:rsidP="004D55EE">
      <w:pPr>
        <w:spacing w:after="0" w:line="240" w:lineRule="auto"/>
        <w:jc w:val="both"/>
      </w:pPr>
      <w:r w:rsidRPr="004D55E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12529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 w:rsidR="00412529">
        <w:rPr>
          <w:rFonts w:ascii="Times New Roman" w:eastAsia="Times New Roman" w:hAnsi="Times New Roman" w:cs="Times New Roman"/>
          <w:sz w:val="28"/>
        </w:rPr>
        <w:t>11.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 xml:space="preserve">Промежуточная аттестация в условиях реализации </w:t>
      </w:r>
      <w:proofErr w:type="spellStart"/>
      <w:r w:rsidR="00EB03A9">
        <w:rPr>
          <w:rFonts w:ascii="Times New Roman" w:eastAsia="Times New Roman" w:hAnsi="Times New Roman" w:cs="Times New Roman"/>
          <w:sz w:val="28"/>
        </w:rPr>
        <w:t>модульно-компетентностного</w:t>
      </w:r>
      <w:proofErr w:type="spellEnd"/>
      <w:r w:rsidR="00EB03A9">
        <w:rPr>
          <w:rFonts w:ascii="Times New Roman" w:eastAsia="Times New Roman" w:hAnsi="Times New Roman" w:cs="Times New Roman"/>
          <w:sz w:val="28"/>
        </w:rPr>
        <w:t xml:space="preserve"> подхода в профессиональном образовании может проводиться  </w:t>
      </w:r>
      <w:r w:rsidR="00EB03A9" w:rsidRPr="004D55EE">
        <w:rPr>
          <w:rFonts w:ascii="Times New Roman" w:eastAsia="Times New Roman" w:hAnsi="Times New Roman" w:cs="Times New Roman"/>
          <w:sz w:val="28"/>
        </w:rPr>
        <w:t>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</w:t>
      </w:r>
      <w:r w:rsidR="00412529">
        <w:rPr>
          <w:rFonts w:ascii="Times New Roman" w:eastAsia="Times New Roman" w:hAnsi="Times New Roman" w:cs="Times New Roman"/>
          <w:sz w:val="28"/>
        </w:rPr>
        <w:t xml:space="preserve">, то есть </w:t>
      </w:r>
      <w:r w:rsidR="00412529" w:rsidRPr="00412529">
        <w:rPr>
          <w:rFonts w:ascii="Times New Roman" w:eastAsia="Times New Roman" w:hAnsi="Times New Roman" w:cs="Times New Roman"/>
          <w:sz w:val="28"/>
        </w:rPr>
        <w:t xml:space="preserve"> </w:t>
      </w:r>
      <w:r w:rsidR="00412529">
        <w:rPr>
          <w:rFonts w:ascii="Times New Roman" w:eastAsia="Times New Roman" w:hAnsi="Times New Roman" w:cs="Times New Roman"/>
          <w:sz w:val="28"/>
        </w:rPr>
        <w:t xml:space="preserve">экзамены могут проходить как концентрированно, так и </w:t>
      </w:r>
      <w:proofErr w:type="spellStart"/>
      <w:r w:rsidR="00412529">
        <w:rPr>
          <w:rFonts w:ascii="Times New Roman" w:eastAsia="Times New Roman" w:hAnsi="Times New Roman" w:cs="Times New Roman"/>
          <w:sz w:val="28"/>
        </w:rPr>
        <w:t>рассредоточенно</w:t>
      </w:r>
      <w:proofErr w:type="spellEnd"/>
      <w:r w:rsidR="00412529">
        <w:rPr>
          <w:rFonts w:ascii="Times New Roman" w:eastAsia="Times New Roman" w:hAnsi="Times New Roman" w:cs="Times New Roman"/>
          <w:sz w:val="28"/>
        </w:rPr>
        <w:t xml:space="preserve"> в течение семестра после завершения изучения дисциплины, профессионального модуля или междисциплинарного</w:t>
      </w:r>
      <w:proofErr w:type="gramEnd"/>
      <w:r w:rsidR="00412529">
        <w:rPr>
          <w:rFonts w:ascii="Times New Roman" w:eastAsia="Times New Roman" w:hAnsi="Times New Roman" w:cs="Times New Roman"/>
          <w:sz w:val="28"/>
        </w:rPr>
        <w:t xml:space="preserve"> курса</w:t>
      </w:r>
      <w:r w:rsidR="00EB03A9" w:rsidRPr="004D55EE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412529" w:rsidP="00412529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12.</w:t>
      </w:r>
      <w:r w:rsidR="00EB03A9">
        <w:rPr>
          <w:rFonts w:ascii="Times New Roman" w:eastAsia="Times New Roman" w:hAnsi="Times New Roman" w:cs="Times New Roman"/>
          <w:sz w:val="28"/>
        </w:rPr>
        <w:t xml:space="preserve"> Промежуточную аттестацию в форме экзамена следует проводить в день, освобожденный от других форм учебной нагрузки.</w:t>
      </w:r>
    </w:p>
    <w:p w:rsidR="00412529" w:rsidRDefault="00412529" w:rsidP="00412529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5.13. Экзамен (квалификационный) по профессиональному модулю проводится после изучения всех междисциплинарных курсов данного профессионального модуля и прохождения всех видов практик, предусмотренных учебным планом колледжа.</w:t>
      </w:r>
    </w:p>
    <w:p w:rsidR="00177CAA" w:rsidRDefault="00412529" w:rsidP="00412529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5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14.</w:t>
      </w:r>
      <w:r w:rsidR="00EB03A9">
        <w:rPr>
          <w:rFonts w:ascii="Times New Roman" w:eastAsia="Times New Roman" w:hAnsi="Times New Roman" w:cs="Times New Roman"/>
          <w:sz w:val="28"/>
        </w:rPr>
        <w:t xml:space="preserve"> Для проведения всех видов промежуточной аттестации </w:t>
      </w:r>
      <w:r w:rsidR="004230D6">
        <w:rPr>
          <w:rFonts w:ascii="Times New Roman" w:eastAsia="Times New Roman" w:hAnsi="Times New Roman" w:cs="Times New Roman"/>
          <w:sz w:val="28"/>
        </w:rPr>
        <w:t>колледжем</w:t>
      </w:r>
      <w:r w:rsidR="00EB03A9">
        <w:rPr>
          <w:rFonts w:ascii="Times New Roman" w:eastAsia="Times New Roman" w:hAnsi="Times New Roman" w:cs="Times New Roman"/>
          <w:sz w:val="28"/>
        </w:rPr>
        <w:t xml:space="preserve"> создаются фонды оценочных средств.</w:t>
      </w:r>
    </w:p>
    <w:p w:rsidR="004D55EE" w:rsidRDefault="004D55EE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412529">
      <w:pPr>
        <w:pStyle w:val="normal"/>
        <w:spacing w:after="0" w:line="240" w:lineRule="auto"/>
        <w:ind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EB03A9">
        <w:rPr>
          <w:rFonts w:ascii="Times New Roman" w:eastAsia="Times New Roman" w:hAnsi="Times New Roman" w:cs="Times New Roman"/>
          <w:b/>
          <w:sz w:val="28"/>
        </w:rPr>
        <w:t>. Подготовка и проведение экзамена или комплексного экзамена по двум или нескольким дисциплинам</w:t>
      </w:r>
      <w:r w:rsidR="004230D6">
        <w:rPr>
          <w:rFonts w:ascii="Times New Roman" w:eastAsia="Times New Roman" w:hAnsi="Times New Roman" w:cs="Times New Roman"/>
          <w:b/>
          <w:sz w:val="28"/>
        </w:rPr>
        <w:t xml:space="preserve"> (междисциплинарным курсам)</w:t>
      </w:r>
    </w:p>
    <w:p w:rsidR="0064762B" w:rsidRDefault="0064762B">
      <w:pPr>
        <w:pStyle w:val="normal"/>
        <w:spacing w:after="0" w:line="240" w:lineRule="auto"/>
        <w:ind w:firstLine="567"/>
        <w:contextualSpacing w:val="0"/>
        <w:jc w:val="center"/>
      </w:pPr>
    </w:p>
    <w:p w:rsidR="00177CAA" w:rsidRDefault="00412529" w:rsidP="0064762B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.1. Подготовка к экзамену по дисциплине или комплексному экзамену по двум или нескольким дисциплинам.</w:t>
      </w:r>
    </w:p>
    <w:p w:rsidR="00412529" w:rsidRDefault="00412529" w:rsidP="0064762B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.1.1.  При составлении расписания экзаменов следует учитывать, что для одной группы в один день планируется только один экзамен.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64762B" w:rsidP="0064762B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2</w:t>
      </w:r>
      <w:r w:rsidR="00EB03A9">
        <w:rPr>
          <w:rFonts w:ascii="Times New Roman" w:eastAsia="Times New Roman" w:hAnsi="Times New Roman" w:cs="Times New Roman"/>
          <w:sz w:val="28"/>
        </w:rPr>
        <w:t xml:space="preserve">. Экзаменационный материал состоит из перечня </w:t>
      </w:r>
      <w:r>
        <w:rPr>
          <w:rFonts w:ascii="Times New Roman" w:eastAsia="Times New Roman" w:hAnsi="Times New Roman" w:cs="Times New Roman"/>
          <w:sz w:val="28"/>
        </w:rPr>
        <w:t xml:space="preserve">теоретических </w:t>
      </w:r>
      <w:r w:rsidR="00EB03A9">
        <w:rPr>
          <w:rFonts w:ascii="Times New Roman" w:eastAsia="Times New Roman" w:hAnsi="Times New Roman" w:cs="Times New Roman"/>
          <w:sz w:val="28"/>
        </w:rPr>
        <w:t>вопросов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03A9">
        <w:rPr>
          <w:rFonts w:ascii="Times New Roman" w:eastAsia="Times New Roman" w:hAnsi="Times New Roman" w:cs="Times New Roman"/>
          <w:sz w:val="28"/>
        </w:rPr>
        <w:t xml:space="preserve"> и  практических  задач  по  разделам,  темам,   выносимым   на  экзамен. Экзаменационные материалы составляются на  основе   рабочей   программы   учебной   дисциплины</w:t>
      </w:r>
      <w:r>
        <w:rPr>
          <w:rFonts w:ascii="Times New Roman" w:eastAsia="Times New Roman" w:hAnsi="Times New Roman" w:cs="Times New Roman"/>
          <w:sz w:val="28"/>
        </w:rPr>
        <w:t xml:space="preserve"> (модуля)</w:t>
      </w:r>
      <w:r w:rsidR="00EB03A9">
        <w:rPr>
          <w:rFonts w:ascii="Times New Roman" w:eastAsia="Times New Roman" w:hAnsi="Times New Roman" w:cs="Times New Roman"/>
          <w:sz w:val="28"/>
        </w:rPr>
        <w:t xml:space="preserve">   и   охватывают   ее  наиболее  актуальные  разделы   и  темы.   Экзаменационные  материалы  должны целостно отражать объем проверяемых теоретических знаний.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Перечень вопросов и практических задач по разделам, темам, выносимым на экзамен, разрабатывается преподавателями дисциплины</w:t>
      </w:r>
      <w:r w:rsidR="00381F20">
        <w:rPr>
          <w:rFonts w:ascii="Times New Roman" w:eastAsia="Times New Roman" w:hAnsi="Times New Roman" w:cs="Times New Roman"/>
          <w:sz w:val="28"/>
        </w:rPr>
        <w:t xml:space="preserve"> (модулей)</w:t>
      </w:r>
      <w:r>
        <w:rPr>
          <w:rFonts w:ascii="Times New Roman" w:eastAsia="Times New Roman" w:hAnsi="Times New Roman" w:cs="Times New Roman"/>
          <w:sz w:val="28"/>
        </w:rPr>
        <w:t>, рассматриваются</w:t>
      </w:r>
      <w:r w:rsidR="0064762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обсуждается</w:t>
      </w:r>
      <w:r w:rsidR="0064762B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762B">
        <w:rPr>
          <w:rFonts w:ascii="Times New Roman" w:eastAsia="Times New Roman" w:hAnsi="Times New Roman" w:cs="Times New Roman"/>
          <w:sz w:val="28"/>
        </w:rPr>
        <w:t xml:space="preserve">утверждается </w:t>
      </w:r>
      <w:r>
        <w:rPr>
          <w:rFonts w:ascii="Times New Roman" w:eastAsia="Times New Roman" w:hAnsi="Times New Roman" w:cs="Times New Roman"/>
          <w:sz w:val="28"/>
        </w:rPr>
        <w:t>на цикловых</w:t>
      </w:r>
      <w:r w:rsidR="0064762B">
        <w:rPr>
          <w:rFonts w:ascii="Times New Roman" w:eastAsia="Times New Roman" w:hAnsi="Times New Roman" w:cs="Times New Roman"/>
          <w:sz w:val="28"/>
        </w:rPr>
        <w:t xml:space="preserve"> методических</w:t>
      </w:r>
      <w:r>
        <w:rPr>
          <w:rFonts w:ascii="Times New Roman" w:eastAsia="Times New Roman" w:hAnsi="Times New Roman" w:cs="Times New Roman"/>
          <w:sz w:val="28"/>
        </w:rPr>
        <w:t xml:space="preserve"> комиссиях не позднее, чем за месяц до начала сессии. Количество билетов должно превышать количество обучающихся  в группе.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не довод</w:t>
      </w:r>
      <w:r w:rsidR="0064762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тся. Вопросы и практические задачи носят равноценный характер. Формулировки вопросов должны были четкими, краткими, понятными, исключающими двойное толкование. Могут быть применены тестовые задания.</w:t>
      </w:r>
    </w:p>
    <w:p w:rsidR="0064762B" w:rsidRDefault="0064762B" w:rsidP="0064762B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Экзаменационные билеты сдаются в учебную часть за две недели до сдачи экзамена.</w:t>
      </w:r>
    </w:p>
    <w:p w:rsidR="0064762B" w:rsidRDefault="0064762B" w:rsidP="0064762B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3</w:t>
      </w:r>
      <w:r w:rsidR="00EB03A9">
        <w:rPr>
          <w:rFonts w:ascii="Times New Roman" w:eastAsia="Times New Roman" w:hAnsi="Times New Roman" w:cs="Times New Roman"/>
          <w:sz w:val="28"/>
        </w:rPr>
        <w:t xml:space="preserve">.  </w:t>
      </w:r>
      <w:r w:rsidR="00EB03A9" w:rsidRPr="0064762B">
        <w:rPr>
          <w:rFonts w:ascii="Times New Roman" w:eastAsia="Times New Roman" w:hAnsi="Times New Roman" w:cs="Times New Roman"/>
          <w:sz w:val="28"/>
        </w:rPr>
        <w:t>Форма</w:t>
      </w:r>
      <w:r w:rsidR="00EB03A9">
        <w:rPr>
          <w:rFonts w:ascii="Times New Roman" w:eastAsia="Times New Roman" w:hAnsi="Times New Roman" w:cs="Times New Roman"/>
          <w:sz w:val="28"/>
        </w:rPr>
        <w:t xml:space="preserve"> проведения экзамена по дисциплине -  устная, письменная   или   смешанная   определяется   </w:t>
      </w:r>
      <w:r w:rsidR="00381F20">
        <w:rPr>
          <w:rFonts w:ascii="Times New Roman" w:eastAsia="Times New Roman" w:hAnsi="Times New Roman" w:cs="Times New Roman"/>
          <w:sz w:val="28"/>
        </w:rPr>
        <w:t>цикловой методической комиссией</w:t>
      </w:r>
      <w:r w:rsidR="00EB03A9">
        <w:rPr>
          <w:rFonts w:ascii="Times New Roman" w:eastAsia="Times New Roman" w:hAnsi="Times New Roman" w:cs="Times New Roman"/>
          <w:sz w:val="28"/>
        </w:rPr>
        <w:t>.</w:t>
      </w:r>
      <w:r w:rsidR="00381F20">
        <w:rPr>
          <w:rFonts w:ascii="Times New Roman" w:eastAsia="Times New Roman" w:hAnsi="Times New Roman" w:cs="Times New Roman"/>
          <w:sz w:val="28"/>
        </w:rPr>
        <w:t xml:space="preserve"> </w:t>
      </w:r>
    </w:p>
    <w:p w:rsidR="00177CAA" w:rsidRDefault="0064762B" w:rsidP="0064762B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EB03A9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4.</w:t>
      </w:r>
      <w:r w:rsidR="00EB03A9">
        <w:rPr>
          <w:rFonts w:ascii="Times New Roman" w:eastAsia="Times New Roman" w:hAnsi="Times New Roman" w:cs="Times New Roman"/>
          <w:sz w:val="28"/>
        </w:rPr>
        <w:t xml:space="preserve"> Для проведения экзамена (квалификационного) </w:t>
      </w:r>
      <w:r w:rsidR="00D36468">
        <w:rPr>
          <w:rFonts w:ascii="Times New Roman" w:eastAsia="Times New Roman" w:hAnsi="Times New Roman" w:cs="Times New Roman"/>
          <w:sz w:val="28"/>
        </w:rPr>
        <w:t>создается</w:t>
      </w:r>
      <w:r w:rsidR="00EB03A9" w:rsidRPr="0064762B">
        <w:rPr>
          <w:rFonts w:ascii="Times New Roman" w:eastAsia="Times New Roman" w:hAnsi="Times New Roman" w:cs="Times New Roman"/>
          <w:color w:val="auto"/>
          <w:sz w:val="28"/>
        </w:rPr>
        <w:t xml:space="preserve"> комиссия</w:t>
      </w:r>
      <w:r w:rsidR="00EB03A9" w:rsidRPr="00D36468">
        <w:rPr>
          <w:rFonts w:ascii="Times New Roman" w:eastAsia="Times New Roman" w:hAnsi="Times New Roman" w:cs="Times New Roman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Председателем комиссия обязательно должен быть представитель работодателей по профилю специальности/профессии. Содержание контрольных оценочных средств </w:t>
      </w:r>
      <w:r w:rsidR="00D36468">
        <w:rPr>
          <w:rFonts w:ascii="Times New Roman" w:eastAsia="Times New Roman" w:hAnsi="Times New Roman" w:cs="Times New Roman"/>
          <w:sz w:val="28"/>
        </w:rPr>
        <w:t xml:space="preserve">по профессиональному модулю </w:t>
      </w:r>
      <w:r w:rsidR="00EB03A9">
        <w:rPr>
          <w:rFonts w:ascii="Times New Roman" w:eastAsia="Times New Roman" w:hAnsi="Times New Roman" w:cs="Times New Roman"/>
          <w:sz w:val="28"/>
        </w:rPr>
        <w:t>должн</w:t>
      </w:r>
      <w:r w:rsidR="00D36468">
        <w:rPr>
          <w:rFonts w:ascii="Times New Roman" w:eastAsia="Times New Roman" w:hAnsi="Times New Roman" w:cs="Times New Roman"/>
          <w:sz w:val="28"/>
        </w:rPr>
        <w:t>о</w:t>
      </w:r>
      <w:r w:rsidR="00EB03A9">
        <w:rPr>
          <w:rFonts w:ascii="Times New Roman" w:eastAsia="Times New Roman" w:hAnsi="Times New Roman" w:cs="Times New Roman"/>
          <w:sz w:val="28"/>
        </w:rPr>
        <w:t xml:space="preserve"> позволить определить </w:t>
      </w:r>
      <w:r w:rsidR="00EB03A9" w:rsidRPr="00D36468">
        <w:rPr>
          <w:rFonts w:ascii="Times New Roman" w:eastAsia="Times New Roman" w:hAnsi="Times New Roman" w:cs="Times New Roman"/>
          <w:sz w:val="28"/>
        </w:rPr>
        <w:t>освоенность вида</w:t>
      </w:r>
      <w:r w:rsidR="00EB03A9">
        <w:rPr>
          <w:rFonts w:ascii="Times New Roman" w:eastAsia="Times New Roman" w:hAnsi="Times New Roman" w:cs="Times New Roman"/>
          <w:sz w:val="28"/>
        </w:rPr>
        <w:t xml:space="preserve"> профессиональной деятельности изученного профессионального модуля. Разработанные задания должны позволить оценить все компетенции предусмотренные ФГОС по профессиональному модулю.</w:t>
      </w:r>
      <w:r w:rsidR="00D36468">
        <w:rPr>
          <w:rFonts w:ascii="Times New Roman" w:eastAsia="Times New Roman" w:hAnsi="Times New Roman" w:cs="Times New Roman"/>
          <w:sz w:val="28"/>
        </w:rPr>
        <w:t xml:space="preserve"> Оценка по профессиональному модулю выставляется по пятибалльной системе.</w:t>
      </w:r>
    </w:p>
    <w:p w:rsidR="00177CAA" w:rsidRDefault="00EB03A9">
      <w:pPr>
        <w:pStyle w:val="normal"/>
        <w:spacing w:after="0" w:line="240" w:lineRule="auto"/>
        <w:ind w:firstLine="426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Условием допуска к экзамену (квалификационному) является положительная аттестация по </w:t>
      </w:r>
      <w:r w:rsidR="00381F20">
        <w:rPr>
          <w:rFonts w:ascii="Times New Roman" w:eastAsia="Times New Roman" w:hAnsi="Times New Roman" w:cs="Times New Roman"/>
          <w:sz w:val="28"/>
        </w:rPr>
        <w:t>междисциплинарным курсам</w:t>
      </w:r>
      <w:r>
        <w:rPr>
          <w:rFonts w:ascii="Times New Roman" w:eastAsia="Times New Roman" w:hAnsi="Times New Roman" w:cs="Times New Roman"/>
          <w:sz w:val="28"/>
        </w:rPr>
        <w:t xml:space="preserve">, учебной практике </w:t>
      </w:r>
      <w:r w:rsidRPr="00D36468">
        <w:rPr>
          <w:rFonts w:ascii="Times New Roman" w:eastAsia="Times New Roman" w:hAnsi="Times New Roman" w:cs="Times New Roman"/>
          <w:sz w:val="28"/>
        </w:rPr>
        <w:t>и</w:t>
      </w:r>
      <w:r w:rsidR="00381F20" w:rsidRPr="00D36468">
        <w:rPr>
          <w:rFonts w:ascii="Times New Roman" w:eastAsia="Times New Roman" w:hAnsi="Times New Roman" w:cs="Times New Roman"/>
          <w:sz w:val="28"/>
        </w:rPr>
        <w:t>/или</w:t>
      </w:r>
      <w:r>
        <w:rPr>
          <w:rFonts w:ascii="Times New Roman" w:eastAsia="Times New Roman" w:hAnsi="Times New Roman" w:cs="Times New Roman"/>
          <w:sz w:val="28"/>
        </w:rPr>
        <w:t xml:space="preserve"> производственной практике</w:t>
      </w:r>
      <w:r w:rsidR="00D36468">
        <w:rPr>
          <w:rFonts w:ascii="Times New Roman" w:eastAsia="Times New Roman" w:hAnsi="Times New Roman" w:cs="Times New Roman"/>
          <w:sz w:val="28"/>
        </w:rPr>
        <w:t xml:space="preserve"> в соответствии с учебным планом колледжа по специальности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D36468" w:rsidP="00D36468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>5</w:t>
      </w:r>
      <w:r w:rsidR="00EB03A9">
        <w:rPr>
          <w:rFonts w:ascii="Times New Roman" w:eastAsia="Times New Roman" w:hAnsi="Times New Roman" w:cs="Times New Roman"/>
          <w:sz w:val="28"/>
        </w:rPr>
        <w:t>.  Основные условия подготовки к экзамену.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Цикловая  </w:t>
      </w:r>
      <w:r w:rsidR="00381F20">
        <w:rPr>
          <w:rFonts w:ascii="Times New Roman" w:eastAsia="Times New Roman" w:hAnsi="Times New Roman" w:cs="Times New Roman"/>
          <w:sz w:val="28"/>
        </w:rPr>
        <w:t xml:space="preserve">методическая </w:t>
      </w:r>
      <w:r>
        <w:rPr>
          <w:rFonts w:ascii="Times New Roman" w:eastAsia="Times New Roman" w:hAnsi="Times New Roman" w:cs="Times New Roman"/>
          <w:sz w:val="28"/>
        </w:rPr>
        <w:t>комиссия  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К началу экзамена должны быть  подготовлены следующие документы: экзаменационные билеты; наглядные пособия, материалы справочного характера, нормативные документы и образцы техники, разрешённые к использованию на  экзамене; экзаменационная ведомость.</w:t>
      </w:r>
    </w:p>
    <w:p w:rsidR="00177CAA" w:rsidRDefault="00D36468" w:rsidP="00D36468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 Проведение экзамена.</w:t>
      </w:r>
    </w:p>
    <w:p w:rsidR="00177CAA" w:rsidRDefault="00D36468" w:rsidP="00D36468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.2.1</w:t>
      </w:r>
      <w:r>
        <w:rPr>
          <w:rFonts w:ascii="Times New Roman" w:eastAsia="Times New Roman" w:hAnsi="Times New Roman" w:cs="Times New Roman"/>
          <w:sz w:val="28"/>
        </w:rPr>
        <w:t>.</w:t>
      </w:r>
      <w:r w:rsidR="00EB03A9">
        <w:rPr>
          <w:rFonts w:ascii="Times New Roman" w:eastAsia="Times New Roman" w:hAnsi="Times New Roman" w:cs="Times New Roman"/>
          <w:sz w:val="28"/>
        </w:rPr>
        <w:t xml:space="preserve"> Экзамены  проводятся  в  специально  подготовленных кабинетах. На выполнение задания по билету обучающемуся отводится </w:t>
      </w:r>
      <w:r w:rsidR="00EB03A9" w:rsidRPr="00D36468">
        <w:rPr>
          <w:rFonts w:ascii="Times New Roman" w:eastAsia="Times New Roman" w:hAnsi="Times New Roman" w:cs="Times New Roman"/>
          <w:sz w:val="28"/>
        </w:rPr>
        <w:t>не  более 1 академического часа.</w:t>
      </w:r>
    </w:p>
    <w:p w:rsidR="00177CAA" w:rsidRDefault="00D36468" w:rsidP="00D36468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2.</w:t>
      </w:r>
      <w:r w:rsidR="00EB03A9">
        <w:rPr>
          <w:rFonts w:ascii="Times New Roman" w:eastAsia="Times New Roman" w:hAnsi="Times New Roman" w:cs="Times New Roman"/>
          <w:sz w:val="28"/>
        </w:rPr>
        <w:t xml:space="preserve"> Экзамен принимается, как  правило,  преподавателем, который вел учебные занятия по данной дисциплине в экзаменуемой  группе. </w:t>
      </w:r>
      <w:r>
        <w:rPr>
          <w:rFonts w:ascii="Times New Roman" w:eastAsia="Times New Roman" w:hAnsi="Times New Roman" w:cs="Times New Roman"/>
          <w:sz w:val="28"/>
        </w:rPr>
        <w:t xml:space="preserve">В целях повышения ответственности за качество образовательного процесса и усиления контроля успеваемости при реализации системы зачетных единиц экзамен может принимать другой преподаватель. </w:t>
      </w:r>
      <w:r w:rsidR="00EB03A9">
        <w:rPr>
          <w:rFonts w:ascii="Times New Roman" w:eastAsia="Times New Roman" w:hAnsi="Times New Roman" w:cs="Times New Roman"/>
          <w:sz w:val="28"/>
        </w:rPr>
        <w:t>На сдачу устного экзамена предусматривается не более 0,3 академического часа на каждого обучающегося, на сдачу письменного экзамена - не более пяти часов на учебную группу.</w:t>
      </w:r>
    </w:p>
    <w:p w:rsidR="00177CAA" w:rsidRDefault="00D36468" w:rsidP="00D36468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3.</w:t>
      </w:r>
      <w:r w:rsidR="00EB03A9">
        <w:rPr>
          <w:rFonts w:ascii="Times New Roman" w:eastAsia="Times New Roman" w:hAnsi="Times New Roman" w:cs="Times New Roman"/>
          <w:sz w:val="28"/>
        </w:rPr>
        <w:t xml:space="preserve">  В критерии оценки уровня подготовки обучающегося входят:</w:t>
      </w:r>
    </w:p>
    <w:p w:rsidR="00177CAA" w:rsidRDefault="00EB03A9">
      <w:pPr>
        <w:pStyle w:val="normal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уровень освоения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материала, предусмотренного учебной программой по дисциплине или междисциплинарному курсу;</w:t>
      </w:r>
    </w:p>
    <w:p w:rsidR="00177CAA" w:rsidRDefault="00EB03A9">
      <w:pPr>
        <w:pStyle w:val="normal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умение обучающегося использовать теоретические знания при выполнении практических задач;</w:t>
      </w:r>
      <w:proofErr w:type="gramEnd"/>
    </w:p>
    <w:p w:rsidR="00177CAA" w:rsidRDefault="00EB03A9">
      <w:pPr>
        <w:pStyle w:val="normal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обоснованность, четкость, краткость изложения ответа. </w:t>
      </w:r>
    </w:p>
    <w:p w:rsidR="00D36468" w:rsidRDefault="00EB03A9" w:rsidP="00D36468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подготовки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оценивается в баллах: 5 (отлично), 4 (хорошо), 3 (удовлетворительно), 2 (неудовлетворительно).</w:t>
      </w:r>
    </w:p>
    <w:p w:rsidR="00177CAA" w:rsidRDefault="00EB03A9" w:rsidP="00D36468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Условием положительной аттестации </w:t>
      </w:r>
      <w:r w:rsidR="002B5204">
        <w:rPr>
          <w:rFonts w:ascii="Times New Roman" w:eastAsia="Times New Roman" w:hAnsi="Times New Roman" w:cs="Times New Roman"/>
          <w:sz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z w:val="28"/>
        </w:rPr>
        <w:t xml:space="preserve">на экзамене </w:t>
      </w:r>
      <w:r w:rsidR="002B5204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квалификационном</w:t>
      </w:r>
      <w:r w:rsidR="002B520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является положительная оценка освоения всех профессиональных компетенций. </w:t>
      </w:r>
    </w:p>
    <w:p w:rsidR="00177CAA" w:rsidRDefault="002B5204" w:rsidP="002B5204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4.</w:t>
      </w:r>
      <w:r w:rsidR="00EB03A9">
        <w:rPr>
          <w:rFonts w:ascii="Times New Roman" w:eastAsia="Times New Roman" w:hAnsi="Times New Roman" w:cs="Times New Roman"/>
          <w:sz w:val="28"/>
        </w:rPr>
        <w:t xml:space="preserve"> Оценка, полученная на экзамене заносится преподавателем в  зачетную  книжку (кроме «неудовлетворительно») и в экзаменационную  ведомость (в том числе и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неудовлетворительные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>).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Экзаменационная оценка по дисциплине, междисциплинарному курсу за  данный семестр является определяющей независимо от полученных оценок текущего контроля </w:t>
      </w:r>
      <w:r w:rsidR="002B5204">
        <w:rPr>
          <w:rFonts w:ascii="Times New Roman" w:eastAsia="Times New Roman" w:hAnsi="Times New Roman" w:cs="Times New Roman"/>
          <w:sz w:val="28"/>
        </w:rPr>
        <w:t xml:space="preserve">успеваемости </w:t>
      </w:r>
      <w:r>
        <w:rPr>
          <w:rFonts w:ascii="Times New Roman" w:eastAsia="Times New Roman" w:hAnsi="Times New Roman" w:cs="Times New Roman"/>
          <w:sz w:val="28"/>
        </w:rPr>
        <w:t>по дисциплине, междисциплинарному курсу.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Экзаменационная ведомость </w:t>
      </w:r>
      <w:r w:rsidR="00870902">
        <w:rPr>
          <w:rFonts w:ascii="Times New Roman" w:eastAsia="Times New Roman" w:hAnsi="Times New Roman" w:cs="Times New Roman"/>
          <w:sz w:val="28"/>
        </w:rPr>
        <w:t>предоставляется в учебную часть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2B5204" w:rsidP="002B5204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5.</w:t>
      </w:r>
      <w:r w:rsidR="00EB03A9">
        <w:rPr>
          <w:rFonts w:ascii="Times New Roman" w:eastAsia="Times New Roman" w:hAnsi="Times New Roman" w:cs="Times New Roman"/>
          <w:sz w:val="28"/>
        </w:rPr>
        <w:t xml:space="preserve"> По завершению </w:t>
      </w:r>
      <w:r w:rsidR="00870902">
        <w:rPr>
          <w:rFonts w:ascii="Times New Roman" w:eastAsia="Times New Roman" w:hAnsi="Times New Roman" w:cs="Times New Roman"/>
          <w:sz w:val="28"/>
        </w:rPr>
        <w:t xml:space="preserve">сдачи </w:t>
      </w:r>
      <w:r w:rsidR="00EB03A9">
        <w:rPr>
          <w:rFonts w:ascii="Times New Roman" w:eastAsia="Times New Roman" w:hAnsi="Times New Roman" w:cs="Times New Roman"/>
          <w:sz w:val="28"/>
        </w:rPr>
        <w:t xml:space="preserve">всех экзаменов допускается пересдача экзамена, по которому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 xml:space="preserve"> получил неудовлетворительную оценку.</w:t>
      </w:r>
    </w:p>
    <w:p w:rsidR="002B5204" w:rsidRDefault="00EB03A9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повторного получения неудовлетворительной оценки, допускается еще одна пересдача экзамена комиссии. Состав комиссии (не менее 3 человек), определяется цикловой комиссией</w:t>
      </w:r>
      <w:r w:rsidR="008709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2B5204">
        <w:rPr>
          <w:rFonts w:ascii="Times New Roman" w:eastAsia="Times New Roman" w:hAnsi="Times New Roman" w:cs="Times New Roman"/>
          <w:sz w:val="28"/>
        </w:rPr>
        <w:t>утверждается</w:t>
      </w:r>
      <w:r>
        <w:rPr>
          <w:rFonts w:ascii="Times New Roman" w:eastAsia="Times New Roman" w:hAnsi="Times New Roman" w:cs="Times New Roman"/>
          <w:sz w:val="28"/>
        </w:rPr>
        <w:t xml:space="preserve"> заместителем директора по учебной работе</w:t>
      </w:r>
      <w:r w:rsidR="002B5204">
        <w:rPr>
          <w:rFonts w:ascii="Times New Roman" w:eastAsia="Times New Roman" w:hAnsi="Times New Roman" w:cs="Times New Roman"/>
          <w:sz w:val="28"/>
        </w:rPr>
        <w:t xml:space="preserve"> (юридический комплекс), научно-методической работе (многопрофильный комплекс), инновациям и информатизации (металлургический комплекс)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Обучающийся может пересдавать на более высокую оценку </w:t>
      </w:r>
      <w:r w:rsidR="00EB1826" w:rsidRPr="002B5204">
        <w:rPr>
          <w:rFonts w:ascii="Times New Roman" w:eastAsia="Times New Roman" w:hAnsi="Times New Roman" w:cs="Times New Roman"/>
          <w:sz w:val="28"/>
        </w:rPr>
        <w:t>(кроме неудовлетворительных</w:t>
      </w:r>
      <w:r w:rsidR="00EB1826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не более двух дисциплин за семестр в течение </w:t>
      </w:r>
      <w:r w:rsidR="002B5204">
        <w:rPr>
          <w:rFonts w:ascii="Times New Roman" w:eastAsia="Times New Roman" w:hAnsi="Times New Roman" w:cs="Times New Roman"/>
          <w:sz w:val="28"/>
        </w:rPr>
        <w:t>двух недель</w:t>
      </w:r>
      <w:r w:rsidRPr="002B5204">
        <w:rPr>
          <w:rFonts w:ascii="Times New Roman" w:eastAsia="Times New Roman" w:hAnsi="Times New Roman" w:cs="Times New Roman"/>
          <w:sz w:val="28"/>
        </w:rPr>
        <w:t xml:space="preserve"> после </w:t>
      </w:r>
      <w:r w:rsidR="002B5204">
        <w:rPr>
          <w:rFonts w:ascii="Times New Roman" w:eastAsia="Times New Roman" w:hAnsi="Times New Roman" w:cs="Times New Roman"/>
          <w:sz w:val="28"/>
        </w:rPr>
        <w:t>окончания семестра, в котором была получена оценка (не считая времени каникул).</w:t>
      </w:r>
      <w:proofErr w:type="gramEnd"/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Пересдачи экзаменов, зачётов  производятся по личному </w:t>
      </w:r>
      <w:r w:rsidR="00EB1826">
        <w:rPr>
          <w:rFonts w:ascii="Times New Roman" w:eastAsia="Times New Roman" w:hAnsi="Times New Roman" w:cs="Times New Roman"/>
          <w:sz w:val="28"/>
        </w:rPr>
        <w:t xml:space="preserve">письменному </w:t>
      </w:r>
      <w:r>
        <w:rPr>
          <w:rFonts w:ascii="Times New Roman" w:eastAsia="Times New Roman" w:hAnsi="Times New Roman" w:cs="Times New Roman"/>
          <w:sz w:val="28"/>
        </w:rPr>
        <w:t>заявлению обучающегося,  по графику, составленному заведующим отделением</w:t>
      </w:r>
      <w:r w:rsidR="002B5204">
        <w:rPr>
          <w:rFonts w:ascii="Times New Roman" w:eastAsia="Times New Roman" w:hAnsi="Times New Roman" w:cs="Times New Roman"/>
          <w:sz w:val="28"/>
        </w:rPr>
        <w:t xml:space="preserve"> по согласованию с преподавателем дисциплины (междисциплинарного курса)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B5204" w:rsidRDefault="00EB03A9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повышения оценки на диплом с «</w:t>
      </w:r>
      <w:r w:rsidR="00EB182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тличием» </w:t>
      </w:r>
      <w:r w:rsidR="002B5204">
        <w:rPr>
          <w:rFonts w:ascii="Times New Roman" w:eastAsia="Times New Roman" w:hAnsi="Times New Roman" w:cs="Times New Roman"/>
          <w:sz w:val="28"/>
        </w:rPr>
        <w:t xml:space="preserve">на выпускном курсе </w:t>
      </w:r>
      <w:r>
        <w:rPr>
          <w:rFonts w:ascii="Times New Roman" w:eastAsia="Times New Roman" w:hAnsi="Times New Roman" w:cs="Times New Roman"/>
          <w:sz w:val="28"/>
        </w:rPr>
        <w:t xml:space="preserve">допускается пересдача не более двух дисциплин с оценки 4 (хорошо) на оценку 5 (отлично)  до начала </w:t>
      </w:r>
      <w:r w:rsidR="002B5204">
        <w:rPr>
          <w:rFonts w:ascii="Times New Roman" w:eastAsia="Times New Roman" w:hAnsi="Times New Roman" w:cs="Times New Roman"/>
          <w:sz w:val="28"/>
        </w:rPr>
        <w:t>преддипломной практики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B5204">
        <w:rPr>
          <w:rFonts w:ascii="Times New Roman" w:eastAsia="Times New Roman" w:hAnsi="Times New Roman" w:cs="Times New Roman"/>
          <w:sz w:val="28"/>
        </w:rPr>
        <w:t xml:space="preserve">если студент не имеет </w:t>
      </w:r>
      <w:r>
        <w:rPr>
          <w:rFonts w:ascii="Times New Roman" w:eastAsia="Times New Roman" w:hAnsi="Times New Roman" w:cs="Times New Roman"/>
          <w:sz w:val="28"/>
        </w:rPr>
        <w:t xml:space="preserve">оценки </w:t>
      </w:r>
      <w:r w:rsidR="002B5204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«три» ни в одной </w:t>
      </w:r>
      <w:r w:rsidR="002B5204"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</w:rPr>
        <w:t>предыдущ</w:t>
      </w:r>
      <w:r w:rsidR="002B5204"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 промежуточн</w:t>
      </w:r>
      <w:r w:rsidR="002B5204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аттестаций. </w:t>
      </w:r>
    </w:p>
    <w:p w:rsidR="002B5204" w:rsidRDefault="00EB03A9">
      <w:pPr>
        <w:pStyle w:val="normal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повышения оценки, идущей в приложение к диплому,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выпускной группы может пересдать не более двух  дисциплин. Пересдается экзамен </w:t>
      </w:r>
      <w:r w:rsidR="002B5204">
        <w:rPr>
          <w:rFonts w:ascii="Times New Roman" w:eastAsia="Times New Roman" w:hAnsi="Times New Roman" w:cs="Times New Roman"/>
          <w:sz w:val="28"/>
        </w:rPr>
        <w:t xml:space="preserve">(зачет) </w:t>
      </w:r>
      <w:r>
        <w:rPr>
          <w:rFonts w:ascii="Times New Roman" w:eastAsia="Times New Roman" w:hAnsi="Times New Roman" w:cs="Times New Roman"/>
          <w:sz w:val="28"/>
        </w:rPr>
        <w:t>комиссии. Состав ее должен быть не менее 3-х человек. Заявление на пересдачу подписывается заместителем директора</w:t>
      </w:r>
      <w:r w:rsidR="002B5204">
        <w:rPr>
          <w:rFonts w:ascii="Times New Roman" w:eastAsia="Times New Roman" w:hAnsi="Times New Roman" w:cs="Times New Roman"/>
          <w:sz w:val="28"/>
        </w:rPr>
        <w:t xml:space="preserve">, курирующим </w:t>
      </w:r>
      <w:r>
        <w:rPr>
          <w:rFonts w:ascii="Times New Roman" w:eastAsia="Times New Roman" w:hAnsi="Times New Roman" w:cs="Times New Roman"/>
          <w:sz w:val="28"/>
        </w:rPr>
        <w:t>учебн</w:t>
      </w:r>
      <w:r w:rsidR="002B5204"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2B5204">
        <w:rPr>
          <w:rFonts w:ascii="Times New Roman" w:eastAsia="Times New Roman" w:hAnsi="Times New Roman" w:cs="Times New Roman"/>
          <w:sz w:val="28"/>
        </w:rPr>
        <w:t>у в комплексе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77CAA" w:rsidRDefault="002B5204" w:rsidP="002B5204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6.</w:t>
      </w:r>
      <w:r w:rsidR="00EB03A9">
        <w:rPr>
          <w:rFonts w:ascii="Times New Roman" w:eastAsia="Times New Roman" w:hAnsi="Times New Roman" w:cs="Times New Roman"/>
          <w:sz w:val="28"/>
        </w:rPr>
        <w:t xml:space="preserve">  В случае несогласия обучающегося с полученной оценкой в период промежуточной аттестации он может в течение 1 дня подать заявление заместителю директора</w:t>
      </w:r>
      <w:r w:rsidR="00605921">
        <w:rPr>
          <w:rFonts w:ascii="Times New Roman" w:eastAsia="Times New Roman" w:hAnsi="Times New Roman" w:cs="Times New Roman"/>
          <w:sz w:val="28"/>
        </w:rPr>
        <w:t>,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 w:rsidR="00605921">
        <w:rPr>
          <w:rFonts w:ascii="Times New Roman" w:eastAsia="Times New Roman" w:hAnsi="Times New Roman" w:cs="Times New Roman"/>
          <w:sz w:val="28"/>
        </w:rPr>
        <w:t xml:space="preserve">курирующему учебную работу в комплексе, </w:t>
      </w:r>
      <w:r w:rsidR="00EB03A9">
        <w:rPr>
          <w:rFonts w:ascii="Times New Roman" w:eastAsia="Times New Roman" w:hAnsi="Times New Roman" w:cs="Times New Roman"/>
          <w:sz w:val="28"/>
        </w:rPr>
        <w:t>о создании конфликтной комиссии (не менее 3-х человек) для сдачи  зачёта или экзамена по дисциплине</w:t>
      </w:r>
      <w:r w:rsidR="00605921">
        <w:rPr>
          <w:rFonts w:ascii="Times New Roman" w:eastAsia="Times New Roman" w:hAnsi="Times New Roman" w:cs="Times New Roman"/>
          <w:sz w:val="28"/>
        </w:rPr>
        <w:t xml:space="preserve"> (междисциплинарному курсу)</w:t>
      </w:r>
      <w:r w:rsidR="00EB03A9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605921" w:rsidP="00605921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7.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Обучающемуся, использующему в ходе экзамена неразрешенные источники и средства</w:t>
      </w:r>
      <w:r>
        <w:rPr>
          <w:rFonts w:ascii="Times New Roman" w:eastAsia="Times New Roman" w:hAnsi="Times New Roman" w:cs="Times New Roman"/>
          <w:sz w:val="28"/>
        </w:rPr>
        <w:t xml:space="preserve"> 9в том числе мобильный телефон и аналогичные устройства)</w:t>
      </w:r>
      <w:r w:rsidR="00EB03A9">
        <w:rPr>
          <w:rFonts w:ascii="Times New Roman" w:eastAsia="Times New Roman" w:hAnsi="Times New Roman" w:cs="Times New Roman"/>
          <w:sz w:val="28"/>
        </w:rPr>
        <w:t xml:space="preserve">  для получения информации, выставляется неудовлетворительная оценка.</w:t>
      </w:r>
      <w:proofErr w:type="gramEnd"/>
    </w:p>
    <w:p w:rsidR="00177CAA" w:rsidRDefault="00605921" w:rsidP="00605921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8.</w:t>
      </w:r>
      <w:r w:rsidR="00EB03A9">
        <w:rPr>
          <w:rFonts w:ascii="Times New Roman" w:eastAsia="Times New Roman" w:hAnsi="Times New Roman" w:cs="Times New Roman"/>
          <w:sz w:val="28"/>
        </w:rPr>
        <w:t xml:space="preserve"> В случае неявки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 xml:space="preserve"> на экзамен, преподавателем делается в экзаменационной ведомости отметка «не явился».</w:t>
      </w:r>
    </w:p>
    <w:p w:rsidR="00177CAA" w:rsidRDefault="00605921" w:rsidP="00605921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</w:t>
      </w:r>
      <w:r>
        <w:rPr>
          <w:rFonts w:ascii="Times New Roman" w:eastAsia="Times New Roman" w:hAnsi="Times New Roman" w:cs="Times New Roman"/>
          <w:sz w:val="28"/>
        </w:rPr>
        <w:t>9.</w:t>
      </w:r>
      <w:r w:rsidR="00EB03A9">
        <w:rPr>
          <w:rFonts w:ascii="Times New Roman" w:eastAsia="Times New Roman" w:hAnsi="Times New Roman" w:cs="Times New Roman"/>
          <w:sz w:val="28"/>
        </w:rPr>
        <w:t xml:space="preserve"> С целью контроля, обмена опытом на экзамене могут присутствовать </w:t>
      </w:r>
      <w:r w:rsidR="00300DB1">
        <w:rPr>
          <w:rFonts w:ascii="Times New Roman" w:eastAsia="Times New Roman" w:hAnsi="Times New Roman" w:cs="Times New Roman"/>
          <w:sz w:val="28"/>
        </w:rPr>
        <w:t xml:space="preserve">представители </w:t>
      </w:r>
      <w:r w:rsidR="00EB03A9">
        <w:rPr>
          <w:rFonts w:ascii="Times New Roman" w:eastAsia="Times New Roman" w:hAnsi="Times New Roman" w:cs="Times New Roman"/>
          <w:sz w:val="28"/>
        </w:rPr>
        <w:t>администраци</w:t>
      </w:r>
      <w:r w:rsidR="00300DB1">
        <w:rPr>
          <w:rFonts w:ascii="Times New Roman" w:eastAsia="Times New Roman" w:hAnsi="Times New Roman" w:cs="Times New Roman"/>
          <w:sz w:val="28"/>
        </w:rPr>
        <w:t>и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 w:rsidR="00300DB1">
        <w:rPr>
          <w:rFonts w:ascii="Times New Roman" w:eastAsia="Times New Roman" w:hAnsi="Times New Roman" w:cs="Times New Roman"/>
          <w:sz w:val="28"/>
        </w:rPr>
        <w:t>колледжа</w:t>
      </w:r>
      <w:r w:rsidR="00EB03A9">
        <w:rPr>
          <w:rFonts w:ascii="Times New Roman" w:eastAsia="Times New Roman" w:hAnsi="Times New Roman" w:cs="Times New Roman"/>
          <w:sz w:val="28"/>
        </w:rPr>
        <w:t>, преподаватели</w:t>
      </w:r>
      <w:r>
        <w:rPr>
          <w:rFonts w:ascii="Times New Roman" w:eastAsia="Times New Roman" w:hAnsi="Times New Roman" w:cs="Times New Roman"/>
          <w:sz w:val="28"/>
        </w:rPr>
        <w:t>.</w:t>
      </w:r>
      <w:r w:rsidR="00300DB1">
        <w:rPr>
          <w:rFonts w:ascii="Times New Roman" w:eastAsia="Times New Roman" w:hAnsi="Times New Roman" w:cs="Times New Roman"/>
          <w:sz w:val="28"/>
        </w:rPr>
        <w:t xml:space="preserve"> </w:t>
      </w:r>
      <w:r w:rsidR="00EB03A9">
        <w:rPr>
          <w:rFonts w:ascii="Times New Roman" w:eastAsia="Times New Roman" w:hAnsi="Times New Roman" w:cs="Times New Roman"/>
          <w:sz w:val="28"/>
        </w:rPr>
        <w:t xml:space="preserve">Присутствие на экзамене посторонних лиц без разрешения </w:t>
      </w:r>
      <w:r w:rsidR="00300DB1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="00EB03A9">
        <w:rPr>
          <w:rFonts w:ascii="Times New Roman" w:eastAsia="Times New Roman" w:hAnsi="Times New Roman" w:cs="Times New Roman"/>
          <w:sz w:val="28"/>
        </w:rPr>
        <w:t xml:space="preserve">директора </w:t>
      </w:r>
      <w:r w:rsidR="00300DB1">
        <w:rPr>
          <w:rFonts w:ascii="Times New Roman" w:eastAsia="Times New Roman" w:hAnsi="Times New Roman" w:cs="Times New Roman"/>
          <w:sz w:val="28"/>
        </w:rPr>
        <w:t>колледжа</w:t>
      </w:r>
      <w:r w:rsidR="00EB03A9">
        <w:rPr>
          <w:rFonts w:ascii="Times New Roman" w:eastAsia="Times New Roman" w:hAnsi="Times New Roman" w:cs="Times New Roman"/>
          <w:sz w:val="28"/>
        </w:rPr>
        <w:t xml:space="preserve"> не допускается.</w:t>
      </w:r>
    </w:p>
    <w:p w:rsidR="00177CAA" w:rsidRDefault="00605921" w:rsidP="00605921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EB03A9">
        <w:rPr>
          <w:rFonts w:ascii="Times New Roman" w:eastAsia="Times New Roman" w:hAnsi="Times New Roman" w:cs="Times New Roman"/>
          <w:sz w:val="28"/>
        </w:rPr>
        <w:t>.2.1</w:t>
      </w:r>
      <w:r>
        <w:rPr>
          <w:rFonts w:ascii="Times New Roman" w:eastAsia="Times New Roman" w:hAnsi="Times New Roman" w:cs="Times New Roman"/>
          <w:sz w:val="28"/>
        </w:rPr>
        <w:t>0.</w:t>
      </w:r>
      <w:r w:rsidR="00EB03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Сроки прохождения промежуточной аттестации </w:t>
      </w:r>
      <w:proofErr w:type="gramStart"/>
      <w:r w:rsidR="00EB03A9"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 w:rsidR="00EB03A9">
        <w:rPr>
          <w:rFonts w:ascii="Times New Roman" w:eastAsia="Times New Roman" w:hAnsi="Times New Roman" w:cs="Times New Roman"/>
          <w:sz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</w:rPr>
        <w:t>гу</w:t>
      </w:r>
      <w:r w:rsidR="00EB03A9">
        <w:rPr>
          <w:rFonts w:ascii="Times New Roman" w:eastAsia="Times New Roman" w:hAnsi="Times New Roman" w:cs="Times New Roman"/>
          <w:sz w:val="28"/>
        </w:rPr>
        <w:t>т быть п</w:t>
      </w:r>
      <w:r>
        <w:rPr>
          <w:rFonts w:ascii="Times New Roman" w:eastAsia="Times New Roman" w:hAnsi="Times New Roman" w:cs="Times New Roman"/>
          <w:sz w:val="28"/>
        </w:rPr>
        <w:t>е</w:t>
      </w:r>
      <w:r w:rsidR="00EB03A9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енесены на более позднее время</w:t>
      </w:r>
      <w:r w:rsidR="00EB03A9">
        <w:rPr>
          <w:rFonts w:ascii="Times New Roman" w:eastAsia="Times New Roman" w:hAnsi="Times New Roman" w:cs="Times New Roman"/>
          <w:sz w:val="28"/>
        </w:rPr>
        <w:t xml:space="preserve">  при наличии уважительных причин: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а) болезнь, подтвержденная справкой лечебного учреждения;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иные непредвиденные и  установленные обстоятельства, не позволившие,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прибыть на экзамен</w:t>
      </w:r>
      <w:r w:rsidR="00605921">
        <w:rPr>
          <w:rFonts w:ascii="Times New Roman" w:eastAsia="Times New Roman" w:hAnsi="Times New Roman" w:cs="Times New Roman"/>
          <w:sz w:val="28"/>
        </w:rPr>
        <w:t xml:space="preserve"> (зачет)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Если обучающийся сдавал экзамен и получил неудовлетворительную оценку, документы о его болезни в дни, предшествующие данному экзамену, не могут служить основанием для аннулирования неудовлетворительной оценки.</w:t>
      </w:r>
    </w:p>
    <w:p w:rsidR="00177CAA" w:rsidRDefault="00177CAA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177CAA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EB03A9">
      <w:pPr>
        <w:pStyle w:val="normal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7.Ответственность за проведение текущей и промежуточной аттестаци</w:t>
      </w:r>
      <w:r w:rsidR="00A96DC3">
        <w:rPr>
          <w:rFonts w:ascii="Times New Roman" w:eastAsia="Times New Roman" w:hAnsi="Times New Roman" w:cs="Times New Roman"/>
          <w:b/>
          <w:sz w:val="28"/>
        </w:rPr>
        <w:t>й</w:t>
      </w:r>
    </w:p>
    <w:p w:rsidR="00177CAA" w:rsidRDefault="00177CAA">
      <w:pPr>
        <w:pStyle w:val="normal"/>
        <w:spacing w:after="0" w:line="240" w:lineRule="auto"/>
        <w:ind w:firstLine="567"/>
        <w:contextualSpacing w:val="0"/>
        <w:jc w:val="both"/>
      </w:pPr>
    </w:p>
    <w:p w:rsidR="00177CAA" w:rsidRDefault="00EB03A9" w:rsidP="006D7F47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7.1</w:t>
      </w:r>
      <w:r w:rsidR="006D7F47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Преподаватели </w:t>
      </w:r>
      <w:r w:rsidR="000A4019">
        <w:rPr>
          <w:rFonts w:ascii="Times New Roman" w:eastAsia="Times New Roman" w:hAnsi="Times New Roman" w:cs="Times New Roman"/>
          <w:sz w:val="28"/>
        </w:rPr>
        <w:t>колледжа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Проводят зачёты, экзамены и иные формы аттестации в соответствии с утверждённым в начале семестра </w:t>
      </w:r>
      <w:r w:rsidR="00A96DC3" w:rsidRPr="00A96DC3">
        <w:rPr>
          <w:rFonts w:ascii="Times New Roman" w:eastAsia="Times New Roman" w:hAnsi="Times New Roman" w:cs="Times New Roman"/>
          <w:color w:val="auto"/>
          <w:sz w:val="28"/>
        </w:rPr>
        <w:t>календарны</w:t>
      </w:r>
      <w:r w:rsidR="00A96DC3">
        <w:rPr>
          <w:rFonts w:ascii="Times New Roman" w:eastAsia="Times New Roman" w:hAnsi="Times New Roman" w:cs="Times New Roman"/>
          <w:color w:val="auto"/>
          <w:sz w:val="28"/>
        </w:rPr>
        <w:t>м учебным</w:t>
      </w:r>
      <w:r w:rsidR="00A96DC3" w:rsidRPr="00A96DC3">
        <w:rPr>
          <w:rFonts w:ascii="Times New Roman" w:eastAsia="Times New Roman" w:hAnsi="Times New Roman" w:cs="Times New Roman"/>
          <w:color w:val="auto"/>
          <w:sz w:val="28"/>
        </w:rPr>
        <w:t xml:space="preserve"> график</w:t>
      </w:r>
      <w:r w:rsidR="00A96DC3">
        <w:rPr>
          <w:rFonts w:ascii="Times New Roman" w:eastAsia="Times New Roman" w:hAnsi="Times New Roman" w:cs="Times New Roman"/>
          <w:color w:val="auto"/>
          <w:sz w:val="28"/>
        </w:rPr>
        <w:t>о</w:t>
      </w:r>
      <w:proofErr w:type="gramStart"/>
      <w:r w:rsidR="00A96DC3">
        <w:rPr>
          <w:rFonts w:ascii="Times New Roman" w:eastAsia="Times New Roman" w:hAnsi="Times New Roman" w:cs="Times New Roman"/>
          <w:color w:val="auto"/>
          <w:sz w:val="28"/>
        </w:rPr>
        <w:t>м(</w:t>
      </w:r>
      <w:proofErr w:type="gramEnd"/>
      <w:r w:rsidR="00A96DC3">
        <w:rPr>
          <w:rFonts w:ascii="Times New Roman" w:eastAsia="Times New Roman" w:hAnsi="Times New Roman" w:cs="Times New Roman"/>
          <w:color w:val="auto"/>
          <w:sz w:val="28"/>
        </w:rPr>
        <w:t xml:space="preserve">ФГОС) или </w:t>
      </w:r>
      <w:r>
        <w:rPr>
          <w:rFonts w:ascii="Times New Roman" w:eastAsia="Times New Roman" w:hAnsi="Times New Roman" w:cs="Times New Roman"/>
          <w:sz w:val="28"/>
        </w:rPr>
        <w:t>графиком учебного процесса</w:t>
      </w:r>
      <w:r w:rsidR="00A96DC3">
        <w:rPr>
          <w:rFonts w:ascii="Times New Roman" w:eastAsia="Times New Roman" w:hAnsi="Times New Roman" w:cs="Times New Roman"/>
          <w:sz w:val="28"/>
        </w:rPr>
        <w:t xml:space="preserve"> (ГОС).</w:t>
      </w:r>
      <w:r w:rsidR="000A4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Проставляют результаты</w:t>
      </w:r>
      <w:r w:rsidR="00A96DC3">
        <w:rPr>
          <w:rFonts w:ascii="Times New Roman" w:eastAsia="Times New Roman" w:hAnsi="Times New Roman" w:cs="Times New Roman"/>
          <w:sz w:val="28"/>
        </w:rPr>
        <w:t xml:space="preserve"> аттестации в журнал, ведомости</w:t>
      </w:r>
      <w:r>
        <w:rPr>
          <w:rFonts w:ascii="Times New Roman" w:eastAsia="Times New Roman" w:hAnsi="Times New Roman" w:cs="Times New Roman"/>
          <w:sz w:val="28"/>
        </w:rPr>
        <w:t xml:space="preserve"> и зачётные книжки</w:t>
      </w:r>
      <w:r w:rsidR="00A96DC3">
        <w:rPr>
          <w:rFonts w:ascii="Times New Roman" w:eastAsia="Times New Roman" w:hAnsi="Times New Roman" w:cs="Times New Roman"/>
          <w:sz w:val="28"/>
        </w:rPr>
        <w:t>.</w:t>
      </w:r>
    </w:p>
    <w:p w:rsidR="00A96DC3" w:rsidRDefault="00EB03A9" w:rsidP="00A96DC3">
      <w:pPr>
        <w:pStyle w:val="normal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 передают результаты аттестации заведующему отделением</w:t>
      </w:r>
      <w:r w:rsidR="00A96DC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случае необходимости (болезнь, неу</w:t>
      </w:r>
      <w:r w:rsidR="00A96DC3">
        <w:rPr>
          <w:rFonts w:ascii="Times New Roman" w:eastAsia="Times New Roman" w:hAnsi="Times New Roman" w:cs="Times New Roman"/>
          <w:sz w:val="28"/>
        </w:rPr>
        <w:t xml:space="preserve">довлетворительная оценка и </w:t>
      </w:r>
      <w:proofErr w:type="spellStart"/>
      <w:r w:rsidR="00A96DC3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="00A96DC3">
        <w:rPr>
          <w:rFonts w:ascii="Times New Roman" w:eastAsia="Times New Roman" w:hAnsi="Times New Roman" w:cs="Times New Roman"/>
          <w:sz w:val="28"/>
        </w:rPr>
        <w:t>.п</w:t>
      </w:r>
      <w:proofErr w:type="spellEnd"/>
      <w:proofErr w:type="gramEnd"/>
      <w:r w:rsidR="00A96DC3">
        <w:rPr>
          <w:rFonts w:ascii="Times New Roman" w:eastAsia="Times New Roman" w:hAnsi="Times New Roman" w:cs="Times New Roman"/>
          <w:sz w:val="28"/>
        </w:rPr>
        <w:t>)</w:t>
      </w:r>
    </w:p>
    <w:p w:rsidR="00177CAA" w:rsidRDefault="00EB03A9" w:rsidP="00A96DC3">
      <w:pPr>
        <w:pStyle w:val="normal"/>
        <w:spacing w:after="0" w:line="240" w:lineRule="auto"/>
        <w:ind w:left="567" w:hanging="425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проводят повторную аттестацию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A96DC3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Проводит воспитательную работу с неуспевающими обучающимися </w:t>
      </w:r>
      <w:r w:rsidR="006D7F47">
        <w:rPr>
          <w:rFonts w:ascii="Times New Roman" w:eastAsia="Times New Roman" w:hAnsi="Times New Roman" w:cs="Times New Roman"/>
          <w:sz w:val="28"/>
        </w:rPr>
        <w:t xml:space="preserve">в течение семестра и обучающимися, </w:t>
      </w:r>
      <w:r w:rsidR="000A4019" w:rsidRPr="006D7F47">
        <w:rPr>
          <w:rFonts w:ascii="Times New Roman" w:eastAsia="Times New Roman" w:hAnsi="Times New Roman" w:cs="Times New Roman"/>
          <w:color w:val="auto"/>
          <w:sz w:val="28"/>
        </w:rPr>
        <w:t>имеющими академические задолженности</w:t>
      </w:r>
      <w:r w:rsidR="000A401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6D7F47">
        <w:rPr>
          <w:rFonts w:ascii="Times New Roman" w:eastAsia="Times New Roman" w:hAnsi="Times New Roman" w:cs="Times New Roman"/>
          <w:sz w:val="28"/>
        </w:rPr>
        <w:t xml:space="preserve">по итогам семестра </w:t>
      </w:r>
      <w:r>
        <w:rPr>
          <w:rFonts w:ascii="Times New Roman" w:eastAsia="Times New Roman" w:hAnsi="Times New Roman" w:cs="Times New Roman"/>
          <w:sz w:val="28"/>
        </w:rPr>
        <w:t>и их родителями</w:t>
      </w:r>
      <w:r w:rsidR="006D7F47">
        <w:rPr>
          <w:rFonts w:ascii="Times New Roman" w:eastAsia="Times New Roman" w:hAnsi="Times New Roman" w:cs="Times New Roman"/>
          <w:sz w:val="28"/>
        </w:rPr>
        <w:t>.</w:t>
      </w:r>
    </w:p>
    <w:p w:rsidR="00177CAA" w:rsidRDefault="00EB03A9">
      <w:pPr>
        <w:pStyle w:val="normal"/>
        <w:spacing w:after="0" w:line="240" w:lineRule="auto"/>
        <w:ind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Несут ответственность за правильность выставления оценок в журналах, ведомостях, зачётных книжках.</w:t>
      </w:r>
    </w:p>
    <w:p w:rsidR="00177CAA" w:rsidRDefault="00EB03A9" w:rsidP="006D7F47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7.2</w:t>
      </w:r>
      <w:r w:rsidR="006D7F4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Заведующие отделениями: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Подводят итоги текущего контроля </w:t>
      </w:r>
      <w:r w:rsidR="006D7F47">
        <w:rPr>
          <w:rFonts w:ascii="Times New Roman" w:eastAsia="Times New Roman" w:hAnsi="Times New Roman" w:cs="Times New Roman"/>
          <w:sz w:val="28"/>
        </w:rPr>
        <w:t>успеваемости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77CAA" w:rsidRDefault="006D7F47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Контролируют подготовку </w:t>
      </w:r>
      <w:r w:rsidR="00EB03A9">
        <w:rPr>
          <w:rFonts w:ascii="Times New Roman" w:eastAsia="Times New Roman" w:hAnsi="Times New Roman" w:cs="Times New Roman"/>
          <w:sz w:val="28"/>
        </w:rPr>
        <w:t xml:space="preserve"> к </w:t>
      </w:r>
      <w:r w:rsidR="000A4019">
        <w:rPr>
          <w:rFonts w:ascii="Times New Roman" w:eastAsia="Times New Roman" w:hAnsi="Times New Roman" w:cs="Times New Roman"/>
          <w:sz w:val="28"/>
        </w:rPr>
        <w:t>промежуточной аттестации</w:t>
      </w:r>
      <w:r w:rsidR="00EB03A9">
        <w:rPr>
          <w:rFonts w:ascii="Times New Roman" w:eastAsia="Times New Roman" w:hAnsi="Times New Roman" w:cs="Times New Roman"/>
          <w:sz w:val="28"/>
        </w:rPr>
        <w:t xml:space="preserve"> зачётны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EB03A9">
        <w:rPr>
          <w:rFonts w:ascii="Times New Roman" w:eastAsia="Times New Roman" w:hAnsi="Times New Roman" w:cs="Times New Roman"/>
          <w:sz w:val="28"/>
        </w:rPr>
        <w:t xml:space="preserve"> книж</w:t>
      </w:r>
      <w:r>
        <w:rPr>
          <w:rFonts w:ascii="Times New Roman" w:eastAsia="Times New Roman" w:hAnsi="Times New Roman" w:cs="Times New Roman"/>
          <w:sz w:val="28"/>
        </w:rPr>
        <w:t>е</w:t>
      </w:r>
      <w:r w:rsidR="00EB03A9">
        <w:rPr>
          <w:rFonts w:ascii="Times New Roman" w:eastAsia="Times New Roman" w:hAnsi="Times New Roman" w:cs="Times New Roman"/>
          <w:sz w:val="28"/>
        </w:rPr>
        <w:t xml:space="preserve">к,  по окончании </w:t>
      </w:r>
      <w:r w:rsidR="000A4019" w:rsidRPr="006D7F47">
        <w:rPr>
          <w:rFonts w:ascii="Times New Roman" w:eastAsia="Times New Roman" w:hAnsi="Times New Roman" w:cs="Times New Roman"/>
          <w:color w:val="auto"/>
          <w:sz w:val="28"/>
        </w:rPr>
        <w:t>семестра</w:t>
      </w:r>
      <w:r w:rsidR="00EB03A9">
        <w:rPr>
          <w:rFonts w:ascii="Times New Roman" w:eastAsia="Times New Roman" w:hAnsi="Times New Roman" w:cs="Times New Roman"/>
          <w:sz w:val="28"/>
        </w:rPr>
        <w:t xml:space="preserve"> собирают и проверяют зачётные книжки;</w:t>
      </w:r>
    </w:p>
    <w:p w:rsidR="006D7F47" w:rsidRPr="006D7F47" w:rsidRDefault="00EB03A9" w:rsidP="006D7F47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 w:rsidRPr="006D7F47">
        <w:rPr>
          <w:rFonts w:ascii="Times New Roman" w:eastAsia="Times New Roman" w:hAnsi="Times New Roman" w:cs="Times New Roman"/>
          <w:sz w:val="28"/>
        </w:rPr>
        <w:t>Формируют аттестационные ведомости по группам</w:t>
      </w:r>
    </w:p>
    <w:p w:rsidR="00177CAA" w:rsidRDefault="00EB03A9" w:rsidP="006D7F47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 w:rsidRPr="006D7F47">
        <w:rPr>
          <w:rFonts w:ascii="Times New Roman" w:eastAsia="Times New Roman" w:hAnsi="Times New Roman" w:cs="Times New Roman"/>
          <w:sz w:val="28"/>
        </w:rPr>
        <w:t>Выдают разрешение на пересдачу;</w:t>
      </w:r>
    </w:p>
    <w:p w:rsidR="00177CAA" w:rsidRDefault="000A401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 w:rsidRPr="006D7F47">
        <w:rPr>
          <w:rFonts w:ascii="Times New Roman" w:eastAsia="Times New Roman" w:hAnsi="Times New Roman" w:cs="Times New Roman"/>
          <w:color w:val="auto"/>
          <w:sz w:val="28"/>
        </w:rPr>
        <w:t>Проверяют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03A9">
        <w:rPr>
          <w:rFonts w:ascii="Times New Roman" w:eastAsia="Times New Roman" w:hAnsi="Times New Roman" w:cs="Times New Roman"/>
          <w:sz w:val="28"/>
        </w:rPr>
        <w:t>сводные ведомости по результатам аттестации</w:t>
      </w:r>
      <w:r w:rsidR="006D7F47">
        <w:rPr>
          <w:rFonts w:ascii="Times New Roman" w:eastAsia="Times New Roman" w:hAnsi="Times New Roman" w:cs="Times New Roman"/>
          <w:sz w:val="28"/>
        </w:rPr>
        <w:t xml:space="preserve">, подготовленные </w:t>
      </w:r>
      <w:r w:rsidRPr="006D7F47">
        <w:rPr>
          <w:rFonts w:ascii="Times New Roman" w:eastAsia="Times New Roman" w:hAnsi="Times New Roman" w:cs="Times New Roman"/>
          <w:color w:val="auto"/>
          <w:sz w:val="28"/>
        </w:rPr>
        <w:t>классны</w:t>
      </w:r>
      <w:r w:rsidR="006D7F47">
        <w:rPr>
          <w:rFonts w:ascii="Times New Roman" w:eastAsia="Times New Roman" w:hAnsi="Times New Roman" w:cs="Times New Roman"/>
          <w:color w:val="auto"/>
          <w:sz w:val="28"/>
        </w:rPr>
        <w:t>ми</w:t>
      </w:r>
      <w:r w:rsidRPr="006D7F47">
        <w:rPr>
          <w:rFonts w:ascii="Times New Roman" w:eastAsia="Times New Roman" w:hAnsi="Times New Roman" w:cs="Times New Roman"/>
          <w:color w:val="auto"/>
          <w:sz w:val="28"/>
        </w:rPr>
        <w:t xml:space="preserve"> руководител</w:t>
      </w:r>
      <w:r w:rsidR="006D7F47">
        <w:rPr>
          <w:rFonts w:ascii="Times New Roman" w:eastAsia="Times New Roman" w:hAnsi="Times New Roman" w:cs="Times New Roman"/>
          <w:color w:val="auto"/>
          <w:sz w:val="28"/>
        </w:rPr>
        <w:t>ями</w:t>
      </w:r>
      <w:r w:rsidR="00EB03A9">
        <w:rPr>
          <w:rFonts w:ascii="Times New Roman" w:eastAsia="Times New Roman" w:hAnsi="Times New Roman" w:cs="Times New Roman"/>
          <w:sz w:val="28"/>
        </w:rPr>
        <w:t>;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Осуществляют координацию действий преподавателей и обучающихся в случае пересдачи отдельных дисциплин</w:t>
      </w:r>
      <w:r w:rsidR="000A4019">
        <w:rPr>
          <w:rFonts w:ascii="Times New Roman" w:eastAsia="Times New Roman" w:hAnsi="Times New Roman" w:cs="Times New Roman"/>
          <w:sz w:val="28"/>
        </w:rPr>
        <w:t xml:space="preserve"> (модулей)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При необходимости оповещают участников аттестации об изменениях расписания;</w:t>
      </w:r>
      <w:r w:rsidR="000A4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Анализирует итоги текущей и промежуточной аттестации;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Готовят списки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приказа о переводе на следующий курс;</w:t>
      </w:r>
    </w:p>
    <w:p w:rsidR="00177CAA" w:rsidRDefault="00EB03A9">
      <w:pPr>
        <w:pStyle w:val="normal"/>
        <w:numPr>
          <w:ilvl w:val="0"/>
          <w:numId w:val="3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Проводит воспитательную работу с неуспевающими обучающимися и их родителями.</w:t>
      </w:r>
    </w:p>
    <w:p w:rsidR="00177CAA" w:rsidRDefault="00EB03A9" w:rsidP="006D7F47">
      <w:pPr>
        <w:pStyle w:val="normal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</w:rPr>
        <w:t>7.3</w:t>
      </w:r>
      <w:r w:rsidR="006D7F47">
        <w:rPr>
          <w:rFonts w:ascii="Times New Roman" w:eastAsia="Times New Roman" w:hAnsi="Times New Roman" w:cs="Times New Roman"/>
          <w:sz w:val="28"/>
        </w:rPr>
        <w:t>. Заместитель директор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6D7F47">
        <w:rPr>
          <w:rFonts w:ascii="Times New Roman" w:eastAsia="Times New Roman" w:hAnsi="Times New Roman" w:cs="Times New Roman"/>
          <w:sz w:val="28"/>
        </w:rPr>
        <w:t>, организующий</w:t>
      </w:r>
      <w:r>
        <w:rPr>
          <w:rFonts w:ascii="Times New Roman" w:eastAsia="Times New Roman" w:hAnsi="Times New Roman" w:cs="Times New Roman"/>
          <w:sz w:val="28"/>
        </w:rPr>
        <w:t xml:space="preserve">  учебн</w:t>
      </w:r>
      <w:r w:rsidR="006D7F47"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6D7F47">
        <w:rPr>
          <w:rFonts w:ascii="Times New Roman" w:eastAsia="Times New Roman" w:hAnsi="Times New Roman" w:cs="Times New Roman"/>
          <w:sz w:val="28"/>
        </w:rPr>
        <w:t>у в комплексе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77CAA" w:rsidRDefault="00EB03A9">
      <w:pPr>
        <w:pStyle w:val="normal"/>
        <w:numPr>
          <w:ilvl w:val="0"/>
          <w:numId w:val="2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Осуществляет общий контроль проведения текущей и промежуточной  аттестации в </w:t>
      </w:r>
      <w:r w:rsidR="006D7F47">
        <w:rPr>
          <w:rFonts w:ascii="Times New Roman" w:eastAsia="Times New Roman" w:hAnsi="Times New Roman" w:cs="Times New Roman"/>
          <w:sz w:val="28"/>
        </w:rPr>
        <w:t xml:space="preserve">комплексе, а заместитель директора по учебной работе колледжа – в целом по </w:t>
      </w:r>
      <w:r w:rsidR="000A4019">
        <w:rPr>
          <w:rFonts w:ascii="Times New Roman" w:eastAsia="Times New Roman" w:hAnsi="Times New Roman" w:cs="Times New Roman"/>
          <w:sz w:val="28"/>
        </w:rPr>
        <w:t>колледж</w:t>
      </w:r>
      <w:r w:rsidR="006D7F47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77CAA" w:rsidRDefault="00EB03A9">
      <w:pPr>
        <w:pStyle w:val="normal"/>
        <w:numPr>
          <w:ilvl w:val="0"/>
          <w:numId w:val="2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Контролирует деятельность заведующих отделениями;</w:t>
      </w:r>
    </w:p>
    <w:p w:rsidR="00177CAA" w:rsidRDefault="00EB03A9">
      <w:pPr>
        <w:pStyle w:val="normal"/>
        <w:numPr>
          <w:ilvl w:val="0"/>
          <w:numId w:val="2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Проводит воспитательную работу с неуспевающими обучающимися </w:t>
      </w:r>
      <w:r w:rsidR="000A40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их родителями;</w:t>
      </w:r>
    </w:p>
    <w:p w:rsidR="00177CAA" w:rsidRDefault="00EB03A9">
      <w:pPr>
        <w:pStyle w:val="normal"/>
        <w:numPr>
          <w:ilvl w:val="0"/>
          <w:numId w:val="2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Совместно с заведующими отделениями анализирует итоги текущей и промежуточной аттестации;</w:t>
      </w:r>
    </w:p>
    <w:p w:rsidR="00177CAA" w:rsidRDefault="00EB03A9">
      <w:pPr>
        <w:pStyle w:val="normal"/>
        <w:numPr>
          <w:ilvl w:val="0"/>
          <w:numId w:val="2"/>
        </w:numPr>
        <w:tabs>
          <w:tab w:val="left" w:pos="108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Совместно с заведующими отделениями готовит приказ о переводе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следующий курс.</w:t>
      </w:r>
    </w:p>
    <w:p w:rsidR="00201FE4" w:rsidRDefault="00201FE4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01FE4" w:rsidSect="00177CAA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A2" w:rsidRDefault="008D0EA2" w:rsidP="00177CAA">
      <w:pPr>
        <w:spacing w:after="0" w:line="240" w:lineRule="auto"/>
      </w:pPr>
      <w:r>
        <w:separator/>
      </w:r>
    </w:p>
  </w:endnote>
  <w:endnote w:type="continuationSeparator" w:id="0">
    <w:p w:rsidR="008D0EA2" w:rsidRDefault="008D0EA2" w:rsidP="0017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8A" w:rsidRDefault="007F2398">
    <w:pPr>
      <w:pStyle w:val="normal"/>
      <w:contextualSpacing w:val="0"/>
    </w:pPr>
    <w:fldSimple w:instr="PAGE">
      <w:r w:rsidR="00B27BDF">
        <w:rPr>
          <w:noProof/>
        </w:rPr>
        <w:t>11</w:t>
      </w:r>
    </w:fldSimple>
  </w:p>
  <w:p w:rsidR="000B598A" w:rsidRDefault="000B598A">
    <w:pPr>
      <w:pStyle w:val="normal"/>
      <w:ind w:right="36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A2" w:rsidRDefault="008D0EA2" w:rsidP="00177CAA">
      <w:pPr>
        <w:spacing w:after="0" w:line="240" w:lineRule="auto"/>
      </w:pPr>
      <w:r>
        <w:separator/>
      </w:r>
    </w:p>
  </w:footnote>
  <w:footnote w:type="continuationSeparator" w:id="0">
    <w:p w:rsidR="008D0EA2" w:rsidRDefault="008D0EA2" w:rsidP="0017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7C"/>
    <w:multiLevelType w:val="multilevel"/>
    <w:tmpl w:val="A7CCBE02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F62336E"/>
    <w:multiLevelType w:val="multilevel"/>
    <w:tmpl w:val="6FE8A162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21114D4A"/>
    <w:multiLevelType w:val="hybridMultilevel"/>
    <w:tmpl w:val="BD98F8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2EB464FB"/>
    <w:multiLevelType w:val="multilevel"/>
    <w:tmpl w:val="7B7E24B4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3092088E"/>
    <w:multiLevelType w:val="multilevel"/>
    <w:tmpl w:val="D304F4D2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63414A2"/>
    <w:multiLevelType w:val="hybridMultilevel"/>
    <w:tmpl w:val="6BC4980A"/>
    <w:lvl w:ilvl="0" w:tplc="04190001">
      <w:start w:val="1"/>
      <w:numFmt w:val="bullet"/>
      <w:lvlText w:val=""/>
      <w:lvlJc w:val="left"/>
      <w:pPr>
        <w:ind w:left="-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abstractNum w:abstractNumId="6">
    <w:nsid w:val="46EB712D"/>
    <w:multiLevelType w:val="multilevel"/>
    <w:tmpl w:val="20305B1C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4C0D48BE"/>
    <w:multiLevelType w:val="multilevel"/>
    <w:tmpl w:val="A7CCBE02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E902645"/>
    <w:multiLevelType w:val="multilevel"/>
    <w:tmpl w:val="A79A3D5E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4EA133D4"/>
    <w:multiLevelType w:val="multilevel"/>
    <w:tmpl w:val="1020FF16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51F30BD9"/>
    <w:multiLevelType w:val="multilevel"/>
    <w:tmpl w:val="A7CCBE02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520D1664"/>
    <w:multiLevelType w:val="multilevel"/>
    <w:tmpl w:val="5D5AA3AA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EAF233A"/>
    <w:multiLevelType w:val="multilevel"/>
    <w:tmpl w:val="55CAC25C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66D07376"/>
    <w:multiLevelType w:val="multilevel"/>
    <w:tmpl w:val="94F0319E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0FE162A"/>
    <w:multiLevelType w:val="multilevel"/>
    <w:tmpl w:val="F35C920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73303BF8"/>
    <w:multiLevelType w:val="multilevel"/>
    <w:tmpl w:val="D7BE0C98"/>
    <w:lvl w:ilvl="0">
      <w:start w:val="1"/>
      <w:numFmt w:val="bullet"/>
      <w:lvlText w:val="●"/>
      <w:lvlJc w:val="left"/>
      <w:pPr>
        <w:ind w:left="1827" w:firstLine="18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20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27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34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41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48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56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6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70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779C7076"/>
    <w:multiLevelType w:val="multilevel"/>
    <w:tmpl w:val="49CC696E"/>
    <w:lvl w:ilvl="0">
      <w:start w:val="1"/>
      <w:numFmt w:val="bullet"/>
      <w:lvlText w:val="●"/>
      <w:lvlJc w:val="left"/>
      <w:pPr>
        <w:ind w:left="12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CAA"/>
    <w:rsid w:val="000762D2"/>
    <w:rsid w:val="00096FCD"/>
    <w:rsid w:val="000A4019"/>
    <w:rsid w:val="000B5887"/>
    <w:rsid w:val="000B598A"/>
    <w:rsid w:val="000C0342"/>
    <w:rsid w:val="00115B1E"/>
    <w:rsid w:val="0016165D"/>
    <w:rsid w:val="0017133A"/>
    <w:rsid w:val="00175BCF"/>
    <w:rsid w:val="00177CAA"/>
    <w:rsid w:val="001D1D63"/>
    <w:rsid w:val="001F46D2"/>
    <w:rsid w:val="00201FE4"/>
    <w:rsid w:val="00217C97"/>
    <w:rsid w:val="002B5204"/>
    <w:rsid w:val="002E4744"/>
    <w:rsid w:val="00300DB1"/>
    <w:rsid w:val="003203DA"/>
    <w:rsid w:val="00366D9A"/>
    <w:rsid w:val="00381F20"/>
    <w:rsid w:val="003E0C22"/>
    <w:rsid w:val="003E440F"/>
    <w:rsid w:val="00412529"/>
    <w:rsid w:val="004230D6"/>
    <w:rsid w:val="00423570"/>
    <w:rsid w:val="00424203"/>
    <w:rsid w:val="004453A1"/>
    <w:rsid w:val="00473CEE"/>
    <w:rsid w:val="004D55EE"/>
    <w:rsid w:val="004E57C1"/>
    <w:rsid w:val="00572DF0"/>
    <w:rsid w:val="005F7DB1"/>
    <w:rsid w:val="00605921"/>
    <w:rsid w:val="0063633D"/>
    <w:rsid w:val="0064105D"/>
    <w:rsid w:val="0064762B"/>
    <w:rsid w:val="006B7D14"/>
    <w:rsid w:val="006C6B37"/>
    <w:rsid w:val="006D7F47"/>
    <w:rsid w:val="006F1983"/>
    <w:rsid w:val="0077248C"/>
    <w:rsid w:val="007F2398"/>
    <w:rsid w:val="00826D19"/>
    <w:rsid w:val="00856FD7"/>
    <w:rsid w:val="00870902"/>
    <w:rsid w:val="00895470"/>
    <w:rsid w:val="008D0EA2"/>
    <w:rsid w:val="009C48C7"/>
    <w:rsid w:val="00A05F44"/>
    <w:rsid w:val="00A37252"/>
    <w:rsid w:val="00A96DC3"/>
    <w:rsid w:val="00AA2480"/>
    <w:rsid w:val="00B27BDF"/>
    <w:rsid w:val="00B65372"/>
    <w:rsid w:val="00B92C0A"/>
    <w:rsid w:val="00BC218B"/>
    <w:rsid w:val="00BF72B7"/>
    <w:rsid w:val="00C03FA6"/>
    <w:rsid w:val="00C0727F"/>
    <w:rsid w:val="00C823D7"/>
    <w:rsid w:val="00D36468"/>
    <w:rsid w:val="00D425B4"/>
    <w:rsid w:val="00DE7B7F"/>
    <w:rsid w:val="00E5405F"/>
    <w:rsid w:val="00E56F79"/>
    <w:rsid w:val="00EB03A9"/>
    <w:rsid w:val="00EB1826"/>
    <w:rsid w:val="00F06FF9"/>
    <w:rsid w:val="00F9647D"/>
    <w:rsid w:val="00F96DC8"/>
    <w:rsid w:val="00FA4071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4"/>
  </w:style>
  <w:style w:type="paragraph" w:styleId="1">
    <w:name w:val="heading 1"/>
    <w:basedOn w:val="normal"/>
    <w:next w:val="normal"/>
    <w:rsid w:val="00177CA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177CA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177CA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177CA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177CA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177CA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7CAA"/>
    <w:pPr>
      <w:contextualSpacing/>
    </w:pPr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link w:val="a4"/>
    <w:qFormat/>
    <w:rsid w:val="00177CA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5">
    <w:name w:val="Subtitle"/>
    <w:basedOn w:val="normal"/>
    <w:next w:val="normal"/>
    <w:rsid w:val="00177CAA"/>
    <w:pPr>
      <w:spacing w:after="60"/>
      <w:jc w:val="center"/>
    </w:pPr>
    <w:rPr>
      <w:rFonts w:ascii="Arial" w:eastAsia="Arial" w:hAnsi="Arial" w:cs="Arial"/>
    </w:rPr>
  </w:style>
  <w:style w:type="paragraph" w:customStyle="1" w:styleId="ConsPlusNormal">
    <w:name w:val="ConsPlusNormal"/>
    <w:rsid w:val="002E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Название Знак"/>
    <w:basedOn w:val="a0"/>
    <w:link w:val="a3"/>
    <w:rsid w:val="002E4744"/>
    <w:rPr>
      <w:rFonts w:ascii="Arial" w:eastAsia="Arial" w:hAnsi="Arial" w:cs="Arial"/>
      <w:b/>
      <w:color w:val="000000"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9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987">
          <w:marLeft w:val="9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961D-A485-498C-9B81-4B39B79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PolojAttest.docx.docx</vt:lpstr>
    </vt:vector>
  </TitlesOfParts>
  <Company/>
  <LinksUpToDate>false</LinksUpToDate>
  <CharactersWithSpaces>24415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PolojAttest.docx.docx</dc:title>
  <dc:creator>Админ</dc:creator>
  <cp:lastModifiedBy>Киселева Людмила Геннадьевна</cp:lastModifiedBy>
  <cp:revision>3</cp:revision>
  <dcterms:created xsi:type="dcterms:W3CDTF">2013-11-10T18:22:00Z</dcterms:created>
  <dcterms:modified xsi:type="dcterms:W3CDTF">2013-11-11T03:55:00Z</dcterms:modified>
</cp:coreProperties>
</file>